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7F40" w14:textId="6B902B81" w:rsidR="00875704" w:rsidRPr="005F255D" w:rsidRDefault="00875704" w:rsidP="00875704">
      <w:pPr>
        <w:jc w:val="center"/>
        <w:rPr>
          <w:rFonts w:cs="Times New Roman"/>
          <w:b/>
          <w:color w:val="000000" w:themeColor="text1"/>
          <w:sz w:val="44"/>
          <w:szCs w:val="44"/>
        </w:rPr>
      </w:pPr>
      <w:r w:rsidRPr="005F255D">
        <w:rPr>
          <w:rFonts w:cs="Times New Roman"/>
          <w:b/>
          <w:color w:val="000000" w:themeColor="text1"/>
          <w:sz w:val="44"/>
          <w:szCs w:val="44"/>
        </w:rPr>
        <w:t xml:space="preserve">T.C. </w:t>
      </w:r>
    </w:p>
    <w:p w14:paraId="133BA8B3" w14:textId="77777777" w:rsidR="00875704" w:rsidRPr="005F255D" w:rsidRDefault="00875704" w:rsidP="00875704">
      <w:pPr>
        <w:jc w:val="center"/>
        <w:rPr>
          <w:rFonts w:cs="Times New Roman"/>
          <w:b/>
          <w:color w:val="000000" w:themeColor="text1"/>
          <w:sz w:val="44"/>
          <w:szCs w:val="44"/>
        </w:rPr>
      </w:pPr>
      <w:r w:rsidRPr="005F255D">
        <w:rPr>
          <w:rFonts w:cs="Times New Roman"/>
          <w:b/>
          <w:color w:val="000000" w:themeColor="text1"/>
          <w:sz w:val="44"/>
          <w:szCs w:val="44"/>
        </w:rPr>
        <w:t>MANİSA CELAL BAYAR ÜNİVERSİTESİ</w:t>
      </w:r>
    </w:p>
    <w:p w14:paraId="7AED66A7" w14:textId="77777777" w:rsidR="00F44070" w:rsidRPr="005F255D" w:rsidRDefault="00F44070" w:rsidP="00875704">
      <w:pPr>
        <w:jc w:val="center"/>
        <w:rPr>
          <w:rFonts w:cs="Times New Roman"/>
          <w:b/>
          <w:color w:val="000000" w:themeColor="text1"/>
          <w:sz w:val="44"/>
          <w:szCs w:val="44"/>
        </w:rPr>
      </w:pPr>
    </w:p>
    <w:p w14:paraId="3389FB9A" w14:textId="39D9A01F" w:rsidR="00CC5760" w:rsidRPr="005F255D" w:rsidRDefault="00F44070" w:rsidP="00875704">
      <w:pPr>
        <w:jc w:val="center"/>
        <w:rPr>
          <w:rFonts w:cs="Times New Roman"/>
          <w:b/>
          <w:color w:val="000000" w:themeColor="text1"/>
          <w:sz w:val="44"/>
          <w:szCs w:val="44"/>
        </w:rPr>
      </w:pPr>
      <w:r w:rsidRPr="005F255D">
        <w:rPr>
          <w:rFonts w:cs="Times New Roman"/>
          <w:b/>
          <w:color w:val="000000" w:themeColor="text1"/>
          <w:sz w:val="44"/>
          <w:szCs w:val="44"/>
        </w:rPr>
        <w:t>AKHİSAR</w:t>
      </w:r>
      <w:r w:rsidR="00CC5760" w:rsidRPr="005F255D">
        <w:rPr>
          <w:rFonts w:cs="Times New Roman"/>
          <w:b/>
          <w:color w:val="000000" w:themeColor="text1"/>
          <w:sz w:val="44"/>
          <w:szCs w:val="44"/>
        </w:rPr>
        <w:t xml:space="preserve"> MESLEK YÜKSEKOKULU</w:t>
      </w:r>
    </w:p>
    <w:p w14:paraId="0C05D9D5" w14:textId="6CE09A4E" w:rsidR="00707823" w:rsidRPr="005F255D" w:rsidRDefault="00707823" w:rsidP="3D36A321">
      <w:pPr>
        <w:jc w:val="center"/>
        <w:rPr>
          <w:rFonts w:cs="Times New Roman"/>
          <w:b/>
          <w:bCs/>
          <w:color w:val="000000" w:themeColor="text1"/>
          <w:sz w:val="44"/>
          <w:szCs w:val="44"/>
        </w:rPr>
      </w:pPr>
    </w:p>
    <w:p w14:paraId="17A215F7" w14:textId="77777777" w:rsidR="00CC5760" w:rsidRPr="005F255D" w:rsidRDefault="00CC5760" w:rsidP="00875704">
      <w:pPr>
        <w:jc w:val="center"/>
        <w:rPr>
          <w:rFonts w:cs="Times New Roman"/>
          <w:b/>
          <w:color w:val="000000" w:themeColor="text1"/>
          <w:sz w:val="44"/>
          <w:szCs w:val="44"/>
        </w:rPr>
      </w:pPr>
    </w:p>
    <w:p w14:paraId="7FCC1E5F" w14:textId="77777777" w:rsidR="00F44070" w:rsidRPr="005F255D" w:rsidRDefault="00F44070" w:rsidP="00875704">
      <w:pPr>
        <w:jc w:val="center"/>
        <w:rPr>
          <w:rFonts w:cs="Times New Roman"/>
          <w:b/>
          <w:color w:val="000000" w:themeColor="text1"/>
          <w:sz w:val="44"/>
          <w:szCs w:val="44"/>
        </w:rPr>
      </w:pPr>
    </w:p>
    <w:p w14:paraId="6C27AF20" w14:textId="77777777" w:rsidR="00F44070" w:rsidRPr="005F255D" w:rsidRDefault="00F44070" w:rsidP="00875704">
      <w:pPr>
        <w:jc w:val="center"/>
        <w:rPr>
          <w:rFonts w:cs="Times New Roman"/>
          <w:b/>
          <w:color w:val="000000" w:themeColor="text1"/>
          <w:sz w:val="44"/>
          <w:szCs w:val="44"/>
        </w:rPr>
      </w:pPr>
    </w:p>
    <w:p w14:paraId="5C7164BA" w14:textId="77777777" w:rsidR="00F44070" w:rsidRPr="005F255D" w:rsidRDefault="00F44070" w:rsidP="00875704">
      <w:pPr>
        <w:jc w:val="center"/>
        <w:rPr>
          <w:rFonts w:cs="Times New Roman"/>
          <w:b/>
          <w:color w:val="000000" w:themeColor="text1"/>
          <w:sz w:val="44"/>
          <w:szCs w:val="44"/>
        </w:rPr>
      </w:pPr>
    </w:p>
    <w:p w14:paraId="6BAC6D27" w14:textId="77777777" w:rsidR="00F44070" w:rsidRPr="005F255D" w:rsidRDefault="00F44070" w:rsidP="00875704">
      <w:pPr>
        <w:jc w:val="center"/>
        <w:rPr>
          <w:rFonts w:cs="Times New Roman"/>
          <w:b/>
          <w:color w:val="000000" w:themeColor="text1"/>
          <w:sz w:val="44"/>
          <w:szCs w:val="44"/>
        </w:rPr>
      </w:pPr>
    </w:p>
    <w:p w14:paraId="60B174A8" w14:textId="77777777" w:rsidR="00F44070" w:rsidRPr="005F255D" w:rsidRDefault="00F44070" w:rsidP="00875704">
      <w:pPr>
        <w:jc w:val="center"/>
        <w:rPr>
          <w:rFonts w:cs="Times New Roman"/>
          <w:b/>
          <w:color w:val="000000" w:themeColor="text1"/>
          <w:sz w:val="44"/>
          <w:szCs w:val="44"/>
        </w:rPr>
      </w:pPr>
    </w:p>
    <w:p w14:paraId="690D0B6E" w14:textId="1903FC47" w:rsidR="002C5555" w:rsidRPr="005F255D" w:rsidRDefault="002C5555" w:rsidP="00875704">
      <w:pPr>
        <w:jc w:val="center"/>
        <w:rPr>
          <w:rFonts w:cs="Times New Roman"/>
          <w:b/>
          <w:color w:val="000000" w:themeColor="text1"/>
          <w:sz w:val="44"/>
          <w:szCs w:val="44"/>
        </w:rPr>
      </w:pPr>
      <w:r w:rsidRPr="005F255D">
        <w:rPr>
          <w:rFonts w:cs="Times New Roman"/>
          <w:b/>
          <w:color w:val="000000" w:themeColor="text1"/>
          <w:sz w:val="44"/>
          <w:szCs w:val="44"/>
        </w:rPr>
        <w:t xml:space="preserve">01 </w:t>
      </w:r>
      <w:r w:rsidR="007959DE" w:rsidRPr="005F255D">
        <w:rPr>
          <w:rFonts w:cs="Times New Roman"/>
          <w:b/>
          <w:color w:val="000000" w:themeColor="text1"/>
          <w:sz w:val="44"/>
          <w:szCs w:val="44"/>
        </w:rPr>
        <w:t>OCAK-</w:t>
      </w:r>
      <w:r w:rsidRPr="005F255D">
        <w:rPr>
          <w:rFonts w:cs="Times New Roman"/>
          <w:b/>
          <w:color w:val="000000" w:themeColor="text1"/>
          <w:sz w:val="44"/>
          <w:szCs w:val="44"/>
        </w:rPr>
        <w:t xml:space="preserve"> 31 ARALIK 202</w:t>
      </w:r>
      <w:r w:rsidR="00BF46E4">
        <w:rPr>
          <w:rFonts w:cs="Times New Roman"/>
          <w:b/>
          <w:color w:val="000000" w:themeColor="text1"/>
          <w:sz w:val="44"/>
          <w:szCs w:val="44"/>
        </w:rPr>
        <w:t>5</w:t>
      </w:r>
      <w:r w:rsidRPr="005F255D">
        <w:rPr>
          <w:rFonts w:cs="Times New Roman"/>
          <w:b/>
          <w:color w:val="000000" w:themeColor="text1"/>
          <w:sz w:val="44"/>
          <w:szCs w:val="44"/>
        </w:rPr>
        <w:t xml:space="preserve"> </w:t>
      </w:r>
    </w:p>
    <w:p w14:paraId="766C360C" w14:textId="61DA2B0F" w:rsidR="00CC5760" w:rsidRPr="005F255D" w:rsidRDefault="00CC5760" w:rsidP="00875704">
      <w:pPr>
        <w:jc w:val="center"/>
        <w:rPr>
          <w:rFonts w:cs="Times New Roman"/>
          <w:b/>
          <w:color w:val="000000" w:themeColor="text1"/>
          <w:sz w:val="44"/>
          <w:szCs w:val="44"/>
        </w:rPr>
      </w:pPr>
      <w:r w:rsidRPr="005F255D">
        <w:rPr>
          <w:rFonts w:cs="Times New Roman"/>
          <w:b/>
          <w:color w:val="000000" w:themeColor="text1"/>
          <w:sz w:val="44"/>
          <w:szCs w:val="44"/>
        </w:rPr>
        <w:t>BİRİM İÇ DEĞERLENDİRME RAPORU</w:t>
      </w:r>
    </w:p>
    <w:p w14:paraId="66B2FA44" w14:textId="77777777" w:rsidR="00875704" w:rsidRPr="005F255D" w:rsidRDefault="00875704" w:rsidP="00875704">
      <w:pPr>
        <w:jc w:val="center"/>
        <w:rPr>
          <w:rFonts w:cs="Times New Roman"/>
          <w:b/>
          <w:color w:val="000000" w:themeColor="text1"/>
          <w:sz w:val="44"/>
          <w:szCs w:val="44"/>
        </w:rPr>
      </w:pPr>
    </w:p>
    <w:p w14:paraId="17B50DD3" w14:textId="77777777" w:rsidR="00CC5760" w:rsidRPr="005F255D" w:rsidRDefault="00CC5760" w:rsidP="00875704">
      <w:pPr>
        <w:jc w:val="center"/>
        <w:rPr>
          <w:rFonts w:cs="Times New Roman"/>
          <w:b/>
          <w:color w:val="000000" w:themeColor="text1"/>
          <w:sz w:val="44"/>
          <w:szCs w:val="44"/>
        </w:rPr>
      </w:pPr>
    </w:p>
    <w:p w14:paraId="08DE4540" w14:textId="77777777" w:rsidR="00CC5760" w:rsidRPr="005F255D" w:rsidRDefault="00CC5760" w:rsidP="00875704">
      <w:pPr>
        <w:jc w:val="center"/>
        <w:rPr>
          <w:rFonts w:cs="Times New Roman"/>
          <w:b/>
          <w:color w:val="000000" w:themeColor="text1"/>
          <w:sz w:val="44"/>
          <w:szCs w:val="44"/>
        </w:rPr>
      </w:pPr>
    </w:p>
    <w:p w14:paraId="4C7BF730" w14:textId="77777777" w:rsidR="00CC5760" w:rsidRPr="005F255D" w:rsidRDefault="00CC5760" w:rsidP="00875704">
      <w:pPr>
        <w:jc w:val="center"/>
        <w:rPr>
          <w:rFonts w:cs="Times New Roman"/>
          <w:b/>
          <w:color w:val="000000" w:themeColor="text1"/>
          <w:sz w:val="44"/>
          <w:szCs w:val="44"/>
        </w:rPr>
      </w:pPr>
    </w:p>
    <w:p w14:paraId="638E441C" w14:textId="77777777" w:rsidR="00CC5760" w:rsidRPr="005F255D" w:rsidRDefault="00CC5760" w:rsidP="00875704">
      <w:pPr>
        <w:jc w:val="center"/>
        <w:rPr>
          <w:rFonts w:cs="Times New Roman"/>
          <w:b/>
          <w:color w:val="000000" w:themeColor="text1"/>
          <w:sz w:val="44"/>
          <w:szCs w:val="44"/>
        </w:rPr>
      </w:pPr>
    </w:p>
    <w:p w14:paraId="6BE48B99" w14:textId="77777777" w:rsidR="00CC5760" w:rsidRPr="005F255D" w:rsidRDefault="00CC5760" w:rsidP="00875704">
      <w:pPr>
        <w:jc w:val="center"/>
        <w:rPr>
          <w:rFonts w:cs="Times New Roman"/>
          <w:b/>
          <w:color w:val="000000" w:themeColor="text1"/>
          <w:sz w:val="44"/>
          <w:szCs w:val="44"/>
        </w:rPr>
      </w:pPr>
    </w:p>
    <w:p w14:paraId="70FADA77" w14:textId="77777777" w:rsidR="00CC5760" w:rsidRPr="005F255D" w:rsidRDefault="00CC5760" w:rsidP="00875704">
      <w:pPr>
        <w:jc w:val="center"/>
        <w:rPr>
          <w:rFonts w:cs="Times New Roman"/>
          <w:b/>
          <w:color w:val="000000" w:themeColor="text1"/>
          <w:sz w:val="44"/>
          <w:szCs w:val="44"/>
        </w:rPr>
      </w:pPr>
    </w:p>
    <w:p w14:paraId="6FA1CD5B" w14:textId="03101B16" w:rsidR="00CC5760" w:rsidRPr="005F255D" w:rsidRDefault="002C5555" w:rsidP="00875704">
      <w:pPr>
        <w:jc w:val="center"/>
        <w:rPr>
          <w:rFonts w:cs="Times New Roman"/>
          <w:b/>
          <w:color w:val="000000" w:themeColor="text1"/>
          <w:sz w:val="44"/>
          <w:szCs w:val="44"/>
        </w:rPr>
        <w:sectPr w:rsidR="00CC5760" w:rsidRPr="005F255D" w:rsidSect="0091673F">
          <w:footerReference w:type="default" r:id="rId11"/>
          <w:pgSz w:w="11906" w:h="16838"/>
          <w:pgMar w:top="1417" w:right="1417" w:bottom="1417" w:left="1417" w:header="708" w:footer="708" w:gutter="0"/>
          <w:cols w:space="708"/>
          <w:docGrid w:linePitch="360"/>
        </w:sectPr>
      </w:pPr>
      <w:r w:rsidRPr="005F255D">
        <w:rPr>
          <w:rFonts w:cs="Times New Roman"/>
          <w:b/>
          <w:color w:val="000000" w:themeColor="text1"/>
          <w:sz w:val="44"/>
          <w:szCs w:val="44"/>
        </w:rPr>
        <w:t xml:space="preserve">OCAK </w:t>
      </w:r>
      <w:r w:rsidR="00CC5760" w:rsidRPr="005F255D">
        <w:rPr>
          <w:rFonts w:cs="Times New Roman"/>
          <w:b/>
          <w:color w:val="000000" w:themeColor="text1"/>
          <w:sz w:val="44"/>
          <w:szCs w:val="44"/>
        </w:rPr>
        <w:t>20</w:t>
      </w:r>
      <w:r w:rsidRPr="005F255D">
        <w:rPr>
          <w:rFonts w:cs="Times New Roman"/>
          <w:b/>
          <w:color w:val="000000" w:themeColor="text1"/>
          <w:sz w:val="44"/>
          <w:szCs w:val="44"/>
        </w:rPr>
        <w:t>2</w:t>
      </w:r>
      <w:r w:rsidR="00BF46E4">
        <w:rPr>
          <w:rFonts w:cs="Times New Roman"/>
          <w:b/>
          <w:color w:val="000000" w:themeColor="text1"/>
          <w:sz w:val="44"/>
          <w:szCs w:val="44"/>
        </w:rPr>
        <w:t>6</w:t>
      </w:r>
    </w:p>
    <w:sdt>
      <w:sdtPr>
        <w:rPr>
          <w:rFonts w:eastAsia="Calibri" w:cs="Times New Roman"/>
          <w:color w:val="000000" w:themeColor="text1"/>
          <w:kern w:val="2"/>
          <w14:ligatures w14:val="standardContextual"/>
        </w:rPr>
        <w:id w:val="-918488436"/>
        <w:docPartObj>
          <w:docPartGallery w:val="Table of Contents"/>
          <w:docPartUnique/>
        </w:docPartObj>
      </w:sdtPr>
      <w:sdtEndPr>
        <w:rPr>
          <w:rFonts w:ascii="Calibri" w:hAnsi="Calibri"/>
          <w:b/>
          <w:bCs/>
        </w:rPr>
      </w:sdtEndPr>
      <w:sdtContent>
        <w:p w14:paraId="070A9D90" w14:textId="222257F0" w:rsidR="00EF69CE" w:rsidRPr="005F255D" w:rsidRDefault="009E053B" w:rsidP="00EF69CE">
          <w:pPr>
            <w:keepNext/>
            <w:keepLines/>
            <w:spacing w:before="240" w:after="0"/>
            <w:rPr>
              <w:rFonts w:eastAsia="Times New Roman" w:cs="Times New Roman"/>
              <w:b/>
              <w:bCs/>
              <w:color w:val="000000" w:themeColor="text1"/>
              <w:lang w:eastAsia="tr-TR"/>
            </w:rPr>
          </w:pPr>
          <w:r w:rsidRPr="005F255D">
            <w:rPr>
              <w:rFonts w:eastAsia="Times New Roman" w:cs="Times New Roman"/>
              <w:b/>
              <w:bCs/>
              <w:color w:val="000000" w:themeColor="text1"/>
              <w:lang w:eastAsia="tr-TR"/>
            </w:rPr>
            <w:t>İÇİNDEKİLER</w:t>
          </w:r>
        </w:p>
        <w:p w14:paraId="39485E96" w14:textId="15455791" w:rsidR="002541FA" w:rsidRDefault="00EF69CE">
          <w:pPr>
            <w:pStyle w:val="T1"/>
            <w:tabs>
              <w:tab w:val="right" w:leader="dot" w:pos="9062"/>
            </w:tabs>
            <w:rPr>
              <w:rFonts w:asciiTheme="minorHAnsi" w:eastAsiaTheme="minorEastAsia" w:hAnsiTheme="minorHAnsi"/>
              <w:noProof/>
              <w:kern w:val="2"/>
              <w:szCs w:val="24"/>
              <w:lang w:eastAsia="tr-TR"/>
              <w14:ligatures w14:val="standardContextual"/>
            </w:rPr>
          </w:pPr>
          <w:r w:rsidRPr="005F255D">
            <w:rPr>
              <w:rFonts w:eastAsia="Times New Roman" w:cs="Times New Roman"/>
              <w:color w:val="000000" w:themeColor="text1"/>
              <w:lang w:eastAsia="tr-TR"/>
            </w:rPr>
            <w:fldChar w:fldCharType="begin"/>
          </w:r>
          <w:r w:rsidRPr="005F255D">
            <w:rPr>
              <w:rFonts w:eastAsia="Times New Roman" w:cs="Times New Roman"/>
              <w:color w:val="000000" w:themeColor="text1"/>
              <w:lang w:eastAsia="tr-TR"/>
            </w:rPr>
            <w:instrText xml:space="preserve"> TOC \o "1-3" \h \z \u </w:instrText>
          </w:r>
          <w:r w:rsidRPr="005F255D">
            <w:rPr>
              <w:rFonts w:eastAsia="Times New Roman" w:cs="Times New Roman"/>
              <w:color w:val="000000" w:themeColor="text1"/>
              <w:lang w:eastAsia="tr-TR"/>
            </w:rPr>
            <w:fldChar w:fldCharType="separate"/>
          </w:r>
          <w:hyperlink w:anchor="_Toc159377931" w:history="1">
            <w:r w:rsidR="002541FA" w:rsidRPr="008C137E">
              <w:rPr>
                <w:rStyle w:val="Kpr"/>
                <w:rFonts w:eastAsia="Calibri"/>
                <w:noProof/>
              </w:rPr>
              <w:t>ÖZET</w:t>
            </w:r>
            <w:r w:rsidR="002541FA">
              <w:rPr>
                <w:noProof/>
                <w:webHidden/>
              </w:rPr>
              <w:tab/>
            </w:r>
            <w:r w:rsidR="002541FA">
              <w:rPr>
                <w:noProof/>
                <w:webHidden/>
              </w:rPr>
              <w:fldChar w:fldCharType="begin"/>
            </w:r>
            <w:r w:rsidR="002541FA">
              <w:rPr>
                <w:noProof/>
                <w:webHidden/>
              </w:rPr>
              <w:instrText xml:space="preserve"> PAGEREF _Toc159377931 \h </w:instrText>
            </w:r>
            <w:r w:rsidR="002541FA">
              <w:rPr>
                <w:noProof/>
                <w:webHidden/>
              </w:rPr>
            </w:r>
            <w:r w:rsidR="002541FA">
              <w:rPr>
                <w:noProof/>
                <w:webHidden/>
              </w:rPr>
              <w:fldChar w:fldCharType="separate"/>
            </w:r>
            <w:r w:rsidR="00F66441">
              <w:rPr>
                <w:noProof/>
                <w:webHidden/>
              </w:rPr>
              <w:t>4</w:t>
            </w:r>
            <w:r w:rsidR="002541FA">
              <w:rPr>
                <w:noProof/>
                <w:webHidden/>
              </w:rPr>
              <w:fldChar w:fldCharType="end"/>
            </w:r>
          </w:hyperlink>
        </w:p>
        <w:p w14:paraId="2861613B" w14:textId="583FC560" w:rsidR="002541FA" w:rsidRDefault="002541FA">
          <w:pPr>
            <w:pStyle w:val="T1"/>
            <w:tabs>
              <w:tab w:val="right" w:leader="dot" w:pos="9062"/>
            </w:tabs>
            <w:rPr>
              <w:rFonts w:asciiTheme="minorHAnsi" w:eastAsiaTheme="minorEastAsia" w:hAnsiTheme="minorHAnsi"/>
              <w:noProof/>
              <w:kern w:val="2"/>
              <w:szCs w:val="24"/>
              <w:lang w:eastAsia="tr-TR"/>
              <w14:ligatures w14:val="standardContextual"/>
            </w:rPr>
          </w:pPr>
          <w:hyperlink w:anchor="_Toc159377932" w:history="1">
            <w:r w:rsidRPr="008C137E">
              <w:rPr>
                <w:rStyle w:val="Kpr"/>
                <w:rFonts w:eastAsia="Calibri"/>
                <w:noProof/>
              </w:rPr>
              <w:t>BİRİM HAKKINDA BİLGİLER</w:t>
            </w:r>
            <w:r>
              <w:rPr>
                <w:noProof/>
                <w:webHidden/>
              </w:rPr>
              <w:tab/>
            </w:r>
            <w:r>
              <w:rPr>
                <w:noProof/>
                <w:webHidden/>
              </w:rPr>
              <w:fldChar w:fldCharType="begin"/>
            </w:r>
            <w:r>
              <w:rPr>
                <w:noProof/>
                <w:webHidden/>
              </w:rPr>
              <w:instrText xml:space="preserve"> PAGEREF _Toc159377932 \h </w:instrText>
            </w:r>
            <w:r>
              <w:rPr>
                <w:noProof/>
                <w:webHidden/>
              </w:rPr>
            </w:r>
            <w:r>
              <w:rPr>
                <w:noProof/>
                <w:webHidden/>
              </w:rPr>
              <w:fldChar w:fldCharType="separate"/>
            </w:r>
            <w:r w:rsidR="00F66441">
              <w:rPr>
                <w:noProof/>
                <w:webHidden/>
              </w:rPr>
              <w:t>4</w:t>
            </w:r>
            <w:r>
              <w:rPr>
                <w:noProof/>
                <w:webHidden/>
              </w:rPr>
              <w:fldChar w:fldCharType="end"/>
            </w:r>
          </w:hyperlink>
        </w:p>
        <w:p w14:paraId="3ADBEBE0" w14:textId="5804BC53" w:rsidR="002541FA" w:rsidRDefault="002541FA">
          <w:pPr>
            <w:pStyle w:val="T2"/>
            <w:tabs>
              <w:tab w:val="right" w:leader="dot" w:pos="9062"/>
            </w:tabs>
            <w:rPr>
              <w:rFonts w:asciiTheme="minorHAnsi" w:eastAsiaTheme="minorEastAsia" w:hAnsiTheme="minorHAnsi"/>
              <w:noProof/>
              <w:kern w:val="2"/>
              <w:szCs w:val="24"/>
              <w:lang w:eastAsia="tr-TR"/>
              <w14:ligatures w14:val="standardContextual"/>
            </w:rPr>
          </w:pPr>
          <w:hyperlink w:anchor="_Toc159377933" w:history="1">
            <w:r w:rsidRPr="008C137E">
              <w:rPr>
                <w:rStyle w:val="Kpr"/>
                <w:rFonts w:eastAsia="Calibri"/>
                <w:noProof/>
              </w:rPr>
              <w:t>İletişim Bilgileri</w:t>
            </w:r>
            <w:r>
              <w:rPr>
                <w:noProof/>
                <w:webHidden/>
              </w:rPr>
              <w:tab/>
            </w:r>
            <w:r>
              <w:rPr>
                <w:noProof/>
                <w:webHidden/>
              </w:rPr>
              <w:fldChar w:fldCharType="begin"/>
            </w:r>
            <w:r>
              <w:rPr>
                <w:noProof/>
                <w:webHidden/>
              </w:rPr>
              <w:instrText xml:space="preserve"> PAGEREF _Toc159377933 \h </w:instrText>
            </w:r>
            <w:r>
              <w:rPr>
                <w:noProof/>
                <w:webHidden/>
              </w:rPr>
            </w:r>
            <w:r>
              <w:rPr>
                <w:noProof/>
                <w:webHidden/>
              </w:rPr>
              <w:fldChar w:fldCharType="separate"/>
            </w:r>
            <w:r w:rsidR="00F66441">
              <w:rPr>
                <w:noProof/>
                <w:webHidden/>
              </w:rPr>
              <w:t>4</w:t>
            </w:r>
            <w:r>
              <w:rPr>
                <w:noProof/>
                <w:webHidden/>
              </w:rPr>
              <w:fldChar w:fldCharType="end"/>
            </w:r>
          </w:hyperlink>
        </w:p>
        <w:p w14:paraId="21F4C93E" w14:textId="145FB011" w:rsidR="002541FA" w:rsidRDefault="002541FA">
          <w:pPr>
            <w:pStyle w:val="T2"/>
            <w:tabs>
              <w:tab w:val="right" w:leader="dot" w:pos="9062"/>
            </w:tabs>
            <w:rPr>
              <w:rFonts w:asciiTheme="minorHAnsi" w:eastAsiaTheme="minorEastAsia" w:hAnsiTheme="minorHAnsi"/>
              <w:noProof/>
              <w:kern w:val="2"/>
              <w:szCs w:val="24"/>
              <w:lang w:eastAsia="tr-TR"/>
              <w14:ligatures w14:val="standardContextual"/>
            </w:rPr>
          </w:pPr>
          <w:hyperlink w:anchor="_Toc159377934" w:history="1">
            <w:r w:rsidRPr="008C137E">
              <w:rPr>
                <w:rStyle w:val="Kpr"/>
                <w:rFonts w:eastAsia="Calibri"/>
                <w:noProof/>
              </w:rPr>
              <w:t>Tarihsel Gelişim</w:t>
            </w:r>
            <w:r>
              <w:rPr>
                <w:noProof/>
                <w:webHidden/>
              </w:rPr>
              <w:tab/>
            </w:r>
            <w:r>
              <w:rPr>
                <w:noProof/>
                <w:webHidden/>
              </w:rPr>
              <w:fldChar w:fldCharType="begin"/>
            </w:r>
            <w:r>
              <w:rPr>
                <w:noProof/>
                <w:webHidden/>
              </w:rPr>
              <w:instrText xml:space="preserve"> PAGEREF _Toc159377934 \h </w:instrText>
            </w:r>
            <w:r>
              <w:rPr>
                <w:noProof/>
                <w:webHidden/>
              </w:rPr>
            </w:r>
            <w:r>
              <w:rPr>
                <w:noProof/>
                <w:webHidden/>
              </w:rPr>
              <w:fldChar w:fldCharType="separate"/>
            </w:r>
            <w:r w:rsidR="00F66441">
              <w:rPr>
                <w:noProof/>
                <w:webHidden/>
              </w:rPr>
              <w:t>4</w:t>
            </w:r>
            <w:r>
              <w:rPr>
                <w:noProof/>
                <w:webHidden/>
              </w:rPr>
              <w:fldChar w:fldCharType="end"/>
            </w:r>
          </w:hyperlink>
        </w:p>
        <w:p w14:paraId="46D91355" w14:textId="28DB572B" w:rsidR="002541FA" w:rsidRDefault="002541FA">
          <w:pPr>
            <w:pStyle w:val="T2"/>
            <w:tabs>
              <w:tab w:val="right" w:leader="dot" w:pos="9062"/>
            </w:tabs>
            <w:rPr>
              <w:rFonts w:asciiTheme="minorHAnsi" w:eastAsiaTheme="minorEastAsia" w:hAnsiTheme="minorHAnsi"/>
              <w:noProof/>
              <w:kern w:val="2"/>
              <w:szCs w:val="24"/>
              <w:lang w:eastAsia="tr-TR"/>
              <w14:ligatures w14:val="standardContextual"/>
            </w:rPr>
          </w:pPr>
          <w:hyperlink w:anchor="_Toc159377935" w:history="1">
            <w:r w:rsidRPr="008C137E">
              <w:rPr>
                <w:rStyle w:val="Kpr"/>
                <w:rFonts w:eastAsia="Calibri"/>
                <w:noProof/>
              </w:rPr>
              <w:t>Misyonu, Vizyonu, Değerleri ve Hedefleri</w:t>
            </w:r>
            <w:r>
              <w:rPr>
                <w:noProof/>
                <w:webHidden/>
              </w:rPr>
              <w:tab/>
            </w:r>
            <w:r>
              <w:rPr>
                <w:noProof/>
                <w:webHidden/>
              </w:rPr>
              <w:fldChar w:fldCharType="begin"/>
            </w:r>
            <w:r>
              <w:rPr>
                <w:noProof/>
                <w:webHidden/>
              </w:rPr>
              <w:instrText xml:space="preserve"> PAGEREF _Toc159377935 \h </w:instrText>
            </w:r>
            <w:r>
              <w:rPr>
                <w:noProof/>
                <w:webHidden/>
              </w:rPr>
            </w:r>
            <w:r>
              <w:rPr>
                <w:noProof/>
                <w:webHidden/>
              </w:rPr>
              <w:fldChar w:fldCharType="separate"/>
            </w:r>
            <w:r w:rsidR="00F66441">
              <w:rPr>
                <w:noProof/>
                <w:webHidden/>
              </w:rPr>
              <w:t>6</w:t>
            </w:r>
            <w:r>
              <w:rPr>
                <w:noProof/>
                <w:webHidden/>
              </w:rPr>
              <w:fldChar w:fldCharType="end"/>
            </w:r>
          </w:hyperlink>
        </w:p>
        <w:p w14:paraId="10C78C7B" w14:textId="3648817F" w:rsidR="002541FA" w:rsidRDefault="002541FA">
          <w:pPr>
            <w:pStyle w:val="T1"/>
            <w:tabs>
              <w:tab w:val="right" w:leader="dot" w:pos="9062"/>
            </w:tabs>
            <w:rPr>
              <w:rFonts w:asciiTheme="minorHAnsi" w:eastAsiaTheme="minorEastAsia" w:hAnsiTheme="minorHAnsi"/>
              <w:noProof/>
              <w:kern w:val="2"/>
              <w:szCs w:val="24"/>
              <w:lang w:eastAsia="tr-TR"/>
              <w14:ligatures w14:val="standardContextual"/>
            </w:rPr>
          </w:pPr>
          <w:hyperlink w:anchor="_Toc159377936" w:history="1">
            <w:r w:rsidRPr="008C137E">
              <w:rPr>
                <w:rStyle w:val="Kpr"/>
                <w:noProof/>
              </w:rPr>
              <w:t>*Misyon</w:t>
            </w:r>
            <w:r>
              <w:rPr>
                <w:noProof/>
                <w:webHidden/>
              </w:rPr>
              <w:tab/>
            </w:r>
            <w:r>
              <w:rPr>
                <w:noProof/>
                <w:webHidden/>
              </w:rPr>
              <w:fldChar w:fldCharType="begin"/>
            </w:r>
            <w:r>
              <w:rPr>
                <w:noProof/>
                <w:webHidden/>
              </w:rPr>
              <w:instrText xml:space="preserve"> PAGEREF _Toc159377936 \h </w:instrText>
            </w:r>
            <w:r>
              <w:rPr>
                <w:noProof/>
                <w:webHidden/>
              </w:rPr>
            </w:r>
            <w:r>
              <w:rPr>
                <w:noProof/>
                <w:webHidden/>
              </w:rPr>
              <w:fldChar w:fldCharType="separate"/>
            </w:r>
            <w:r w:rsidR="00F66441">
              <w:rPr>
                <w:noProof/>
                <w:webHidden/>
              </w:rPr>
              <w:t>6</w:t>
            </w:r>
            <w:r>
              <w:rPr>
                <w:noProof/>
                <w:webHidden/>
              </w:rPr>
              <w:fldChar w:fldCharType="end"/>
            </w:r>
          </w:hyperlink>
        </w:p>
        <w:p w14:paraId="5265140A" w14:textId="12639305" w:rsidR="002541FA" w:rsidRDefault="002541FA">
          <w:pPr>
            <w:pStyle w:val="T1"/>
            <w:tabs>
              <w:tab w:val="left" w:pos="660"/>
              <w:tab w:val="right" w:leader="dot" w:pos="9062"/>
            </w:tabs>
            <w:rPr>
              <w:rFonts w:asciiTheme="minorHAnsi" w:eastAsiaTheme="minorEastAsia" w:hAnsiTheme="minorHAnsi"/>
              <w:noProof/>
              <w:kern w:val="2"/>
              <w:szCs w:val="24"/>
              <w:lang w:eastAsia="tr-TR"/>
              <w14:ligatures w14:val="standardContextual"/>
            </w:rPr>
          </w:pPr>
          <w:hyperlink w:anchor="_Toc159377937" w:history="1">
            <w:r w:rsidRPr="008C137E">
              <w:rPr>
                <w:rStyle w:val="Kpr"/>
                <w:rFonts w:eastAsiaTheme="majorEastAsia" w:cstheme="majorBidi"/>
                <w:bCs/>
                <w:noProof/>
              </w:rPr>
              <w:t>A.</w:t>
            </w:r>
            <w:r>
              <w:rPr>
                <w:rFonts w:asciiTheme="minorHAnsi" w:eastAsiaTheme="minorEastAsia" w:hAnsiTheme="minorHAnsi"/>
                <w:noProof/>
                <w:kern w:val="2"/>
                <w:szCs w:val="24"/>
                <w:lang w:eastAsia="tr-TR"/>
                <w14:ligatures w14:val="standardContextual"/>
              </w:rPr>
              <w:tab/>
            </w:r>
            <w:r w:rsidRPr="008C137E">
              <w:rPr>
                <w:rStyle w:val="Kpr"/>
                <w:rFonts w:eastAsiaTheme="majorEastAsia" w:cstheme="majorBidi"/>
                <w:noProof/>
              </w:rPr>
              <w:t>LİDERLİK, YÖNETİŞİM ve KALİTE</w:t>
            </w:r>
            <w:r>
              <w:rPr>
                <w:noProof/>
                <w:webHidden/>
              </w:rPr>
              <w:tab/>
            </w:r>
            <w:r>
              <w:rPr>
                <w:noProof/>
                <w:webHidden/>
              </w:rPr>
              <w:fldChar w:fldCharType="begin"/>
            </w:r>
            <w:r>
              <w:rPr>
                <w:noProof/>
                <w:webHidden/>
              </w:rPr>
              <w:instrText xml:space="preserve"> PAGEREF _Toc159377937 \h </w:instrText>
            </w:r>
            <w:r>
              <w:rPr>
                <w:noProof/>
                <w:webHidden/>
              </w:rPr>
            </w:r>
            <w:r>
              <w:rPr>
                <w:noProof/>
                <w:webHidden/>
              </w:rPr>
              <w:fldChar w:fldCharType="separate"/>
            </w:r>
            <w:r w:rsidR="00F66441">
              <w:rPr>
                <w:noProof/>
                <w:webHidden/>
              </w:rPr>
              <w:t>9</w:t>
            </w:r>
            <w:r>
              <w:rPr>
                <w:noProof/>
                <w:webHidden/>
              </w:rPr>
              <w:fldChar w:fldCharType="end"/>
            </w:r>
          </w:hyperlink>
        </w:p>
        <w:p w14:paraId="0ABE96CF" w14:textId="1200FB8C" w:rsidR="002541FA" w:rsidRDefault="002541FA">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159377938" w:history="1">
            <w:r w:rsidRPr="008C137E">
              <w:rPr>
                <w:rStyle w:val="Kpr"/>
                <w:noProof/>
              </w:rPr>
              <w:t>A.1.</w:t>
            </w:r>
            <w:r>
              <w:rPr>
                <w:rFonts w:asciiTheme="minorHAnsi" w:eastAsiaTheme="minorEastAsia" w:hAnsiTheme="minorHAnsi"/>
                <w:noProof/>
                <w:kern w:val="2"/>
                <w:szCs w:val="24"/>
                <w:lang w:eastAsia="tr-TR"/>
                <w14:ligatures w14:val="standardContextual"/>
              </w:rPr>
              <w:tab/>
            </w:r>
            <w:r w:rsidRPr="008C137E">
              <w:rPr>
                <w:rStyle w:val="Kpr"/>
                <w:noProof/>
              </w:rPr>
              <w:t>Liderlik ve Kalite</w:t>
            </w:r>
            <w:r>
              <w:rPr>
                <w:noProof/>
                <w:webHidden/>
              </w:rPr>
              <w:tab/>
            </w:r>
            <w:r>
              <w:rPr>
                <w:noProof/>
                <w:webHidden/>
              </w:rPr>
              <w:fldChar w:fldCharType="begin"/>
            </w:r>
            <w:r>
              <w:rPr>
                <w:noProof/>
                <w:webHidden/>
              </w:rPr>
              <w:instrText xml:space="preserve"> PAGEREF _Toc159377938 \h </w:instrText>
            </w:r>
            <w:r>
              <w:rPr>
                <w:noProof/>
                <w:webHidden/>
              </w:rPr>
            </w:r>
            <w:r>
              <w:rPr>
                <w:noProof/>
                <w:webHidden/>
              </w:rPr>
              <w:fldChar w:fldCharType="separate"/>
            </w:r>
            <w:r w:rsidR="00F66441">
              <w:rPr>
                <w:noProof/>
                <w:webHidden/>
              </w:rPr>
              <w:t>9</w:t>
            </w:r>
            <w:r>
              <w:rPr>
                <w:noProof/>
                <w:webHidden/>
              </w:rPr>
              <w:fldChar w:fldCharType="end"/>
            </w:r>
          </w:hyperlink>
        </w:p>
        <w:p w14:paraId="4CAC2823" w14:textId="16EAA1AB"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39" w:history="1">
            <w:r w:rsidRPr="008C137E">
              <w:rPr>
                <w:rStyle w:val="Kpr"/>
                <w:noProof/>
              </w:rPr>
              <w:t>A.1.1.</w:t>
            </w:r>
            <w:r>
              <w:rPr>
                <w:rFonts w:asciiTheme="minorHAnsi" w:eastAsiaTheme="minorEastAsia" w:hAnsiTheme="minorHAnsi"/>
                <w:noProof/>
                <w:kern w:val="2"/>
                <w:szCs w:val="24"/>
                <w:lang w:eastAsia="tr-TR"/>
                <w14:ligatures w14:val="standardContextual"/>
              </w:rPr>
              <w:tab/>
            </w:r>
            <w:r w:rsidRPr="008C137E">
              <w:rPr>
                <w:rStyle w:val="Kpr"/>
                <w:noProof/>
              </w:rPr>
              <w:t>Yönetişim modeli ve idari yapı</w:t>
            </w:r>
            <w:r>
              <w:rPr>
                <w:noProof/>
                <w:webHidden/>
              </w:rPr>
              <w:tab/>
            </w:r>
            <w:r>
              <w:rPr>
                <w:noProof/>
                <w:webHidden/>
              </w:rPr>
              <w:fldChar w:fldCharType="begin"/>
            </w:r>
            <w:r>
              <w:rPr>
                <w:noProof/>
                <w:webHidden/>
              </w:rPr>
              <w:instrText xml:space="preserve"> PAGEREF _Toc159377939 \h </w:instrText>
            </w:r>
            <w:r>
              <w:rPr>
                <w:noProof/>
                <w:webHidden/>
              </w:rPr>
            </w:r>
            <w:r>
              <w:rPr>
                <w:noProof/>
                <w:webHidden/>
              </w:rPr>
              <w:fldChar w:fldCharType="separate"/>
            </w:r>
            <w:r w:rsidR="00F66441">
              <w:rPr>
                <w:noProof/>
                <w:webHidden/>
              </w:rPr>
              <w:t>9</w:t>
            </w:r>
            <w:r>
              <w:rPr>
                <w:noProof/>
                <w:webHidden/>
              </w:rPr>
              <w:fldChar w:fldCharType="end"/>
            </w:r>
          </w:hyperlink>
        </w:p>
        <w:p w14:paraId="038CB59D" w14:textId="7F0FA865"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40" w:history="1">
            <w:r w:rsidRPr="008C137E">
              <w:rPr>
                <w:rStyle w:val="Kpr"/>
                <w:noProof/>
              </w:rPr>
              <w:t>A.1.2.</w:t>
            </w:r>
            <w:r>
              <w:rPr>
                <w:rFonts w:asciiTheme="minorHAnsi" w:eastAsiaTheme="minorEastAsia" w:hAnsiTheme="minorHAnsi"/>
                <w:noProof/>
                <w:kern w:val="2"/>
                <w:szCs w:val="24"/>
                <w:lang w:eastAsia="tr-TR"/>
                <w14:ligatures w14:val="standardContextual"/>
              </w:rPr>
              <w:tab/>
            </w:r>
            <w:r w:rsidRPr="008C137E">
              <w:rPr>
                <w:rStyle w:val="Kpr"/>
                <w:noProof/>
              </w:rPr>
              <w:t>Liderlik</w:t>
            </w:r>
            <w:r>
              <w:rPr>
                <w:noProof/>
                <w:webHidden/>
              </w:rPr>
              <w:tab/>
            </w:r>
            <w:r>
              <w:rPr>
                <w:noProof/>
                <w:webHidden/>
              </w:rPr>
              <w:fldChar w:fldCharType="begin"/>
            </w:r>
            <w:r>
              <w:rPr>
                <w:noProof/>
                <w:webHidden/>
              </w:rPr>
              <w:instrText xml:space="preserve"> PAGEREF _Toc159377940 \h </w:instrText>
            </w:r>
            <w:r>
              <w:rPr>
                <w:noProof/>
                <w:webHidden/>
              </w:rPr>
            </w:r>
            <w:r>
              <w:rPr>
                <w:noProof/>
                <w:webHidden/>
              </w:rPr>
              <w:fldChar w:fldCharType="separate"/>
            </w:r>
            <w:r w:rsidR="00F66441">
              <w:rPr>
                <w:noProof/>
                <w:webHidden/>
              </w:rPr>
              <w:t>14</w:t>
            </w:r>
            <w:r>
              <w:rPr>
                <w:noProof/>
                <w:webHidden/>
              </w:rPr>
              <w:fldChar w:fldCharType="end"/>
            </w:r>
          </w:hyperlink>
        </w:p>
        <w:p w14:paraId="481FF4EB" w14:textId="4D78717C"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41" w:history="1">
            <w:r w:rsidRPr="008C137E">
              <w:rPr>
                <w:rStyle w:val="Kpr"/>
                <w:noProof/>
              </w:rPr>
              <w:t>A.1.3.</w:t>
            </w:r>
            <w:r>
              <w:rPr>
                <w:rFonts w:asciiTheme="minorHAnsi" w:eastAsiaTheme="minorEastAsia" w:hAnsiTheme="minorHAnsi"/>
                <w:noProof/>
                <w:kern w:val="2"/>
                <w:szCs w:val="24"/>
                <w:lang w:eastAsia="tr-TR"/>
                <w14:ligatures w14:val="standardContextual"/>
              </w:rPr>
              <w:tab/>
            </w:r>
            <w:r w:rsidRPr="008C137E">
              <w:rPr>
                <w:rStyle w:val="Kpr"/>
                <w:noProof/>
              </w:rPr>
              <w:t>Birimsel dönüşüm kapasitesi</w:t>
            </w:r>
            <w:r>
              <w:rPr>
                <w:noProof/>
                <w:webHidden/>
              </w:rPr>
              <w:tab/>
            </w:r>
            <w:r>
              <w:rPr>
                <w:noProof/>
                <w:webHidden/>
              </w:rPr>
              <w:fldChar w:fldCharType="begin"/>
            </w:r>
            <w:r>
              <w:rPr>
                <w:noProof/>
                <w:webHidden/>
              </w:rPr>
              <w:instrText xml:space="preserve"> PAGEREF _Toc159377941 \h </w:instrText>
            </w:r>
            <w:r>
              <w:rPr>
                <w:noProof/>
                <w:webHidden/>
              </w:rPr>
            </w:r>
            <w:r>
              <w:rPr>
                <w:noProof/>
                <w:webHidden/>
              </w:rPr>
              <w:fldChar w:fldCharType="separate"/>
            </w:r>
            <w:r w:rsidR="00F66441">
              <w:rPr>
                <w:noProof/>
                <w:webHidden/>
              </w:rPr>
              <w:t>15</w:t>
            </w:r>
            <w:r>
              <w:rPr>
                <w:noProof/>
                <w:webHidden/>
              </w:rPr>
              <w:fldChar w:fldCharType="end"/>
            </w:r>
          </w:hyperlink>
        </w:p>
        <w:p w14:paraId="0D03ADA5" w14:textId="2EAC1C79"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42" w:history="1">
            <w:r w:rsidRPr="008C137E">
              <w:rPr>
                <w:rStyle w:val="Kpr"/>
                <w:noProof/>
              </w:rPr>
              <w:t>A.1.4.</w:t>
            </w:r>
            <w:r>
              <w:rPr>
                <w:rFonts w:asciiTheme="minorHAnsi" w:eastAsiaTheme="minorEastAsia" w:hAnsiTheme="minorHAnsi"/>
                <w:noProof/>
                <w:kern w:val="2"/>
                <w:szCs w:val="24"/>
                <w:lang w:eastAsia="tr-TR"/>
                <w14:ligatures w14:val="standardContextual"/>
              </w:rPr>
              <w:tab/>
            </w:r>
            <w:r w:rsidRPr="008C137E">
              <w:rPr>
                <w:rStyle w:val="Kpr"/>
                <w:noProof/>
              </w:rPr>
              <w:t>İç kalite güvencesi mekanizmaları</w:t>
            </w:r>
            <w:r>
              <w:rPr>
                <w:noProof/>
                <w:webHidden/>
              </w:rPr>
              <w:tab/>
            </w:r>
            <w:r>
              <w:rPr>
                <w:noProof/>
                <w:webHidden/>
              </w:rPr>
              <w:fldChar w:fldCharType="begin"/>
            </w:r>
            <w:r>
              <w:rPr>
                <w:noProof/>
                <w:webHidden/>
              </w:rPr>
              <w:instrText xml:space="preserve"> PAGEREF _Toc159377942 \h </w:instrText>
            </w:r>
            <w:r>
              <w:rPr>
                <w:noProof/>
                <w:webHidden/>
              </w:rPr>
            </w:r>
            <w:r>
              <w:rPr>
                <w:noProof/>
                <w:webHidden/>
              </w:rPr>
              <w:fldChar w:fldCharType="separate"/>
            </w:r>
            <w:r w:rsidR="00F66441">
              <w:rPr>
                <w:noProof/>
                <w:webHidden/>
              </w:rPr>
              <w:t>15</w:t>
            </w:r>
            <w:r>
              <w:rPr>
                <w:noProof/>
                <w:webHidden/>
              </w:rPr>
              <w:fldChar w:fldCharType="end"/>
            </w:r>
          </w:hyperlink>
        </w:p>
        <w:p w14:paraId="61295759" w14:textId="2748FC9F"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43" w:history="1">
            <w:r w:rsidRPr="008C137E">
              <w:rPr>
                <w:rStyle w:val="Kpr"/>
                <w:noProof/>
              </w:rPr>
              <w:t>A.1.5.</w:t>
            </w:r>
            <w:r>
              <w:rPr>
                <w:rFonts w:asciiTheme="minorHAnsi" w:eastAsiaTheme="minorEastAsia" w:hAnsiTheme="minorHAnsi"/>
                <w:noProof/>
                <w:kern w:val="2"/>
                <w:szCs w:val="24"/>
                <w:lang w:eastAsia="tr-TR"/>
                <w14:ligatures w14:val="standardContextual"/>
              </w:rPr>
              <w:tab/>
            </w:r>
            <w:r w:rsidRPr="008C137E">
              <w:rPr>
                <w:rStyle w:val="Kpr"/>
                <w:noProof/>
              </w:rPr>
              <w:t>Kamuoyunu bilgilendirme ve hesap verebilirlik</w:t>
            </w:r>
            <w:r>
              <w:rPr>
                <w:noProof/>
                <w:webHidden/>
              </w:rPr>
              <w:tab/>
            </w:r>
            <w:r>
              <w:rPr>
                <w:noProof/>
                <w:webHidden/>
              </w:rPr>
              <w:fldChar w:fldCharType="begin"/>
            </w:r>
            <w:r>
              <w:rPr>
                <w:noProof/>
                <w:webHidden/>
              </w:rPr>
              <w:instrText xml:space="preserve"> PAGEREF _Toc159377943 \h </w:instrText>
            </w:r>
            <w:r>
              <w:rPr>
                <w:noProof/>
                <w:webHidden/>
              </w:rPr>
            </w:r>
            <w:r>
              <w:rPr>
                <w:noProof/>
                <w:webHidden/>
              </w:rPr>
              <w:fldChar w:fldCharType="separate"/>
            </w:r>
            <w:r w:rsidR="00F66441">
              <w:rPr>
                <w:noProof/>
                <w:webHidden/>
              </w:rPr>
              <w:t>15</w:t>
            </w:r>
            <w:r>
              <w:rPr>
                <w:noProof/>
                <w:webHidden/>
              </w:rPr>
              <w:fldChar w:fldCharType="end"/>
            </w:r>
          </w:hyperlink>
        </w:p>
        <w:p w14:paraId="0A08EB52" w14:textId="2484DCE4" w:rsidR="002541FA" w:rsidRDefault="00BF46E4" w:rsidP="00BF46E4">
          <w:pPr>
            <w:pStyle w:val="T3"/>
            <w:tabs>
              <w:tab w:val="left" w:pos="1320"/>
              <w:tab w:val="right" w:leader="dot" w:pos="9062"/>
            </w:tabs>
            <w:ind w:left="0"/>
            <w:rPr>
              <w:rFonts w:asciiTheme="minorHAnsi" w:eastAsiaTheme="minorEastAsia" w:hAnsiTheme="minorHAnsi"/>
              <w:noProof/>
              <w:kern w:val="2"/>
              <w:szCs w:val="24"/>
              <w:lang w:eastAsia="tr-TR"/>
              <w14:ligatures w14:val="standardContextual"/>
            </w:rPr>
          </w:pPr>
          <w:r>
            <w:t xml:space="preserve">   </w:t>
          </w:r>
          <w:hyperlink w:anchor="_Toc159377944" w:history="1">
            <w:r w:rsidR="002541FA" w:rsidRPr="008C137E">
              <w:rPr>
                <w:rStyle w:val="Kpr"/>
                <w:noProof/>
              </w:rPr>
              <w:t>A.2.</w:t>
            </w:r>
            <w:r w:rsidR="002541FA">
              <w:rPr>
                <w:rFonts w:asciiTheme="minorHAnsi" w:eastAsiaTheme="minorEastAsia" w:hAnsiTheme="minorHAnsi"/>
                <w:noProof/>
                <w:kern w:val="2"/>
                <w:szCs w:val="24"/>
                <w:lang w:eastAsia="tr-TR"/>
                <w14:ligatures w14:val="standardContextual"/>
              </w:rPr>
              <w:tab/>
            </w:r>
            <w:r>
              <w:rPr>
                <w:rFonts w:asciiTheme="minorHAnsi" w:eastAsiaTheme="minorEastAsia" w:hAnsiTheme="minorHAnsi"/>
                <w:noProof/>
                <w:kern w:val="2"/>
                <w:szCs w:val="24"/>
                <w:lang w:eastAsia="tr-TR"/>
                <w14:ligatures w14:val="standardContextual"/>
              </w:rPr>
              <w:t xml:space="preserve">Misyon ve </w:t>
            </w:r>
            <w:r w:rsidR="002541FA" w:rsidRPr="008C137E">
              <w:rPr>
                <w:rStyle w:val="Kpr"/>
                <w:noProof/>
              </w:rPr>
              <w:t xml:space="preserve">Stratejik </w:t>
            </w:r>
            <w:r>
              <w:rPr>
                <w:rStyle w:val="Kpr"/>
                <w:noProof/>
              </w:rPr>
              <w:t>Amaçlar</w:t>
            </w:r>
            <w:r w:rsidR="002541FA">
              <w:rPr>
                <w:noProof/>
                <w:webHidden/>
              </w:rPr>
              <w:tab/>
            </w:r>
            <w:r w:rsidR="002541FA">
              <w:rPr>
                <w:noProof/>
                <w:webHidden/>
              </w:rPr>
              <w:fldChar w:fldCharType="begin"/>
            </w:r>
            <w:r w:rsidR="002541FA">
              <w:rPr>
                <w:noProof/>
                <w:webHidden/>
              </w:rPr>
              <w:instrText xml:space="preserve"> PAGEREF _Toc159377944 \h </w:instrText>
            </w:r>
            <w:r w:rsidR="002541FA">
              <w:rPr>
                <w:noProof/>
                <w:webHidden/>
              </w:rPr>
            </w:r>
            <w:r w:rsidR="002541FA">
              <w:rPr>
                <w:noProof/>
                <w:webHidden/>
              </w:rPr>
              <w:fldChar w:fldCharType="separate"/>
            </w:r>
            <w:r w:rsidR="00F66441">
              <w:rPr>
                <w:noProof/>
                <w:webHidden/>
              </w:rPr>
              <w:t>16</w:t>
            </w:r>
            <w:r w:rsidR="002541FA">
              <w:rPr>
                <w:noProof/>
                <w:webHidden/>
              </w:rPr>
              <w:fldChar w:fldCharType="end"/>
            </w:r>
          </w:hyperlink>
        </w:p>
        <w:p w14:paraId="1338512E" w14:textId="596DA5E0" w:rsidR="002541FA" w:rsidRDefault="002541FA">
          <w:pPr>
            <w:pStyle w:val="T3"/>
            <w:tabs>
              <w:tab w:val="left" w:pos="1320"/>
              <w:tab w:val="right" w:leader="dot" w:pos="9062"/>
            </w:tabs>
          </w:pPr>
          <w:hyperlink w:anchor="_Toc159377945" w:history="1">
            <w:r w:rsidRPr="008C137E">
              <w:rPr>
                <w:rStyle w:val="Kpr"/>
                <w:noProof/>
              </w:rPr>
              <w:t>A.2.</w:t>
            </w:r>
            <w:r w:rsidR="00BF46E4">
              <w:rPr>
                <w:rStyle w:val="Kpr"/>
                <w:noProof/>
              </w:rPr>
              <w:t>1</w:t>
            </w:r>
            <w:r w:rsidRPr="008C137E">
              <w:rPr>
                <w:rStyle w:val="Kpr"/>
                <w:noProof/>
              </w:rPr>
              <w:t>.</w:t>
            </w:r>
            <w:r>
              <w:rPr>
                <w:rFonts w:asciiTheme="minorHAnsi" w:eastAsiaTheme="minorEastAsia" w:hAnsiTheme="minorHAnsi"/>
                <w:noProof/>
                <w:kern w:val="2"/>
                <w:szCs w:val="24"/>
                <w:lang w:eastAsia="tr-TR"/>
                <w14:ligatures w14:val="standardContextual"/>
              </w:rPr>
              <w:tab/>
            </w:r>
            <w:r w:rsidR="00BF46E4" w:rsidRPr="00BF46E4">
              <w:rPr>
                <w:rStyle w:val="Kpr"/>
                <w:noProof/>
              </w:rPr>
              <w:t>Misyon, vizyon ve politikalar</w:t>
            </w:r>
            <w:r>
              <w:rPr>
                <w:noProof/>
                <w:webHidden/>
              </w:rPr>
              <w:tab/>
            </w:r>
            <w:r>
              <w:rPr>
                <w:noProof/>
                <w:webHidden/>
              </w:rPr>
              <w:fldChar w:fldCharType="begin"/>
            </w:r>
            <w:r>
              <w:rPr>
                <w:noProof/>
                <w:webHidden/>
              </w:rPr>
              <w:instrText xml:space="preserve"> PAGEREF _Toc159377945 \h </w:instrText>
            </w:r>
            <w:r>
              <w:rPr>
                <w:noProof/>
                <w:webHidden/>
              </w:rPr>
            </w:r>
            <w:r>
              <w:rPr>
                <w:noProof/>
                <w:webHidden/>
              </w:rPr>
              <w:fldChar w:fldCharType="separate"/>
            </w:r>
            <w:r w:rsidR="00F66441">
              <w:rPr>
                <w:noProof/>
                <w:webHidden/>
              </w:rPr>
              <w:t>17</w:t>
            </w:r>
            <w:r>
              <w:rPr>
                <w:noProof/>
                <w:webHidden/>
              </w:rPr>
              <w:fldChar w:fldCharType="end"/>
            </w:r>
          </w:hyperlink>
        </w:p>
        <w:p w14:paraId="7729B40E" w14:textId="237F1E5F" w:rsidR="00BF46E4" w:rsidRDefault="00BF46E4" w:rsidP="00BF46E4">
          <w:pPr>
            <w:pStyle w:val="T3"/>
            <w:tabs>
              <w:tab w:val="left" w:pos="1320"/>
              <w:tab w:val="right" w:leader="dot" w:pos="9062"/>
            </w:tabs>
          </w:pPr>
          <w:hyperlink w:anchor="_Toc159377945" w:history="1">
            <w:r w:rsidRPr="008C137E">
              <w:rPr>
                <w:rStyle w:val="Kpr"/>
                <w:noProof/>
              </w:rPr>
              <w:t>A.2.</w:t>
            </w:r>
            <w:r>
              <w:rPr>
                <w:rStyle w:val="Kpr"/>
                <w:noProof/>
              </w:rPr>
              <w:t>2</w:t>
            </w:r>
            <w:r w:rsidRPr="008C137E">
              <w:rPr>
                <w:rStyle w:val="Kpr"/>
                <w:noProof/>
              </w:rPr>
              <w:t>.</w:t>
            </w:r>
            <w:r w:rsidRPr="00BF46E4">
              <w:rPr>
                <w:rFonts w:asciiTheme="minorHAnsi" w:eastAsiaTheme="minorEastAsia" w:hAnsiTheme="minorHAnsi"/>
                <w:noProof/>
                <w:kern w:val="2"/>
                <w:szCs w:val="24"/>
                <w:lang w:eastAsia="tr-TR"/>
              </w:rPr>
              <w:tab/>
            </w:r>
            <w:r w:rsidRPr="00BF46E4">
              <w:rPr>
                <w:rStyle w:val="Kpr"/>
                <w:noProof/>
              </w:rPr>
              <w:t>Stratejik amaç ve hedefler</w:t>
            </w:r>
            <w:r>
              <w:rPr>
                <w:noProof/>
                <w:webHidden/>
              </w:rPr>
              <w:tab/>
            </w:r>
            <w:r>
              <w:rPr>
                <w:noProof/>
                <w:webHidden/>
              </w:rPr>
              <w:fldChar w:fldCharType="begin"/>
            </w:r>
            <w:r>
              <w:rPr>
                <w:noProof/>
                <w:webHidden/>
              </w:rPr>
              <w:instrText xml:space="preserve"> PAGEREF _Toc159377945 \h </w:instrText>
            </w:r>
            <w:r>
              <w:rPr>
                <w:noProof/>
                <w:webHidden/>
              </w:rPr>
            </w:r>
            <w:r>
              <w:rPr>
                <w:noProof/>
                <w:webHidden/>
              </w:rPr>
              <w:fldChar w:fldCharType="separate"/>
            </w:r>
            <w:r w:rsidR="00F66441">
              <w:rPr>
                <w:noProof/>
                <w:webHidden/>
              </w:rPr>
              <w:t>17</w:t>
            </w:r>
            <w:r>
              <w:rPr>
                <w:noProof/>
                <w:webHidden/>
              </w:rPr>
              <w:fldChar w:fldCharType="end"/>
            </w:r>
          </w:hyperlink>
        </w:p>
        <w:p w14:paraId="15ED7A38" w14:textId="0ED16C6B" w:rsidR="00BF46E4" w:rsidRDefault="00BF46E4" w:rsidP="00BF46E4">
          <w:pPr>
            <w:pStyle w:val="T3"/>
            <w:tabs>
              <w:tab w:val="left" w:pos="1320"/>
              <w:tab w:val="right" w:leader="dot" w:pos="9062"/>
            </w:tabs>
          </w:pPr>
          <w:hyperlink w:anchor="_Toc159377945" w:history="1">
            <w:r w:rsidRPr="008C137E">
              <w:rPr>
                <w:rStyle w:val="Kpr"/>
                <w:noProof/>
              </w:rPr>
              <w:t>A.2.3.</w:t>
            </w:r>
            <w:r w:rsidRPr="00BF46E4">
              <w:rPr>
                <w:rFonts w:asciiTheme="minorHAnsi" w:eastAsiaTheme="minorEastAsia" w:hAnsiTheme="minorHAnsi"/>
                <w:noProof/>
                <w:kern w:val="2"/>
                <w:szCs w:val="24"/>
                <w:lang w:eastAsia="tr-TR"/>
              </w:rPr>
              <w:tab/>
            </w:r>
            <w:r w:rsidRPr="008C137E">
              <w:rPr>
                <w:rStyle w:val="Kpr"/>
                <w:noProof/>
              </w:rPr>
              <w:t>Performans yönetimi</w:t>
            </w:r>
            <w:r>
              <w:rPr>
                <w:noProof/>
                <w:webHidden/>
              </w:rPr>
              <w:tab/>
            </w:r>
            <w:r>
              <w:rPr>
                <w:noProof/>
                <w:webHidden/>
              </w:rPr>
              <w:fldChar w:fldCharType="begin"/>
            </w:r>
            <w:r>
              <w:rPr>
                <w:noProof/>
                <w:webHidden/>
              </w:rPr>
              <w:instrText xml:space="preserve"> PAGEREF _Toc159377945 \h </w:instrText>
            </w:r>
            <w:r>
              <w:rPr>
                <w:noProof/>
                <w:webHidden/>
              </w:rPr>
            </w:r>
            <w:r>
              <w:rPr>
                <w:noProof/>
                <w:webHidden/>
              </w:rPr>
              <w:fldChar w:fldCharType="separate"/>
            </w:r>
            <w:r w:rsidR="00F66441">
              <w:rPr>
                <w:noProof/>
                <w:webHidden/>
              </w:rPr>
              <w:t>17</w:t>
            </w:r>
            <w:r>
              <w:rPr>
                <w:noProof/>
                <w:webHidden/>
              </w:rPr>
              <w:fldChar w:fldCharType="end"/>
            </w:r>
          </w:hyperlink>
        </w:p>
        <w:p w14:paraId="728F0183" w14:textId="0ED53AE4" w:rsidR="002541FA" w:rsidRDefault="002541FA">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159377946" w:history="1">
            <w:r w:rsidRPr="008C137E">
              <w:rPr>
                <w:rStyle w:val="Kpr"/>
                <w:noProof/>
              </w:rPr>
              <w:t>A.3.</w:t>
            </w:r>
            <w:r>
              <w:rPr>
                <w:rFonts w:asciiTheme="minorHAnsi" w:eastAsiaTheme="minorEastAsia" w:hAnsiTheme="minorHAnsi"/>
                <w:noProof/>
                <w:kern w:val="2"/>
                <w:szCs w:val="24"/>
                <w:lang w:eastAsia="tr-TR"/>
                <w14:ligatures w14:val="standardContextual"/>
              </w:rPr>
              <w:tab/>
            </w:r>
            <w:r w:rsidRPr="008C137E">
              <w:rPr>
                <w:rStyle w:val="Kpr"/>
                <w:noProof/>
              </w:rPr>
              <w:t>Yönetim Sistemleri</w:t>
            </w:r>
            <w:r>
              <w:rPr>
                <w:noProof/>
                <w:webHidden/>
              </w:rPr>
              <w:tab/>
            </w:r>
            <w:r>
              <w:rPr>
                <w:noProof/>
                <w:webHidden/>
              </w:rPr>
              <w:fldChar w:fldCharType="begin"/>
            </w:r>
            <w:r>
              <w:rPr>
                <w:noProof/>
                <w:webHidden/>
              </w:rPr>
              <w:instrText xml:space="preserve"> PAGEREF _Toc159377946 \h </w:instrText>
            </w:r>
            <w:r>
              <w:rPr>
                <w:noProof/>
                <w:webHidden/>
              </w:rPr>
            </w:r>
            <w:r>
              <w:rPr>
                <w:noProof/>
                <w:webHidden/>
              </w:rPr>
              <w:fldChar w:fldCharType="separate"/>
            </w:r>
            <w:r w:rsidR="00F66441">
              <w:rPr>
                <w:noProof/>
                <w:webHidden/>
              </w:rPr>
              <w:t>17</w:t>
            </w:r>
            <w:r>
              <w:rPr>
                <w:noProof/>
                <w:webHidden/>
              </w:rPr>
              <w:fldChar w:fldCharType="end"/>
            </w:r>
          </w:hyperlink>
        </w:p>
        <w:p w14:paraId="7339FA72" w14:textId="48388788"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47" w:history="1">
            <w:r w:rsidRPr="008C137E">
              <w:rPr>
                <w:rStyle w:val="Kpr"/>
                <w:noProof/>
              </w:rPr>
              <w:t>A.3.1.</w:t>
            </w:r>
            <w:r>
              <w:rPr>
                <w:rFonts w:asciiTheme="minorHAnsi" w:eastAsiaTheme="minorEastAsia" w:hAnsiTheme="minorHAnsi"/>
                <w:noProof/>
                <w:kern w:val="2"/>
                <w:szCs w:val="24"/>
                <w:lang w:eastAsia="tr-TR"/>
                <w14:ligatures w14:val="standardContextual"/>
              </w:rPr>
              <w:tab/>
            </w:r>
            <w:r w:rsidRPr="008C137E">
              <w:rPr>
                <w:rStyle w:val="Kpr"/>
                <w:noProof/>
              </w:rPr>
              <w:t>Bilgi yönetim sistemi</w:t>
            </w:r>
            <w:r>
              <w:rPr>
                <w:noProof/>
                <w:webHidden/>
              </w:rPr>
              <w:tab/>
            </w:r>
            <w:r>
              <w:rPr>
                <w:noProof/>
                <w:webHidden/>
              </w:rPr>
              <w:fldChar w:fldCharType="begin"/>
            </w:r>
            <w:r>
              <w:rPr>
                <w:noProof/>
                <w:webHidden/>
              </w:rPr>
              <w:instrText xml:space="preserve"> PAGEREF _Toc159377947 \h </w:instrText>
            </w:r>
            <w:r>
              <w:rPr>
                <w:noProof/>
                <w:webHidden/>
              </w:rPr>
            </w:r>
            <w:r>
              <w:rPr>
                <w:noProof/>
                <w:webHidden/>
              </w:rPr>
              <w:fldChar w:fldCharType="separate"/>
            </w:r>
            <w:r w:rsidR="00F66441">
              <w:rPr>
                <w:noProof/>
                <w:webHidden/>
              </w:rPr>
              <w:t>17</w:t>
            </w:r>
            <w:r>
              <w:rPr>
                <w:noProof/>
                <w:webHidden/>
              </w:rPr>
              <w:fldChar w:fldCharType="end"/>
            </w:r>
          </w:hyperlink>
        </w:p>
        <w:p w14:paraId="1249CAFF" w14:textId="0F9E3D8D"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48" w:history="1">
            <w:r w:rsidRPr="008C137E">
              <w:rPr>
                <w:rStyle w:val="Kpr"/>
                <w:noProof/>
              </w:rPr>
              <w:t>A.3.2.</w:t>
            </w:r>
            <w:r>
              <w:rPr>
                <w:rFonts w:asciiTheme="minorHAnsi" w:eastAsiaTheme="minorEastAsia" w:hAnsiTheme="minorHAnsi"/>
                <w:noProof/>
                <w:kern w:val="2"/>
                <w:szCs w:val="24"/>
                <w:lang w:eastAsia="tr-TR"/>
                <w14:ligatures w14:val="standardContextual"/>
              </w:rPr>
              <w:tab/>
            </w:r>
            <w:r w:rsidRPr="008C137E">
              <w:rPr>
                <w:rStyle w:val="Kpr"/>
                <w:noProof/>
              </w:rPr>
              <w:t>İnsan kaynakları yönetimi</w:t>
            </w:r>
            <w:r>
              <w:rPr>
                <w:noProof/>
                <w:webHidden/>
              </w:rPr>
              <w:tab/>
            </w:r>
            <w:r>
              <w:rPr>
                <w:noProof/>
                <w:webHidden/>
              </w:rPr>
              <w:fldChar w:fldCharType="begin"/>
            </w:r>
            <w:r>
              <w:rPr>
                <w:noProof/>
                <w:webHidden/>
              </w:rPr>
              <w:instrText xml:space="preserve"> PAGEREF _Toc159377948 \h </w:instrText>
            </w:r>
            <w:r>
              <w:rPr>
                <w:noProof/>
                <w:webHidden/>
              </w:rPr>
            </w:r>
            <w:r>
              <w:rPr>
                <w:noProof/>
                <w:webHidden/>
              </w:rPr>
              <w:fldChar w:fldCharType="separate"/>
            </w:r>
            <w:r w:rsidR="00F66441">
              <w:rPr>
                <w:noProof/>
                <w:webHidden/>
              </w:rPr>
              <w:t>18</w:t>
            </w:r>
            <w:r>
              <w:rPr>
                <w:noProof/>
                <w:webHidden/>
              </w:rPr>
              <w:fldChar w:fldCharType="end"/>
            </w:r>
          </w:hyperlink>
        </w:p>
        <w:p w14:paraId="33FD5B8C" w14:textId="1652E0A4" w:rsidR="002541FA" w:rsidRDefault="002541FA">
          <w:pPr>
            <w:pStyle w:val="T3"/>
            <w:tabs>
              <w:tab w:val="left" w:pos="1320"/>
              <w:tab w:val="right" w:leader="dot" w:pos="9062"/>
            </w:tabs>
          </w:pPr>
          <w:hyperlink w:anchor="_Toc159377949" w:history="1">
            <w:r w:rsidRPr="008C137E">
              <w:rPr>
                <w:rStyle w:val="Kpr"/>
                <w:noProof/>
              </w:rPr>
              <w:t>A.3.3.</w:t>
            </w:r>
            <w:r>
              <w:rPr>
                <w:rFonts w:asciiTheme="minorHAnsi" w:eastAsiaTheme="minorEastAsia" w:hAnsiTheme="minorHAnsi"/>
                <w:noProof/>
                <w:kern w:val="2"/>
                <w:szCs w:val="24"/>
                <w:lang w:eastAsia="tr-TR"/>
                <w14:ligatures w14:val="standardContextual"/>
              </w:rPr>
              <w:tab/>
            </w:r>
            <w:r w:rsidRPr="008C137E">
              <w:rPr>
                <w:rStyle w:val="Kpr"/>
                <w:noProof/>
              </w:rPr>
              <w:t>Finansal yönetim</w:t>
            </w:r>
            <w:r>
              <w:rPr>
                <w:noProof/>
                <w:webHidden/>
              </w:rPr>
              <w:tab/>
            </w:r>
            <w:r>
              <w:rPr>
                <w:noProof/>
                <w:webHidden/>
              </w:rPr>
              <w:fldChar w:fldCharType="begin"/>
            </w:r>
            <w:r>
              <w:rPr>
                <w:noProof/>
                <w:webHidden/>
              </w:rPr>
              <w:instrText xml:space="preserve"> PAGEREF _Toc159377949 \h </w:instrText>
            </w:r>
            <w:r>
              <w:rPr>
                <w:noProof/>
                <w:webHidden/>
              </w:rPr>
            </w:r>
            <w:r>
              <w:rPr>
                <w:noProof/>
                <w:webHidden/>
              </w:rPr>
              <w:fldChar w:fldCharType="separate"/>
            </w:r>
            <w:r w:rsidR="00F66441">
              <w:rPr>
                <w:noProof/>
                <w:webHidden/>
              </w:rPr>
              <w:t>19</w:t>
            </w:r>
            <w:r>
              <w:rPr>
                <w:noProof/>
                <w:webHidden/>
              </w:rPr>
              <w:fldChar w:fldCharType="end"/>
            </w:r>
          </w:hyperlink>
        </w:p>
        <w:p w14:paraId="5D18C2DE" w14:textId="5761AC93" w:rsidR="00BF46E4" w:rsidRDefault="00BF46E4" w:rsidP="00BF46E4">
          <w:pPr>
            <w:pStyle w:val="T3"/>
            <w:tabs>
              <w:tab w:val="left" w:pos="1320"/>
              <w:tab w:val="right" w:leader="dot" w:pos="9062"/>
            </w:tabs>
          </w:pPr>
          <w:hyperlink w:anchor="_Toc159377949" w:history="1">
            <w:r w:rsidRPr="008C137E">
              <w:rPr>
                <w:rStyle w:val="Kpr"/>
                <w:noProof/>
              </w:rPr>
              <w:t>A.3.</w:t>
            </w:r>
            <w:r>
              <w:rPr>
                <w:rStyle w:val="Kpr"/>
                <w:noProof/>
              </w:rPr>
              <w:t>4</w:t>
            </w:r>
            <w:r w:rsidRPr="008C137E">
              <w:rPr>
                <w:rStyle w:val="Kpr"/>
                <w:noProof/>
              </w:rPr>
              <w:t>.</w:t>
            </w:r>
            <w:r w:rsidRPr="00BF46E4">
              <w:rPr>
                <w:rFonts w:asciiTheme="minorHAnsi" w:eastAsiaTheme="minorEastAsia" w:hAnsiTheme="minorHAnsi"/>
                <w:noProof/>
                <w:kern w:val="2"/>
                <w:szCs w:val="24"/>
                <w:lang w:eastAsia="tr-TR"/>
              </w:rPr>
              <w:tab/>
            </w:r>
            <w:r>
              <w:rPr>
                <w:rFonts w:asciiTheme="minorHAnsi" w:eastAsiaTheme="minorEastAsia" w:hAnsiTheme="minorHAnsi"/>
                <w:noProof/>
                <w:kern w:val="2"/>
                <w:szCs w:val="24"/>
                <w:lang w:eastAsia="tr-TR"/>
              </w:rPr>
              <w:t>Süreç Yönetimi</w:t>
            </w:r>
            <w:r>
              <w:rPr>
                <w:noProof/>
                <w:webHidden/>
              </w:rPr>
              <w:tab/>
            </w:r>
            <w:r>
              <w:rPr>
                <w:noProof/>
                <w:webHidden/>
              </w:rPr>
              <w:fldChar w:fldCharType="begin"/>
            </w:r>
            <w:r>
              <w:rPr>
                <w:noProof/>
                <w:webHidden/>
              </w:rPr>
              <w:instrText xml:space="preserve"> PAGEREF _Toc159377949 \h </w:instrText>
            </w:r>
            <w:r>
              <w:rPr>
                <w:noProof/>
                <w:webHidden/>
              </w:rPr>
            </w:r>
            <w:r>
              <w:rPr>
                <w:noProof/>
                <w:webHidden/>
              </w:rPr>
              <w:fldChar w:fldCharType="separate"/>
            </w:r>
            <w:r w:rsidR="00F66441">
              <w:rPr>
                <w:noProof/>
                <w:webHidden/>
              </w:rPr>
              <w:t>19</w:t>
            </w:r>
            <w:r>
              <w:rPr>
                <w:noProof/>
                <w:webHidden/>
              </w:rPr>
              <w:fldChar w:fldCharType="end"/>
            </w:r>
          </w:hyperlink>
        </w:p>
        <w:p w14:paraId="29538F3D" w14:textId="78C5C2EC" w:rsidR="00BF46E4" w:rsidRPr="00BF46E4" w:rsidRDefault="00BF46E4" w:rsidP="00BF46E4">
          <w:pPr>
            <w:pStyle w:val="T2"/>
            <w:tabs>
              <w:tab w:val="left" w:pos="880"/>
              <w:tab w:val="right" w:leader="dot" w:pos="9062"/>
            </w:tabs>
            <w:rPr>
              <w:rFonts w:asciiTheme="minorHAnsi" w:eastAsiaTheme="minorEastAsia" w:hAnsiTheme="minorHAnsi"/>
              <w:noProof/>
              <w:kern w:val="2"/>
              <w:sz w:val="22"/>
              <w:lang w:eastAsia="tr-TR"/>
            </w:rPr>
          </w:pPr>
          <w:hyperlink w:anchor="_Toc157536177" w:history="1">
            <w:r w:rsidRPr="00056FF5">
              <w:rPr>
                <w:rStyle w:val="Kpr"/>
                <w:noProof/>
              </w:rPr>
              <w:t>A.4.</w:t>
            </w:r>
            <w:r w:rsidRPr="00BF46E4">
              <w:rPr>
                <w:rFonts w:asciiTheme="minorHAnsi" w:eastAsiaTheme="minorEastAsia" w:hAnsiTheme="minorHAnsi"/>
                <w:noProof/>
                <w:kern w:val="2"/>
                <w:sz w:val="22"/>
                <w:lang w:eastAsia="tr-TR"/>
              </w:rPr>
              <w:tab/>
            </w:r>
            <w:r w:rsidRPr="00056FF5">
              <w:rPr>
                <w:rStyle w:val="Kpr"/>
                <w:noProof/>
              </w:rPr>
              <w:t>Paydaş Katılımı</w:t>
            </w:r>
            <w:r>
              <w:rPr>
                <w:noProof/>
                <w:webHidden/>
              </w:rPr>
              <w:tab/>
            </w:r>
            <w:r w:rsidRPr="00F66441">
              <w:rPr>
                <w:noProof/>
                <w:webHidden/>
              </w:rPr>
              <w:fldChar w:fldCharType="begin"/>
            </w:r>
            <w:r w:rsidRPr="00F66441">
              <w:rPr>
                <w:noProof/>
                <w:webHidden/>
              </w:rPr>
              <w:instrText xml:space="preserve"> PAGEREF _Toc157536177 \h </w:instrText>
            </w:r>
            <w:r w:rsidRPr="00F66441">
              <w:rPr>
                <w:noProof/>
                <w:webHidden/>
              </w:rPr>
            </w:r>
            <w:r w:rsidRPr="00F66441">
              <w:rPr>
                <w:noProof/>
                <w:webHidden/>
              </w:rPr>
              <w:fldChar w:fldCharType="separate"/>
            </w:r>
            <w:r w:rsidR="00F66441" w:rsidRPr="00F66441">
              <w:rPr>
                <w:noProof/>
                <w:webHidden/>
              </w:rPr>
              <w:t>20</w:t>
            </w:r>
            <w:r w:rsidRPr="00F66441">
              <w:rPr>
                <w:noProof/>
                <w:webHidden/>
              </w:rPr>
              <w:fldChar w:fldCharType="end"/>
            </w:r>
          </w:hyperlink>
        </w:p>
        <w:p w14:paraId="05AAD56E" w14:textId="136590F6" w:rsidR="00BF46E4" w:rsidRPr="00BF46E4" w:rsidRDefault="00BF46E4" w:rsidP="00BF46E4">
          <w:pPr>
            <w:pStyle w:val="T3"/>
            <w:tabs>
              <w:tab w:val="left" w:pos="1320"/>
              <w:tab w:val="right" w:leader="dot" w:pos="9062"/>
            </w:tabs>
            <w:rPr>
              <w:rFonts w:asciiTheme="minorHAnsi" w:eastAsiaTheme="minorEastAsia" w:hAnsiTheme="minorHAnsi"/>
              <w:noProof/>
              <w:kern w:val="2"/>
              <w:sz w:val="22"/>
              <w:lang w:eastAsia="tr-TR"/>
            </w:rPr>
          </w:pPr>
          <w:hyperlink w:anchor="_Toc157536178" w:history="1">
            <w:r w:rsidRPr="00056FF5">
              <w:rPr>
                <w:rStyle w:val="Kpr"/>
                <w:noProof/>
              </w:rPr>
              <w:t>A.4.1.</w:t>
            </w:r>
            <w:r w:rsidRPr="00BF46E4">
              <w:rPr>
                <w:rFonts w:asciiTheme="minorHAnsi" w:eastAsiaTheme="minorEastAsia" w:hAnsiTheme="minorHAnsi"/>
                <w:noProof/>
                <w:kern w:val="2"/>
                <w:sz w:val="22"/>
                <w:lang w:eastAsia="tr-TR"/>
              </w:rPr>
              <w:tab/>
            </w:r>
            <w:r w:rsidRPr="00056FF5">
              <w:rPr>
                <w:rStyle w:val="Kpr"/>
                <w:noProof/>
              </w:rPr>
              <w:t>İç ve dış paydaş katılımı</w:t>
            </w:r>
            <w:r>
              <w:rPr>
                <w:noProof/>
                <w:webHidden/>
              </w:rPr>
              <w:tab/>
            </w:r>
            <w:r w:rsidR="00F66441">
              <w:rPr>
                <w:noProof/>
                <w:webHidden/>
              </w:rPr>
              <w:t>20</w:t>
            </w:r>
          </w:hyperlink>
        </w:p>
        <w:p w14:paraId="05CA8E45" w14:textId="12D537E4" w:rsidR="00BF46E4" w:rsidRPr="00BF46E4" w:rsidRDefault="00BF46E4" w:rsidP="00BF46E4">
          <w:pPr>
            <w:pStyle w:val="T3"/>
            <w:tabs>
              <w:tab w:val="left" w:pos="1320"/>
              <w:tab w:val="right" w:leader="dot" w:pos="9062"/>
            </w:tabs>
            <w:rPr>
              <w:rFonts w:asciiTheme="minorHAnsi" w:eastAsiaTheme="minorEastAsia" w:hAnsiTheme="minorHAnsi"/>
              <w:noProof/>
              <w:kern w:val="2"/>
              <w:sz w:val="22"/>
              <w:lang w:eastAsia="tr-TR"/>
            </w:rPr>
          </w:pPr>
          <w:hyperlink w:anchor="_Toc157536179" w:history="1">
            <w:r w:rsidRPr="00056FF5">
              <w:rPr>
                <w:rStyle w:val="Kpr"/>
                <w:noProof/>
              </w:rPr>
              <w:t>A.4.2.</w:t>
            </w:r>
            <w:r w:rsidRPr="00BF46E4">
              <w:rPr>
                <w:rFonts w:asciiTheme="minorHAnsi" w:eastAsiaTheme="minorEastAsia" w:hAnsiTheme="minorHAnsi"/>
                <w:noProof/>
                <w:kern w:val="2"/>
                <w:sz w:val="22"/>
                <w:lang w:eastAsia="tr-TR"/>
              </w:rPr>
              <w:tab/>
            </w:r>
            <w:r w:rsidRPr="00056FF5">
              <w:rPr>
                <w:rStyle w:val="Kpr"/>
                <w:noProof/>
              </w:rPr>
              <w:t>Öğrenci geri bildirimleri</w:t>
            </w:r>
            <w:r>
              <w:rPr>
                <w:noProof/>
                <w:webHidden/>
              </w:rPr>
              <w:tab/>
            </w:r>
            <w:r w:rsidR="00F66441">
              <w:rPr>
                <w:noProof/>
                <w:webHidden/>
              </w:rPr>
              <w:t>21</w:t>
            </w:r>
          </w:hyperlink>
        </w:p>
        <w:p w14:paraId="46C08E1C" w14:textId="39011ABA" w:rsidR="00BF46E4" w:rsidRPr="00BF46E4" w:rsidRDefault="00BF46E4" w:rsidP="00BF46E4">
          <w:pPr>
            <w:pStyle w:val="T3"/>
            <w:tabs>
              <w:tab w:val="left" w:pos="1320"/>
              <w:tab w:val="right" w:leader="dot" w:pos="9062"/>
            </w:tabs>
            <w:rPr>
              <w:rFonts w:asciiTheme="minorHAnsi" w:eastAsiaTheme="minorEastAsia" w:hAnsiTheme="minorHAnsi"/>
              <w:noProof/>
              <w:kern w:val="2"/>
              <w:sz w:val="22"/>
              <w:lang w:eastAsia="tr-TR"/>
            </w:rPr>
          </w:pPr>
          <w:hyperlink w:anchor="_Toc157536180" w:history="1">
            <w:r w:rsidRPr="00056FF5">
              <w:rPr>
                <w:rStyle w:val="Kpr"/>
                <w:noProof/>
              </w:rPr>
              <w:t>A.4.3.</w:t>
            </w:r>
            <w:r w:rsidRPr="00BF46E4">
              <w:rPr>
                <w:rFonts w:asciiTheme="minorHAnsi" w:eastAsiaTheme="minorEastAsia" w:hAnsiTheme="minorHAnsi"/>
                <w:noProof/>
                <w:kern w:val="2"/>
                <w:sz w:val="22"/>
                <w:lang w:eastAsia="tr-TR"/>
              </w:rPr>
              <w:tab/>
            </w:r>
            <w:r w:rsidRPr="00056FF5">
              <w:rPr>
                <w:rStyle w:val="Kpr"/>
                <w:noProof/>
              </w:rPr>
              <w:t>Mezun ilişkileri yönetimi</w:t>
            </w:r>
            <w:r>
              <w:rPr>
                <w:noProof/>
                <w:webHidden/>
              </w:rPr>
              <w:tab/>
            </w:r>
            <w:r w:rsidR="00F66441">
              <w:rPr>
                <w:noProof/>
                <w:webHidden/>
              </w:rPr>
              <w:t>21</w:t>
            </w:r>
          </w:hyperlink>
        </w:p>
        <w:p w14:paraId="6418A5FB" w14:textId="2B58CA74" w:rsidR="00BF46E4" w:rsidRPr="00BF46E4" w:rsidRDefault="00BF46E4" w:rsidP="00BF46E4">
          <w:pPr>
            <w:pStyle w:val="T2"/>
            <w:tabs>
              <w:tab w:val="left" w:pos="880"/>
              <w:tab w:val="right" w:leader="dot" w:pos="9062"/>
            </w:tabs>
            <w:rPr>
              <w:rFonts w:asciiTheme="minorHAnsi" w:eastAsiaTheme="minorEastAsia" w:hAnsiTheme="minorHAnsi"/>
              <w:noProof/>
              <w:kern w:val="2"/>
              <w:sz w:val="22"/>
              <w:lang w:eastAsia="tr-TR"/>
            </w:rPr>
          </w:pPr>
          <w:hyperlink w:anchor="_Toc157536181" w:history="1">
            <w:r w:rsidRPr="00056FF5">
              <w:rPr>
                <w:rStyle w:val="Kpr"/>
                <w:noProof/>
              </w:rPr>
              <w:t>A.5.</w:t>
            </w:r>
            <w:r w:rsidRPr="00BF46E4">
              <w:rPr>
                <w:rFonts w:asciiTheme="minorHAnsi" w:eastAsiaTheme="minorEastAsia" w:hAnsiTheme="minorHAnsi"/>
                <w:noProof/>
                <w:kern w:val="2"/>
                <w:sz w:val="22"/>
                <w:lang w:eastAsia="tr-TR"/>
              </w:rPr>
              <w:tab/>
            </w:r>
            <w:r w:rsidRPr="00056FF5">
              <w:rPr>
                <w:rStyle w:val="Kpr"/>
                <w:noProof/>
              </w:rPr>
              <w:t>Uluslararasılaşma</w:t>
            </w:r>
            <w:r>
              <w:rPr>
                <w:noProof/>
                <w:webHidden/>
              </w:rPr>
              <w:tab/>
            </w:r>
            <w:r w:rsidR="00F66441">
              <w:rPr>
                <w:noProof/>
                <w:webHidden/>
              </w:rPr>
              <w:t>22</w:t>
            </w:r>
          </w:hyperlink>
        </w:p>
        <w:p w14:paraId="20A477E9" w14:textId="05DDA973" w:rsidR="00BF46E4" w:rsidRPr="00BF46E4" w:rsidRDefault="00BF46E4" w:rsidP="00BF46E4">
          <w:pPr>
            <w:pStyle w:val="T3"/>
            <w:tabs>
              <w:tab w:val="left" w:pos="1320"/>
              <w:tab w:val="right" w:leader="dot" w:pos="9062"/>
            </w:tabs>
            <w:rPr>
              <w:rFonts w:asciiTheme="minorHAnsi" w:eastAsiaTheme="minorEastAsia" w:hAnsiTheme="minorHAnsi"/>
              <w:noProof/>
              <w:kern w:val="2"/>
              <w:sz w:val="22"/>
              <w:lang w:eastAsia="tr-TR"/>
            </w:rPr>
          </w:pPr>
          <w:hyperlink w:anchor="_Toc157536182" w:history="1">
            <w:r w:rsidRPr="00056FF5">
              <w:rPr>
                <w:rStyle w:val="Kpr"/>
                <w:noProof/>
              </w:rPr>
              <w:t>A.5.1.</w:t>
            </w:r>
            <w:r w:rsidRPr="00BF46E4">
              <w:rPr>
                <w:rFonts w:asciiTheme="minorHAnsi" w:eastAsiaTheme="minorEastAsia" w:hAnsiTheme="minorHAnsi"/>
                <w:noProof/>
                <w:kern w:val="2"/>
                <w:sz w:val="22"/>
                <w:lang w:eastAsia="tr-TR"/>
              </w:rPr>
              <w:tab/>
            </w:r>
            <w:r w:rsidRPr="00056FF5">
              <w:rPr>
                <w:rStyle w:val="Kpr"/>
                <w:noProof/>
              </w:rPr>
              <w:t>Uluslararasılaşma süreçlerinin yönetimi</w:t>
            </w:r>
            <w:r>
              <w:rPr>
                <w:noProof/>
                <w:webHidden/>
              </w:rPr>
              <w:tab/>
            </w:r>
            <w:r w:rsidR="00F66441">
              <w:rPr>
                <w:noProof/>
                <w:webHidden/>
              </w:rPr>
              <w:t>22</w:t>
            </w:r>
          </w:hyperlink>
        </w:p>
        <w:p w14:paraId="6098E46F" w14:textId="71032D5E" w:rsidR="00BF46E4" w:rsidRPr="00BF46E4" w:rsidRDefault="00BF46E4" w:rsidP="00BF46E4">
          <w:pPr>
            <w:pStyle w:val="T3"/>
            <w:tabs>
              <w:tab w:val="left" w:pos="1320"/>
              <w:tab w:val="right" w:leader="dot" w:pos="9062"/>
            </w:tabs>
            <w:rPr>
              <w:rFonts w:asciiTheme="minorHAnsi" w:eastAsiaTheme="minorEastAsia" w:hAnsiTheme="minorHAnsi"/>
              <w:noProof/>
              <w:kern w:val="2"/>
              <w:sz w:val="22"/>
              <w:lang w:eastAsia="tr-TR"/>
            </w:rPr>
          </w:pPr>
          <w:hyperlink w:anchor="_Toc157536183" w:history="1">
            <w:r w:rsidRPr="00056FF5">
              <w:rPr>
                <w:rStyle w:val="Kpr"/>
                <w:noProof/>
              </w:rPr>
              <w:t>A.5.2.</w:t>
            </w:r>
            <w:r w:rsidRPr="00BF46E4">
              <w:rPr>
                <w:rFonts w:asciiTheme="minorHAnsi" w:eastAsiaTheme="minorEastAsia" w:hAnsiTheme="minorHAnsi"/>
                <w:noProof/>
                <w:kern w:val="2"/>
                <w:sz w:val="22"/>
                <w:lang w:eastAsia="tr-TR"/>
              </w:rPr>
              <w:tab/>
            </w:r>
            <w:r w:rsidRPr="00056FF5">
              <w:rPr>
                <w:rStyle w:val="Kpr"/>
                <w:noProof/>
              </w:rPr>
              <w:t>Uluslararasılaşma kaynakları</w:t>
            </w:r>
            <w:r>
              <w:rPr>
                <w:noProof/>
                <w:webHidden/>
              </w:rPr>
              <w:tab/>
            </w:r>
            <w:r w:rsidR="00F66441">
              <w:rPr>
                <w:noProof/>
                <w:webHidden/>
              </w:rPr>
              <w:t>22</w:t>
            </w:r>
          </w:hyperlink>
        </w:p>
        <w:p w14:paraId="64805867" w14:textId="429E0D9F" w:rsidR="00BF46E4" w:rsidRPr="00BF46E4" w:rsidRDefault="00BF46E4" w:rsidP="00BF46E4">
          <w:pPr>
            <w:pStyle w:val="T3"/>
            <w:tabs>
              <w:tab w:val="left" w:pos="1320"/>
              <w:tab w:val="right" w:leader="dot" w:pos="9062"/>
            </w:tabs>
            <w:rPr>
              <w:rFonts w:asciiTheme="minorHAnsi" w:eastAsiaTheme="minorEastAsia" w:hAnsiTheme="minorHAnsi"/>
              <w:noProof/>
              <w:kern w:val="2"/>
              <w:sz w:val="22"/>
              <w:lang w:eastAsia="tr-TR"/>
            </w:rPr>
          </w:pPr>
          <w:hyperlink w:anchor="_Toc157536184" w:history="1">
            <w:r w:rsidRPr="00056FF5">
              <w:rPr>
                <w:rStyle w:val="Kpr"/>
                <w:noProof/>
              </w:rPr>
              <w:t>A.5.3.</w:t>
            </w:r>
            <w:r w:rsidRPr="00BF46E4">
              <w:rPr>
                <w:rFonts w:asciiTheme="minorHAnsi" w:eastAsiaTheme="minorEastAsia" w:hAnsiTheme="minorHAnsi"/>
                <w:noProof/>
                <w:kern w:val="2"/>
                <w:sz w:val="22"/>
                <w:lang w:eastAsia="tr-TR"/>
              </w:rPr>
              <w:tab/>
            </w:r>
            <w:r w:rsidRPr="00056FF5">
              <w:rPr>
                <w:rStyle w:val="Kpr"/>
                <w:noProof/>
              </w:rPr>
              <w:t>Uluslararasılaşma performansı</w:t>
            </w:r>
            <w:r>
              <w:rPr>
                <w:noProof/>
                <w:webHidden/>
              </w:rPr>
              <w:tab/>
            </w:r>
            <w:r w:rsidR="00F66441">
              <w:rPr>
                <w:noProof/>
                <w:webHidden/>
              </w:rPr>
              <w:t>23</w:t>
            </w:r>
          </w:hyperlink>
        </w:p>
        <w:p w14:paraId="277C1824" w14:textId="69F801FD" w:rsidR="002541FA" w:rsidRDefault="002541FA">
          <w:pPr>
            <w:pStyle w:val="T1"/>
            <w:tabs>
              <w:tab w:val="left" w:pos="660"/>
              <w:tab w:val="right" w:leader="dot" w:pos="9062"/>
            </w:tabs>
            <w:rPr>
              <w:rFonts w:asciiTheme="minorHAnsi" w:eastAsiaTheme="minorEastAsia" w:hAnsiTheme="minorHAnsi"/>
              <w:noProof/>
              <w:kern w:val="2"/>
              <w:szCs w:val="24"/>
              <w:lang w:eastAsia="tr-TR"/>
              <w14:ligatures w14:val="standardContextual"/>
            </w:rPr>
          </w:pPr>
          <w:hyperlink w:anchor="_Toc159377958" w:history="1">
            <w:r w:rsidRPr="008C137E">
              <w:rPr>
                <w:rStyle w:val="Kpr"/>
                <w:bCs/>
                <w:noProof/>
              </w:rPr>
              <w:t>B.</w:t>
            </w:r>
            <w:r>
              <w:rPr>
                <w:rFonts w:asciiTheme="minorHAnsi" w:eastAsiaTheme="minorEastAsia" w:hAnsiTheme="minorHAnsi"/>
                <w:noProof/>
                <w:kern w:val="2"/>
                <w:szCs w:val="24"/>
                <w:lang w:eastAsia="tr-TR"/>
                <w14:ligatures w14:val="standardContextual"/>
              </w:rPr>
              <w:tab/>
            </w:r>
            <w:r w:rsidRPr="008C137E">
              <w:rPr>
                <w:rStyle w:val="Kpr"/>
                <w:rFonts w:eastAsiaTheme="majorEastAsia" w:cstheme="majorBidi"/>
                <w:noProof/>
              </w:rPr>
              <w:t>EĞİTİM</w:t>
            </w:r>
            <w:r w:rsidRPr="008C137E">
              <w:rPr>
                <w:rStyle w:val="Kpr"/>
                <w:noProof/>
              </w:rPr>
              <w:t xml:space="preserve"> ve ÖĞRETİM</w:t>
            </w:r>
            <w:r>
              <w:rPr>
                <w:noProof/>
                <w:webHidden/>
              </w:rPr>
              <w:tab/>
            </w:r>
            <w:r>
              <w:rPr>
                <w:noProof/>
                <w:webHidden/>
              </w:rPr>
              <w:fldChar w:fldCharType="begin"/>
            </w:r>
            <w:r>
              <w:rPr>
                <w:noProof/>
                <w:webHidden/>
              </w:rPr>
              <w:instrText xml:space="preserve"> PAGEREF _Toc159377958 \h </w:instrText>
            </w:r>
            <w:r>
              <w:rPr>
                <w:noProof/>
                <w:webHidden/>
              </w:rPr>
            </w:r>
            <w:r>
              <w:rPr>
                <w:noProof/>
                <w:webHidden/>
              </w:rPr>
              <w:fldChar w:fldCharType="separate"/>
            </w:r>
            <w:r w:rsidR="00F66441">
              <w:rPr>
                <w:noProof/>
                <w:webHidden/>
              </w:rPr>
              <w:t>23</w:t>
            </w:r>
            <w:r>
              <w:rPr>
                <w:noProof/>
                <w:webHidden/>
              </w:rPr>
              <w:fldChar w:fldCharType="end"/>
            </w:r>
          </w:hyperlink>
        </w:p>
        <w:p w14:paraId="5EB6EBFA" w14:textId="12020BEA" w:rsidR="002541FA" w:rsidRDefault="002541FA">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159377959" w:history="1">
            <w:r w:rsidRPr="008C137E">
              <w:rPr>
                <w:rStyle w:val="Kpr"/>
                <w:noProof/>
              </w:rPr>
              <w:t>B.1.</w:t>
            </w:r>
            <w:r>
              <w:rPr>
                <w:rFonts w:asciiTheme="minorHAnsi" w:eastAsiaTheme="minorEastAsia" w:hAnsiTheme="minorHAnsi"/>
                <w:noProof/>
                <w:kern w:val="2"/>
                <w:szCs w:val="24"/>
                <w:lang w:eastAsia="tr-TR"/>
                <w14:ligatures w14:val="standardContextual"/>
              </w:rPr>
              <w:tab/>
            </w:r>
            <w:r w:rsidRPr="008C137E">
              <w:rPr>
                <w:rStyle w:val="Kpr"/>
                <w:noProof/>
              </w:rPr>
              <w:t>Program Tasarımı, Değerlendirmesi ve Güncellenmesi</w:t>
            </w:r>
            <w:r>
              <w:rPr>
                <w:noProof/>
                <w:webHidden/>
              </w:rPr>
              <w:tab/>
            </w:r>
            <w:r>
              <w:rPr>
                <w:noProof/>
                <w:webHidden/>
              </w:rPr>
              <w:fldChar w:fldCharType="begin"/>
            </w:r>
            <w:r>
              <w:rPr>
                <w:noProof/>
                <w:webHidden/>
              </w:rPr>
              <w:instrText xml:space="preserve"> PAGEREF _Toc159377959 \h </w:instrText>
            </w:r>
            <w:r>
              <w:rPr>
                <w:noProof/>
                <w:webHidden/>
              </w:rPr>
            </w:r>
            <w:r>
              <w:rPr>
                <w:noProof/>
                <w:webHidden/>
              </w:rPr>
              <w:fldChar w:fldCharType="separate"/>
            </w:r>
            <w:r w:rsidR="00F66441">
              <w:rPr>
                <w:noProof/>
                <w:webHidden/>
              </w:rPr>
              <w:t>23</w:t>
            </w:r>
            <w:r>
              <w:rPr>
                <w:noProof/>
                <w:webHidden/>
              </w:rPr>
              <w:fldChar w:fldCharType="end"/>
            </w:r>
          </w:hyperlink>
        </w:p>
        <w:p w14:paraId="2A87B9ED" w14:textId="6FC0C165"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60" w:history="1">
            <w:r w:rsidRPr="008C137E">
              <w:rPr>
                <w:rStyle w:val="Kpr"/>
                <w:noProof/>
              </w:rPr>
              <w:t>B.1.1.</w:t>
            </w:r>
            <w:r>
              <w:rPr>
                <w:rFonts w:asciiTheme="minorHAnsi" w:eastAsiaTheme="minorEastAsia" w:hAnsiTheme="minorHAnsi"/>
                <w:noProof/>
                <w:kern w:val="2"/>
                <w:szCs w:val="24"/>
                <w:lang w:eastAsia="tr-TR"/>
                <w14:ligatures w14:val="standardContextual"/>
              </w:rPr>
              <w:tab/>
            </w:r>
            <w:r w:rsidRPr="008C137E">
              <w:rPr>
                <w:rStyle w:val="Kpr"/>
                <w:noProof/>
              </w:rPr>
              <w:t xml:space="preserve">  Programların tasarımı ve onayı</w:t>
            </w:r>
            <w:r>
              <w:rPr>
                <w:noProof/>
                <w:webHidden/>
              </w:rPr>
              <w:tab/>
            </w:r>
            <w:r>
              <w:rPr>
                <w:noProof/>
                <w:webHidden/>
              </w:rPr>
              <w:fldChar w:fldCharType="begin"/>
            </w:r>
            <w:r>
              <w:rPr>
                <w:noProof/>
                <w:webHidden/>
              </w:rPr>
              <w:instrText xml:space="preserve"> PAGEREF _Toc159377960 \h </w:instrText>
            </w:r>
            <w:r>
              <w:rPr>
                <w:noProof/>
                <w:webHidden/>
              </w:rPr>
            </w:r>
            <w:r>
              <w:rPr>
                <w:noProof/>
                <w:webHidden/>
              </w:rPr>
              <w:fldChar w:fldCharType="separate"/>
            </w:r>
            <w:r w:rsidR="00F66441">
              <w:rPr>
                <w:noProof/>
                <w:webHidden/>
              </w:rPr>
              <w:t>23</w:t>
            </w:r>
            <w:r>
              <w:rPr>
                <w:noProof/>
                <w:webHidden/>
              </w:rPr>
              <w:fldChar w:fldCharType="end"/>
            </w:r>
          </w:hyperlink>
        </w:p>
        <w:p w14:paraId="33F4865A" w14:textId="2A346960"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61" w:history="1">
            <w:r w:rsidRPr="008C137E">
              <w:rPr>
                <w:rStyle w:val="Kpr"/>
                <w:noProof/>
              </w:rPr>
              <w:t>B.1.2.</w:t>
            </w:r>
            <w:r>
              <w:rPr>
                <w:rFonts w:asciiTheme="minorHAnsi" w:eastAsiaTheme="minorEastAsia" w:hAnsiTheme="minorHAnsi"/>
                <w:noProof/>
                <w:kern w:val="2"/>
                <w:szCs w:val="24"/>
                <w:lang w:eastAsia="tr-TR"/>
                <w14:ligatures w14:val="standardContextual"/>
              </w:rPr>
              <w:tab/>
            </w:r>
            <w:r w:rsidRPr="008C137E">
              <w:rPr>
                <w:rStyle w:val="Kpr"/>
                <w:noProof/>
              </w:rPr>
              <w:t>Programın ders dağılım dengesi</w:t>
            </w:r>
            <w:r>
              <w:rPr>
                <w:noProof/>
                <w:webHidden/>
              </w:rPr>
              <w:tab/>
            </w:r>
            <w:r>
              <w:rPr>
                <w:noProof/>
                <w:webHidden/>
              </w:rPr>
              <w:fldChar w:fldCharType="begin"/>
            </w:r>
            <w:r>
              <w:rPr>
                <w:noProof/>
                <w:webHidden/>
              </w:rPr>
              <w:instrText xml:space="preserve"> PAGEREF _Toc159377961 \h </w:instrText>
            </w:r>
            <w:r>
              <w:rPr>
                <w:noProof/>
                <w:webHidden/>
              </w:rPr>
            </w:r>
            <w:r>
              <w:rPr>
                <w:noProof/>
                <w:webHidden/>
              </w:rPr>
              <w:fldChar w:fldCharType="separate"/>
            </w:r>
            <w:r w:rsidR="00F66441">
              <w:rPr>
                <w:noProof/>
                <w:webHidden/>
              </w:rPr>
              <w:t>24</w:t>
            </w:r>
            <w:r>
              <w:rPr>
                <w:noProof/>
                <w:webHidden/>
              </w:rPr>
              <w:fldChar w:fldCharType="end"/>
            </w:r>
          </w:hyperlink>
        </w:p>
        <w:p w14:paraId="46D2E896" w14:textId="2858F568"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62" w:history="1">
            <w:r w:rsidRPr="008C137E">
              <w:rPr>
                <w:rStyle w:val="Kpr"/>
                <w:noProof/>
              </w:rPr>
              <w:t>B.1.3.</w:t>
            </w:r>
            <w:r>
              <w:rPr>
                <w:rFonts w:asciiTheme="minorHAnsi" w:eastAsiaTheme="minorEastAsia" w:hAnsiTheme="minorHAnsi"/>
                <w:noProof/>
                <w:kern w:val="2"/>
                <w:szCs w:val="24"/>
                <w:lang w:eastAsia="tr-TR"/>
                <w14:ligatures w14:val="standardContextual"/>
              </w:rPr>
              <w:tab/>
            </w:r>
            <w:r w:rsidRPr="008C137E">
              <w:rPr>
                <w:rStyle w:val="Kpr"/>
                <w:noProof/>
              </w:rPr>
              <w:t xml:space="preserve">  Ders kazanımlarının program çıktılarıyla uyumu</w:t>
            </w:r>
            <w:r>
              <w:rPr>
                <w:noProof/>
                <w:webHidden/>
              </w:rPr>
              <w:tab/>
            </w:r>
            <w:r>
              <w:rPr>
                <w:noProof/>
                <w:webHidden/>
              </w:rPr>
              <w:fldChar w:fldCharType="begin"/>
            </w:r>
            <w:r>
              <w:rPr>
                <w:noProof/>
                <w:webHidden/>
              </w:rPr>
              <w:instrText xml:space="preserve"> PAGEREF _Toc159377962 \h </w:instrText>
            </w:r>
            <w:r>
              <w:rPr>
                <w:noProof/>
                <w:webHidden/>
              </w:rPr>
            </w:r>
            <w:r>
              <w:rPr>
                <w:noProof/>
                <w:webHidden/>
              </w:rPr>
              <w:fldChar w:fldCharType="separate"/>
            </w:r>
            <w:r w:rsidR="00F66441">
              <w:rPr>
                <w:noProof/>
                <w:webHidden/>
              </w:rPr>
              <w:t>25</w:t>
            </w:r>
            <w:r>
              <w:rPr>
                <w:noProof/>
                <w:webHidden/>
              </w:rPr>
              <w:fldChar w:fldCharType="end"/>
            </w:r>
          </w:hyperlink>
        </w:p>
        <w:p w14:paraId="24319DAF" w14:textId="517E8303"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63" w:history="1">
            <w:r w:rsidRPr="008C137E">
              <w:rPr>
                <w:rStyle w:val="Kpr"/>
                <w:noProof/>
              </w:rPr>
              <w:t>B.1.4.</w:t>
            </w:r>
            <w:r>
              <w:rPr>
                <w:rFonts w:asciiTheme="minorHAnsi" w:eastAsiaTheme="minorEastAsia" w:hAnsiTheme="minorHAnsi"/>
                <w:noProof/>
                <w:kern w:val="2"/>
                <w:szCs w:val="24"/>
                <w:lang w:eastAsia="tr-TR"/>
                <w14:ligatures w14:val="standardContextual"/>
              </w:rPr>
              <w:tab/>
            </w:r>
            <w:r w:rsidRPr="008C137E">
              <w:rPr>
                <w:rStyle w:val="Kpr"/>
                <w:noProof/>
              </w:rPr>
              <w:t xml:space="preserve">    Öğrenci iş yüküne dayalı ders tasarımı</w:t>
            </w:r>
            <w:r>
              <w:rPr>
                <w:noProof/>
                <w:webHidden/>
              </w:rPr>
              <w:tab/>
            </w:r>
            <w:r>
              <w:rPr>
                <w:noProof/>
                <w:webHidden/>
              </w:rPr>
              <w:fldChar w:fldCharType="begin"/>
            </w:r>
            <w:r>
              <w:rPr>
                <w:noProof/>
                <w:webHidden/>
              </w:rPr>
              <w:instrText xml:space="preserve"> PAGEREF _Toc159377963 \h </w:instrText>
            </w:r>
            <w:r>
              <w:rPr>
                <w:noProof/>
                <w:webHidden/>
              </w:rPr>
            </w:r>
            <w:r>
              <w:rPr>
                <w:noProof/>
                <w:webHidden/>
              </w:rPr>
              <w:fldChar w:fldCharType="separate"/>
            </w:r>
            <w:r w:rsidR="00F66441">
              <w:rPr>
                <w:noProof/>
                <w:webHidden/>
              </w:rPr>
              <w:t>25</w:t>
            </w:r>
            <w:r>
              <w:rPr>
                <w:noProof/>
                <w:webHidden/>
              </w:rPr>
              <w:fldChar w:fldCharType="end"/>
            </w:r>
          </w:hyperlink>
        </w:p>
        <w:p w14:paraId="1E7AF83A" w14:textId="09E5A14A"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64" w:history="1">
            <w:r w:rsidRPr="008C137E">
              <w:rPr>
                <w:rStyle w:val="Kpr"/>
                <w:noProof/>
              </w:rPr>
              <w:t>B.1.5.</w:t>
            </w:r>
            <w:r>
              <w:rPr>
                <w:rFonts w:asciiTheme="minorHAnsi" w:eastAsiaTheme="minorEastAsia" w:hAnsiTheme="minorHAnsi"/>
                <w:noProof/>
                <w:kern w:val="2"/>
                <w:szCs w:val="24"/>
                <w:lang w:eastAsia="tr-TR"/>
                <w14:ligatures w14:val="standardContextual"/>
              </w:rPr>
              <w:tab/>
            </w:r>
            <w:r w:rsidRPr="008C137E">
              <w:rPr>
                <w:rStyle w:val="Kpr"/>
                <w:noProof/>
              </w:rPr>
              <w:t xml:space="preserve">   Programların izlenmesi ve güncellenmesi</w:t>
            </w:r>
            <w:r>
              <w:rPr>
                <w:noProof/>
                <w:webHidden/>
              </w:rPr>
              <w:tab/>
            </w:r>
            <w:r>
              <w:rPr>
                <w:noProof/>
                <w:webHidden/>
              </w:rPr>
              <w:fldChar w:fldCharType="begin"/>
            </w:r>
            <w:r>
              <w:rPr>
                <w:noProof/>
                <w:webHidden/>
              </w:rPr>
              <w:instrText xml:space="preserve"> PAGEREF _Toc159377964 \h </w:instrText>
            </w:r>
            <w:r>
              <w:rPr>
                <w:noProof/>
                <w:webHidden/>
              </w:rPr>
            </w:r>
            <w:r>
              <w:rPr>
                <w:noProof/>
                <w:webHidden/>
              </w:rPr>
              <w:fldChar w:fldCharType="separate"/>
            </w:r>
            <w:r w:rsidR="00F66441">
              <w:rPr>
                <w:noProof/>
                <w:webHidden/>
              </w:rPr>
              <w:t>26</w:t>
            </w:r>
            <w:r>
              <w:rPr>
                <w:noProof/>
                <w:webHidden/>
              </w:rPr>
              <w:fldChar w:fldCharType="end"/>
            </w:r>
          </w:hyperlink>
        </w:p>
        <w:p w14:paraId="6E917EA4" w14:textId="67D4DB3A" w:rsidR="002541FA" w:rsidRDefault="002541FA">
          <w:pPr>
            <w:pStyle w:val="T3"/>
            <w:tabs>
              <w:tab w:val="left" w:pos="1540"/>
              <w:tab w:val="right" w:leader="dot" w:pos="9062"/>
            </w:tabs>
            <w:rPr>
              <w:rFonts w:asciiTheme="minorHAnsi" w:eastAsiaTheme="minorEastAsia" w:hAnsiTheme="minorHAnsi"/>
              <w:noProof/>
              <w:kern w:val="2"/>
              <w:szCs w:val="24"/>
              <w:lang w:eastAsia="tr-TR"/>
              <w14:ligatures w14:val="standardContextual"/>
            </w:rPr>
          </w:pPr>
          <w:hyperlink w:anchor="_Toc159377965" w:history="1">
            <w:r w:rsidRPr="008C137E">
              <w:rPr>
                <w:rStyle w:val="Kpr"/>
                <w:noProof/>
              </w:rPr>
              <w:t xml:space="preserve">B.1.6. </w:t>
            </w:r>
            <w:r>
              <w:rPr>
                <w:rFonts w:asciiTheme="minorHAnsi" w:eastAsiaTheme="minorEastAsia" w:hAnsiTheme="minorHAnsi"/>
                <w:noProof/>
                <w:kern w:val="2"/>
                <w:szCs w:val="24"/>
                <w:lang w:eastAsia="tr-TR"/>
                <w14:ligatures w14:val="standardContextual"/>
              </w:rPr>
              <w:tab/>
            </w:r>
            <w:r w:rsidRPr="008C137E">
              <w:rPr>
                <w:rStyle w:val="Kpr"/>
                <w:noProof/>
              </w:rPr>
              <w:t xml:space="preserve">    Eğitim ve öğretim süreçlerinin yönetimi</w:t>
            </w:r>
            <w:r>
              <w:rPr>
                <w:noProof/>
                <w:webHidden/>
              </w:rPr>
              <w:tab/>
            </w:r>
            <w:r>
              <w:rPr>
                <w:noProof/>
                <w:webHidden/>
              </w:rPr>
              <w:fldChar w:fldCharType="begin"/>
            </w:r>
            <w:r>
              <w:rPr>
                <w:noProof/>
                <w:webHidden/>
              </w:rPr>
              <w:instrText xml:space="preserve"> PAGEREF _Toc159377965 \h </w:instrText>
            </w:r>
            <w:r>
              <w:rPr>
                <w:noProof/>
                <w:webHidden/>
              </w:rPr>
            </w:r>
            <w:r>
              <w:rPr>
                <w:noProof/>
                <w:webHidden/>
              </w:rPr>
              <w:fldChar w:fldCharType="separate"/>
            </w:r>
            <w:r w:rsidR="00F66441">
              <w:rPr>
                <w:noProof/>
                <w:webHidden/>
              </w:rPr>
              <w:t>26</w:t>
            </w:r>
            <w:r>
              <w:rPr>
                <w:noProof/>
                <w:webHidden/>
              </w:rPr>
              <w:fldChar w:fldCharType="end"/>
            </w:r>
          </w:hyperlink>
        </w:p>
        <w:p w14:paraId="5EB454E9" w14:textId="3AD9D16E" w:rsidR="002541FA" w:rsidRDefault="002541FA">
          <w:pPr>
            <w:pStyle w:val="T2"/>
            <w:tabs>
              <w:tab w:val="right" w:leader="dot" w:pos="9062"/>
            </w:tabs>
            <w:rPr>
              <w:rFonts w:asciiTheme="minorHAnsi" w:eastAsiaTheme="minorEastAsia" w:hAnsiTheme="minorHAnsi"/>
              <w:noProof/>
              <w:kern w:val="2"/>
              <w:szCs w:val="24"/>
              <w:lang w:eastAsia="tr-TR"/>
              <w14:ligatures w14:val="standardContextual"/>
            </w:rPr>
          </w:pPr>
          <w:hyperlink w:anchor="_Toc159377966" w:history="1">
            <w:r w:rsidRPr="008C137E">
              <w:rPr>
                <w:rStyle w:val="Kpr"/>
                <w:noProof/>
              </w:rPr>
              <w:t>B.2. Programların Yürütülmesi (Öğrenci Merkezli Öğrenme, Öğretme ve Değerlendirme)</w:t>
            </w:r>
            <w:r>
              <w:rPr>
                <w:noProof/>
                <w:webHidden/>
              </w:rPr>
              <w:tab/>
            </w:r>
            <w:r>
              <w:rPr>
                <w:noProof/>
                <w:webHidden/>
              </w:rPr>
              <w:fldChar w:fldCharType="begin"/>
            </w:r>
            <w:r>
              <w:rPr>
                <w:noProof/>
                <w:webHidden/>
              </w:rPr>
              <w:instrText xml:space="preserve"> PAGEREF _Toc159377966 \h </w:instrText>
            </w:r>
            <w:r>
              <w:rPr>
                <w:noProof/>
                <w:webHidden/>
              </w:rPr>
            </w:r>
            <w:r>
              <w:rPr>
                <w:noProof/>
                <w:webHidden/>
              </w:rPr>
              <w:fldChar w:fldCharType="separate"/>
            </w:r>
            <w:r w:rsidR="00F66441">
              <w:rPr>
                <w:noProof/>
                <w:webHidden/>
              </w:rPr>
              <w:t>27</w:t>
            </w:r>
            <w:r>
              <w:rPr>
                <w:noProof/>
                <w:webHidden/>
              </w:rPr>
              <w:fldChar w:fldCharType="end"/>
            </w:r>
          </w:hyperlink>
        </w:p>
        <w:p w14:paraId="472A47E2" w14:textId="42508951" w:rsidR="002541FA" w:rsidRDefault="002541FA">
          <w:pPr>
            <w:pStyle w:val="T3"/>
            <w:tabs>
              <w:tab w:val="left" w:pos="1540"/>
              <w:tab w:val="right" w:leader="dot" w:pos="9062"/>
            </w:tabs>
            <w:rPr>
              <w:rFonts w:asciiTheme="minorHAnsi" w:eastAsiaTheme="minorEastAsia" w:hAnsiTheme="minorHAnsi"/>
              <w:noProof/>
              <w:kern w:val="2"/>
              <w:szCs w:val="24"/>
              <w:lang w:eastAsia="tr-TR"/>
              <w14:ligatures w14:val="standardContextual"/>
            </w:rPr>
          </w:pPr>
          <w:hyperlink w:anchor="_Toc159377967" w:history="1">
            <w:r w:rsidRPr="008C137E">
              <w:rPr>
                <w:rStyle w:val="Kpr"/>
                <w:noProof/>
              </w:rPr>
              <w:t xml:space="preserve">B.2.1. </w:t>
            </w:r>
            <w:r>
              <w:rPr>
                <w:rFonts w:asciiTheme="minorHAnsi" w:eastAsiaTheme="minorEastAsia" w:hAnsiTheme="minorHAnsi"/>
                <w:noProof/>
                <w:kern w:val="2"/>
                <w:szCs w:val="24"/>
                <w:lang w:eastAsia="tr-TR"/>
                <w14:ligatures w14:val="standardContextual"/>
              </w:rPr>
              <w:tab/>
            </w:r>
            <w:r w:rsidRPr="008C137E">
              <w:rPr>
                <w:rStyle w:val="Kpr"/>
                <w:noProof/>
              </w:rPr>
              <w:t xml:space="preserve">   Öğretim yöntem ve teknikleri</w:t>
            </w:r>
            <w:r>
              <w:rPr>
                <w:noProof/>
                <w:webHidden/>
              </w:rPr>
              <w:tab/>
            </w:r>
            <w:r>
              <w:rPr>
                <w:noProof/>
                <w:webHidden/>
              </w:rPr>
              <w:fldChar w:fldCharType="begin"/>
            </w:r>
            <w:r>
              <w:rPr>
                <w:noProof/>
                <w:webHidden/>
              </w:rPr>
              <w:instrText xml:space="preserve"> PAGEREF _Toc159377967 \h </w:instrText>
            </w:r>
            <w:r>
              <w:rPr>
                <w:noProof/>
                <w:webHidden/>
              </w:rPr>
            </w:r>
            <w:r>
              <w:rPr>
                <w:noProof/>
                <w:webHidden/>
              </w:rPr>
              <w:fldChar w:fldCharType="separate"/>
            </w:r>
            <w:r w:rsidR="00F66441">
              <w:rPr>
                <w:noProof/>
                <w:webHidden/>
              </w:rPr>
              <w:t>27</w:t>
            </w:r>
            <w:r>
              <w:rPr>
                <w:noProof/>
                <w:webHidden/>
              </w:rPr>
              <w:fldChar w:fldCharType="end"/>
            </w:r>
          </w:hyperlink>
        </w:p>
        <w:p w14:paraId="3C148FC1" w14:textId="67BD297E" w:rsidR="002541FA" w:rsidRDefault="002541FA">
          <w:pPr>
            <w:pStyle w:val="T3"/>
            <w:tabs>
              <w:tab w:val="left" w:pos="1540"/>
              <w:tab w:val="right" w:leader="dot" w:pos="9062"/>
            </w:tabs>
            <w:rPr>
              <w:rFonts w:asciiTheme="minorHAnsi" w:eastAsiaTheme="minorEastAsia" w:hAnsiTheme="minorHAnsi"/>
              <w:noProof/>
              <w:kern w:val="2"/>
              <w:szCs w:val="24"/>
              <w:lang w:eastAsia="tr-TR"/>
              <w14:ligatures w14:val="standardContextual"/>
            </w:rPr>
          </w:pPr>
          <w:hyperlink w:anchor="_Toc159377968" w:history="1">
            <w:r w:rsidRPr="008C137E">
              <w:rPr>
                <w:rStyle w:val="Kpr"/>
                <w:noProof/>
              </w:rPr>
              <w:t xml:space="preserve">B.2.2. </w:t>
            </w:r>
            <w:r>
              <w:rPr>
                <w:rFonts w:asciiTheme="minorHAnsi" w:eastAsiaTheme="minorEastAsia" w:hAnsiTheme="minorHAnsi"/>
                <w:noProof/>
                <w:kern w:val="2"/>
                <w:szCs w:val="24"/>
                <w:lang w:eastAsia="tr-TR"/>
                <w14:ligatures w14:val="standardContextual"/>
              </w:rPr>
              <w:tab/>
            </w:r>
            <w:r w:rsidRPr="008C137E">
              <w:rPr>
                <w:rStyle w:val="Kpr"/>
                <w:noProof/>
              </w:rPr>
              <w:t>Ölçme ve değerlendirme</w:t>
            </w:r>
            <w:r>
              <w:rPr>
                <w:noProof/>
                <w:webHidden/>
              </w:rPr>
              <w:tab/>
            </w:r>
            <w:r>
              <w:rPr>
                <w:noProof/>
                <w:webHidden/>
              </w:rPr>
              <w:fldChar w:fldCharType="begin"/>
            </w:r>
            <w:r>
              <w:rPr>
                <w:noProof/>
                <w:webHidden/>
              </w:rPr>
              <w:instrText xml:space="preserve"> PAGEREF _Toc159377968 \h </w:instrText>
            </w:r>
            <w:r>
              <w:rPr>
                <w:noProof/>
                <w:webHidden/>
              </w:rPr>
            </w:r>
            <w:r>
              <w:rPr>
                <w:noProof/>
                <w:webHidden/>
              </w:rPr>
              <w:fldChar w:fldCharType="separate"/>
            </w:r>
            <w:r w:rsidR="00F66441">
              <w:rPr>
                <w:noProof/>
                <w:webHidden/>
              </w:rPr>
              <w:t>27</w:t>
            </w:r>
            <w:r>
              <w:rPr>
                <w:noProof/>
                <w:webHidden/>
              </w:rPr>
              <w:fldChar w:fldCharType="end"/>
            </w:r>
          </w:hyperlink>
        </w:p>
        <w:p w14:paraId="7BDBB31B" w14:textId="5EF7E488" w:rsidR="002541FA" w:rsidRDefault="002541FA">
          <w:pPr>
            <w:pStyle w:val="T3"/>
            <w:tabs>
              <w:tab w:val="right" w:leader="dot" w:pos="9062"/>
            </w:tabs>
            <w:rPr>
              <w:rFonts w:asciiTheme="minorHAnsi" w:eastAsiaTheme="minorEastAsia" w:hAnsiTheme="minorHAnsi"/>
              <w:noProof/>
              <w:kern w:val="2"/>
              <w:szCs w:val="24"/>
              <w:lang w:eastAsia="tr-TR"/>
              <w14:ligatures w14:val="standardContextual"/>
            </w:rPr>
          </w:pPr>
          <w:hyperlink w:anchor="_Toc159377969" w:history="1">
            <w:r w:rsidRPr="008C137E">
              <w:rPr>
                <w:rStyle w:val="Kpr"/>
                <w:noProof/>
              </w:rPr>
              <w:t>B.2.3.      Öğrenci kabulü, önceki öğrenmenin tanınması ve kredilendirilmesi*</w:t>
            </w:r>
            <w:r>
              <w:rPr>
                <w:noProof/>
                <w:webHidden/>
              </w:rPr>
              <w:tab/>
            </w:r>
            <w:r>
              <w:rPr>
                <w:noProof/>
                <w:webHidden/>
              </w:rPr>
              <w:fldChar w:fldCharType="begin"/>
            </w:r>
            <w:r>
              <w:rPr>
                <w:noProof/>
                <w:webHidden/>
              </w:rPr>
              <w:instrText xml:space="preserve"> PAGEREF _Toc159377969 \h </w:instrText>
            </w:r>
            <w:r>
              <w:rPr>
                <w:noProof/>
                <w:webHidden/>
              </w:rPr>
            </w:r>
            <w:r>
              <w:rPr>
                <w:noProof/>
                <w:webHidden/>
              </w:rPr>
              <w:fldChar w:fldCharType="separate"/>
            </w:r>
            <w:r w:rsidR="00F66441">
              <w:rPr>
                <w:noProof/>
                <w:webHidden/>
              </w:rPr>
              <w:t>28</w:t>
            </w:r>
            <w:r>
              <w:rPr>
                <w:noProof/>
                <w:webHidden/>
              </w:rPr>
              <w:fldChar w:fldCharType="end"/>
            </w:r>
          </w:hyperlink>
        </w:p>
        <w:p w14:paraId="36730467" w14:textId="1633E64D"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70" w:history="1">
            <w:r w:rsidRPr="008C137E">
              <w:rPr>
                <w:rStyle w:val="Kpr"/>
                <w:noProof/>
              </w:rPr>
              <w:t>B.2.4.</w:t>
            </w:r>
            <w:r>
              <w:rPr>
                <w:rFonts w:asciiTheme="minorHAnsi" w:eastAsiaTheme="minorEastAsia" w:hAnsiTheme="minorHAnsi"/>
                <w:noProof/>
                <w:kern w:val="2"/>
                <w:szCs w:val="24"/>
                <w:lang w:eastAsia="tr-TR"/>
                <w14:ligatures w14:val="standardContextual"/>
              </w:rPr>
              <w:tab/>
            </w:r>
            <w:r w:rsidRPr="008C137E">
              <w:rPr>
                <w:rStyle w:val="Kpr"/>
                <w:noProof/>
              </w:rPr>
              <w:t xml:space="preserve"> Yeterliliklerin sertifikalandırılması ve diploma</w:t>
            </w:r>
            <w:r>
              <w:rPr>
                <w:noProof/>
                <w:webHidden/>
              </w:rPr>
              <w:tab/>
            </w:r>
            <w:r>
              <w:rPr>
                <w:noProof/>
                <w:webHidden/>
              </w:rPr>
              <w:fldChar w:fldCharType="begin"/>
            </w:r>
            <w:r>
              <w:rPr>
                <w:noProof/>
                <w:webHidden/>
              </w:rPr>
              <w:instrText xml:space="preserve"> PAGEREF _Toc159377970 \h </w:instrText>
            </w:r>
            <w:r>
              <w:rPr>
                <w:noProof/>
                <w:webHidden/>
              </w:rPr>
            </w:r>
            <w:r>
              <w:rPr>
                <w:noProof/>
                <w:webHidden/>
              </w:rPr>
              <w:fldChar w:fldCharType="separate"/>
            </w:r>
            <w:r w:rsidR="00F66441">
              <w:rPr>
                <w:noProof/>
                <w:webHidden/>
              </w:rPr>
              <w:t>29</w:t>
            </w:r>
            <w:r>
              <w:rPr>
                <w:noProof/>
                <w:webHidden/>
              </w:rPr>
              <w:fldChar w:fldCharType="end"/>
            </w:r>
          </w:hyperlink>
        </w:p>
        <w:p w14:paraId="33C8227E" w14:textId="0D0746D9" w:rsidR="003F3E38" w:rsidRPr="003F3E38" w:rsidRDefault="003F3E38" w:rsidP="003F3E38">
          <w:pPr>
            <w:pStyle w:val="T2"/>
            <w:tabs>
              <w:tab w:val="left" w:pos="880"/>
              <w:tab w:val="right" w:leader="dot" w:pos="9062"/>
            </w:tabs>
            <w:rPr>
              <w:rFonts w:asciiTheme="minorHAnsi" w:eastAsiaTheme="minorEastAsia" w:hAnsiTheme="minorHAnsi"/>
              <w:noProof/>
              <w:kern w:val="2"/>
              <w:sz w:val="22"/>
              <w:lang w:eastAsia="tr-TR"/>
            </w:rPr>
          </w:pPr>
          <w:hyperlink w:anchor="_Toc157536198" w:history="1">
            <w:r w:rsidRPr="00056FF5">
              <w:rPr>
                <w:rStyle w:val="Kpr"/>
                <w:noProof/>
              </w:rPr>
              <w:t>B.3.</w:t>
            </w:r>
            <w:r w:rsidRPr="003F3E38">
              <w:rPr>
                <w:rFonts w:asciiTheme="minorHAnsi" w:eastAsiaTheme="minorEastAsia" w:hAnsiTheme="minorHAnsi"/>
                <w:noProof/>
                <w:kern w:val="2"/>
                <w:sz w:val="22"/>
                <w:lang w:eastAsia="tr-TR"/>
              </w:rPr>
              <w:tab/>
            </w:r>
            <w:r w:rsidRPr="00056FF5">
              <w:rPr>
                <w:rStyle w:val="Kpr"/>
                <w:noProof/>
              </w:rPr>
              <w:t>Kaynakları ve Akademik Destek Hizmetleri</w:t>
            </w:r>
            <w:r>
              <w:rPr>
                <w:noProof/>
                <w:webHidden/>
              </w:rPr>
              <w:tab/>
            </w:r>
            <w:r w:rsidR="00F66441">
              <w:rPr>
                <w:noProof/>
                <w:webHidden/>
              </w:rPr>
              <w:t>29</w:t>
            </w:r>
          </w:hyperlink>
        </w:p>
        <w:p w14:paraId="1FE005A8" w14:textId="15284440" w:rsidR="003F3E38" w:rsidRPr="003F3E38" w:rsidRDefault="003F3E38" w:rsidP="003F3E38">
          <w:pPr>
            <w:pStyle w:val="T3"/>
            <w:tabs>
              <w:tab w:val="left" w:pos="1320"/>
              <w:tab w:val="right" w:leader="dot" w:pos="9062"/>
            </w:tabs>
            <w:rPr>
              <w:rFonts w:asciiTheme="minorHAnsi" w:eastAsiaTheme="minorEastAsia" w:hAnsiTheme="minorHAnsi"/>
              <w:noProof/>
              <w:kern w:val="2"/>
              <w:sz w:val="22"/>
              <w:lang w:eastAsia="tr-TR"/>
            </w:rPr>
          </w:pPr>
          <w:hyperlink w:anchor="_Toc157536199" w:history="1">
            <w:r w:rsidRPr="00056FF5">
              <w:rPr>
                <w:rStyle w:val="Kpr"/>
                <w:noProof/>
              </w:rPr>
              <w:t>B.3.1.</w:t>
            </w:r>
            <w:r w:rsidRPr="003F3E38">
              <w:rPr>
                <w:rFonts w:asciiTheme="minorHAnsi" w:eastAsiaTheme="minorEastAsia" w:hAnsiTheme="minorHAnsi"/>
                <w:noProof/>
                <w:kern w:val="2"/>
                <w:sz w:val="22"/>
                <w:lang w:eastAsia="tr-TR"/>
              </w:rPr>
              <w:tab/>
            </w:r>
            <w:r w:rsidRPr="00056FF5">
              <w:rPr>
                <w:rStyle w:val="Kpr"/>
                <w:noProof/>
              </w:rPr>
              <w:t>Öğrenme ortam ve kaynakları</w:t>
            </w:r>
            <w:r>
              <w:rPr>
                <w:noProof/>
                <w:webHidden/>
              </w:rPr>
              <w:tab/>
            </w:r>
            <w:r w:rsidR="00F66441">
              <w:rPr>
                <w:noProof/>
                <w:webHidden/>
              </w:rPr>
              <w:t>29</w:t>
            </w:r>
          </w:hyperlink>
        </w:p>
        <w:p w14:paraId="7045B540" w14:textId="4BB48304" w:rsidR="003F3E38" w:rsidRPr="003F3E38" w:rsidRDefault="003F3E38" w:rsidP="003F3E38">
          <w:pPr>
            <w:pStyle w:val="T3"/>
            <w:tabs>
              <w:tab w:val="left" w:pos="1320"/>
              <w:tab w:val="right" w:leader="dot" w:pos="9062"/>
            </w:tabs>
            <w:rPr>
              <w:rFonts w:asciiTheme="minorHAnsi" w:eastAsiaTheme="minorEastAsia" w:hAnsiTheme="minorHAnsi"/>
              <w:noProof/>
              <w:kern w:val="2"/>
              <w:sz w:val="22"/>
              <w:lang w:eastAsia="tr-TR"/>
            </w:rPr>
          </w:pPr>
          <w:hyperlink w:anchor="_Toc157536200" w:history="1">
            <w:r w:rsidRPr="00056FF5">
              <w:rPr>
                <w:rStyle w:val="Kpr"/>
                <w:noProof/>
              </w:rPr>
              <w:t>B.3.2.</w:t>
            </w:r>
            <w:r w:rsidRPr="003F3E38">
              <w:rPr>
                <w:rFonts w:asciiTheme="minorHAnsi" w:eastAsiaTheme="minorEastAsia" w:hAnsiTheme="minorHAnsi"/>
                <w:noProof/>
                <w:kern w:val="2"/>
                <w:sz w:val="22"/>
                <w:lang w:eastAsia="tr-TR"/>
              </w:rPr>
              <w:tab/>
            </w:r>
            <w:r w:rsidRPr="00056FF5">
              <w:rPr>
                <w:rStyle w:val="Kpr"/>
                <w:noProof/>
              </w:rPr>
              <w:t>Akademik destek hizmetleri</w:t>
            </w:r>
            <w:r>
              <w:rPr>
                <w:noProof/>
                <w:webHidden/>
              </w:rPr>
              <w:tab/>
            </w:r>
            <w:r w:rsidR="00F66441">
              <w:rPr>
                <w:noProof/>
                <w:webHidden/>
              </w:rPr>
              <w:t>30</w:t>
            </w:r>
          </w:hyperlink>
        </w:p>
        <w:p w14:paraId="3D47536F" w14:textId="74F2A844" w:rsidR="003F3E38" w:rsidRPr="003F3E38" w:rsidRDefault="003F3E38" w:rsidP="003F3E38">
          <w:pPr>
            <w:pStyle w:val="T3"/>
            <w:tabs>
              <w:tab w:val="left" w:pos="1320"/>
              <w:tab w:val="right" w:leader="dot" w:pos="9062"/>
            </w:tabs>
            <w:rPr>
              <w:rFonts w:asciiTheme="minorHAnsi" w:eastAsiaTheme="minorEastAsia" w:hAnsiTheme="minorHAnsi"/>
              <w:noProof/>
              <w:kern w:val="2"/>
              <w:sz w:val="22"/>
              <w:lang w:eastAsia="tr-TR"/>
            </w:rPr>
          </w:pPr>
          <w:hyperlink w:anchor="_Toc157536201" w:history="1">
            <w:r w:rsidRPr="00056FF5">
              <w:rPr>
                <w:rStyle w:val="Kpr"/>
                <w:noProof/>
              </w:rPr>
              <w:t>B.3.3.</w:t>
            </w:r>
            <w:r w:rsidRPr="003F3E38">
              <w:rPr>
                <w:rFonts w:asciiTheme="minorHAnsi" w:eastAsiaTheme="minorEastAsia" w:hAnsiTheme="minorHAnsi"/>
                <w:noProof/>
                <w:kern w:val="2"/>
                <w:sz w:val="22"/>
                <w:lang w:eastAsia="tr-TR"/>
              </w:rPr>
              <w:tab/>
            </w:r>
            <w:r w:rsidRPr="00056FF5">
              <w:rPr>
                <w:rStyle w:val="Kpr"/>
                <w:noProof/>
              </w:rPr>
              <w:t>Tesis ve altyapılar</w:t>
            </w:r>
            <w:r>
              <w:rPr>
                <w:noProof/>
                <w:webHidden/>
              </w:rPr>
              <w:tab/>
            </w:r>
            <w:r w:rsidR="00F66441">
              <w:rPr>
                <w:noProof/>
                <w:webHidden/>
              </w:rPr>
              <w:t>30</w:t>
            </w:r>
          </w:hyperlink>
        </w:p>
        <w:p w14:paraId="74589479" w14:textId="29001B7C" w:rsidR="003F3E38" w:rsidRPr="003F3E38" w:rsidRDefault="003F3E38" w:rsidP="003F3E38">
          <w:pPr>
            <w:pStyle w:val="T3"/>
            <w:tabs>
              <w:tab w:val="left" w:pos="1320"/>
              <w:tab w:val="right" w:leader="dot" w:pos="9062"/>
            </w:tabs>
            <w:rPr>
              <w:rFonts w:asciiTheme="minorHAnsi" w:eastAsiaTheme="minorEastAsia" w:hAnsiTheme="minorHAnsi"/>
              <w:noProof/>
              <w:kern w:val="2"/>
              <w:sz w:val="22"/>
              <w:lang w:eastAsia="tr-TR"/>
            </w:rPr>
          </w:pPr>
          <w:hyperlink w:anchor="_Toc157536202" w:history="1">
            <w:r w:rsidRPr="00056FF5">
              <w:rPr>
                <w:rStyle w:val="Kpr"/>
                <w:noProof/>
              </w:rPr>
              <w:t>B.3.4.</w:t>
            </w:r>
            <w:r w:rsidRPr="003F3E38">
              <w:rPr>
                <w:rFonts w:asciiTheme="minorHAnsi" w:eastAsiaTheme="minorEastAsia" w:hAnsiTheme="minorHAnsi"/>
                <w:noProof/>
                <w:kern w:val="2"/>
                <w:sz w:val="22"/>
                <w:lang w:eastAsia="tr-TR"/>
              </w:rPr>
              <w:tab/>
            </w:r>
            <w:r w:rsidRPr="00056FF5">
              <w:rPr>
                <w:rStyle w:val="Kpr"/>
                <w:noProof/>
              </w:rPr>
              <w:t>Dezavantajlı gruplar</w:t>
            </w:r>
            <w:r>
              <w:rPr>
                <w:noProof/>
                <w:webHidden/>
              </w:rPr>
              <w:tab/>
            </w:r>
            <w:r w:rsidR="00F66441">
              <w:rPr>
                <w:noProof/>
                <w:webHidden/>
              </w:rPr>
              <w:t>30</w:t>
            </w:r>
          </w:hyperlink>
        </w:p>
        <w:p w14:paraId="0544ED48" w14:textId="4C0F984E" w:rsidR="003F3E38" w:rsidRPr="003F3E38" w:rsidRDefault="003F3E38" w:rsidP="003F3E38">
          <w:pPr>
            <w:pStyle w:val="T3"/>
            <w:tabs>
              <w:tab w:val="left" w:pos="1320"/>
              <w:tab w:val="right" w:leader="dot" w:pos="9062"/>
            </w:tabs>
            <w:rPr>
              <w:rFonts w:asciiTheme="minorHAnsi" w:eastAsiaTheme="minorEastAsia" w:hAnsiTheme="minorHAnsi"/>
              <w:noProof/>
              <w:kern w:val="2"/>
              <w:sz w:val="22"/>
              <w:lang w:eastAsia="tr-TR"/>
            </w:rPr>
          </w:pPr>
          <w:hyperlink w:anchor="_Toc157536203" w:history="1">
            <w:r w:rsidRPr="00056FF5">
              <w:rPr>
                <w:rStyle w:val="Kpr"/>
                <w:noProof/>
              </w:rPr>
              <w:t>B.3.5.</w:t>
            </w:r>
            <w:r w:rsidRPr="003F3E38">
              <w:rPr>
                <w:rFonts w:asciiTheme="minorHAnsi" w:eastAsiaTheme="minorEastAsia" w:hAnsiTheme="minorHAnsi"/>
                <w:noProof/>
                <w:kern w:val="2"/>
                <w:sz w:val="22"/>
                <w:lang w:eastAsia="tr-TR"/>
              </w:rPr>
              <w:tab/>
            </w:r>
            <w:r w:rsidRPr="00056FF5">
              <w:rPr>
                <w:rStyle w:val="Kpr"/>
                <w:noProof/>
              </w:rPr>
              <w:t>Sosyal, kültürel, sportif faaliyetler</w:t>
            </w:r>
            <w:r>
              <w:rPr>
                <w:noProof/>
                <w:webHidden/>
              </w:rPr>
              <w:tab/>
            </w:r>
            <w:r w:rsidR="00F66441">
              <w:rPr>
                <w:noProof/>
                <w:webHidden/>
              </w:rPr>
              <w:t>31</w:t>
            </w:r>
          </w:hyperlink>
        </w:p>
        <w:p w14:paraId="7E4EBBEE" w14:textId="042B58F4" w:rsidR="002541FA" w:rsidRDefault="002541FA">
          <w:pPr>
            <w:pStyle w:val="T2"/>
            <w:tabs>
              <w:tab w:val="left" w:pos="880"/>
              <w:tab w:val="right" w:leader="dot" w:pos="9062"/>
            </w:tabs>
            <w:rPr>
              <w:rFonts w:asciiTheme="minorHAnsi" w:eastAsiaTheme="minorEastAsia" w:hAnsiTheme="minorHAnsi"/>
              <w:noProof/>
              <w:kern w:val="2"/>
              <w:szCs w:val="24"/>
              <w:lang w:eastAsia="tr-TR"/>
              <w14:ligatures w14:val="standardContextual"/>
            </w:rPr>
          </w:pPr>
          <w:hyperlink w:anchor="_Toc159377974" w:history="1">
            <w:r w:rsidRPr="008C137E">
              <w:rPr>
                <w:rStyle w:val="Kpr"/>
                <w:noProof/>
              </w:rPr>
              <w:t>B.4.</w:t>
            </w:r>
            <w:r>
              <w:rPr>
                <w:rFonts w:asciiTheme="minorHAnsi" w:eastAsiaTheme="minorEastAsia" w:hAnsiTheme="minorHAnsi"/>
                <w:noProof/>
                <w:kern w:val="2"/>
                <w:szCs w:val="24"/>
                <w:lang w:eastAsia="tr-TR"/>
                <w14:ligatures w14:val="standardContextual"/>
              </w:rPr>
              <w:tab/>
            </w:r>
            <w:r w:rsidRPr="008C137E">
              <w:rPr>
                <w:rStyle w:val="Kpr"/>
                <w:noProof/>
              </w:rPr>
              <w:t>Öğretim Kadrosu</w:t>
            </w:r>
            <w:r>
              <w:rPr>
                <w:noProof/>
                <w:webHidden/>
              </w:rPr>
              <w:tab/>
            </w:r>
            <w:r>
              <w:rPr>
                <w:noProof/>
                <w:webHidden/>
              </w:rPr>
              <w:fldChar w:fldCharType="begin"/>
            </w:r>
            <w:r>
              <w:rPr>
                <w:noProof/>
                <w:webHidden/>
              </w:rPr>
              <w:instrText xml:space="preserve"> PAGEREF _Toc159377974 \h </w:instrText>
            </w:r>
            <w:r>
              <w:rPr>
                <w:noProof/>
                <w:webHidden/>
              </w:rPr>
            </w:r>
            <w:r>
              <w:rPr>
                <w:noProof/>
                <w:webHidden/>
              </w:rPr>
              <w:fldChar w:fldCharType="separate"/>
            </w:r>
            <w:r w:rsidR="00F66441">
              <w:rPr>
                <w:noProof/>
                <w:webHidden/>
              </w:rPr>
              <w:t>31</w:t>
            </w:r>
            <w:r>
              <w:rPr>
                <w:noProof/>
                <w:webHidden/>
              </w:rPr>
              <w:fldChar w:fldCharType="end"/>
            </w:r>
          </w:hyperlink>
        </w:p>
        <w:p w14:paraId="2D8C9FCF" w14:textId="3CB85DEC" w:rsidR="002541FA" w:rsidRDefault="002541FA">
          <w:pPr>
            <w:pStyle w:val="T3"/>
            <w:tabs>
              <w:tab w:val="left" w:pos="1320"/>
              <w:tab w:val="right" w:leader="dot" w:pos="9062"/>
            </w:tabs>
            <w:rPr>
              <w:rFonts w:asciiTheme="minorHAnsi" w:eastAsiaTheme="minorEastAsia" w:hAnsiTheme="minorHAnsi"/>
              <w:noProof/>
              <w:kern w:val="2"/>
              <w:szCs w:val="24"/>
              <w:lang w:eastAsia="tr-TR"/>
              <w14:ligatures w14:val="standardContextual"/>
            </w:rPr>
          </w:pPr>
          <w:hyperlink w:anchor="_Toc159377975" w:history="1">
            <w:r w:rsidRPr="008C137E">
              <w:rPr>
                <w:rStyle w:val="Kpr"/>
                <w:noProof/>
              </w:rPr>
              <w:t>B.4.1.</w:t>
            </w:r>
            <w:r>
              <w:rPr>
                <w:rFonts w:asciiTheme="minorHAnsi" w:eastAsiaTheme="minorEastAsia" w:hAnsiTheme="minorHAnsi"/>
                <w:noProof/>
                <w:kern w:val="2"/>
                <w:szCs w:val="24"/>
                <w:lang w:eastAsia="tr-TR"/>
                <w14:ligatures w14:val="standardContextual"/>
              </w:rPr>
              <w:tab/>
            </w:r>
            <w:r w:rsidRPr="008C137E">
              <w:rPr>
                <w:rStyle w:val="Kpr"/>
                <w:noProof/>
              </w:rPr>
              <w:t>Atama, yükseltme ve görevlendirme kriterleri</w:t>
            </w:r>
            <w:r>
              <w:rPr>
                <w:noProof/>
                <w:webHidden/>
              </w:rPr>
              <w:tab/>
            </w:r>
            <w:r>
              <w:rPr>
                <w:noProof/>
                <w:webHidden/>
              </w:rPr>
              <w:fldChar w:fldCharType="begin"/>
            </w:r>
            <w:r>
              <w:rPr>
                <w:noProof/>
                <w:webHidden/>
              </w:rPr>
              <w:instrText xml:space="preserve"> PAGEREF _Toc159377975 \h </w:instrText>
            </w:r>
            <w:r>
              <w:rPr>
                <w:noProof/>
                <w:webHidden/>
              </w:rPr>
            </w:r>
            <w:r>
              <w:rPr>
                <w:noProof/>
                <w:webHidden/>
              </w:rPr>
              <w:fldChar w:fldCharType="separate"/>
            </w:r>
            <w:r w:rsidR="00F66441">
              <w:rPr>
                <w:noProof/>
                <w:webHidden/>
              </w:rPr>
              <w:t>31</w:t>
            </w:r>
            <w:r>
              <w:rPr>
                <w:noProof/>
                <w:webHidden/>
              </w:rPr>
              <w:fldChar w:fldCharType="end"/>
            </w:r>
          </w:hyperlink>
        </w:p>
        <w:p w14:paraId="06DB95E7" w14:textId="4D86183E" w:rsidR="002541FA" w:rsidRDefault="002541FA">
          <w:pPr>
            <w:pStyle w:val="T3"/>
            <w:tabs>
              <w:tab w:val="left" w:pos="1320"/>
              <w:tab w:val="right" w:leader="dot" w:pos="9062"/>
            </w:tabs>
          </w:pPr>
          <w:hyperlink w:anchor="_Toc159377976" w:history="1">
            <w:r w:rsidRPr="008C137E">
              <w:rPr>
                <w:rStyle w:val="Kpr"/>
                <w:noProof/>
              </w:rPr>
              <w:t>B.4.2.</w:t>
            </w:r>
            <w:r>
              <w:rPr>
                <w:rFonts w:asciiTheme="minorHAnsi" w:eastAsiaTheme="minorEastAsia" w:hAnsiTheme="minorHAnsi"/>
                <w:noProof/>
                <w:kern w:val="2"/>
                <w:szCs w:val="24"/>
                <w:lang w:eastAsia="tr-TR"/>
                <w14:ligatures w14:val="standardContextual"/>
              </w:rPr>
              <w:tab/>
            </w:r>
            <w:r w:rsidRPr="008C137E">
              <w:rPr>
                <w:rStyle w:val="Kpr"/>
                <w:noProof/>
              </w:rPr>
              <w:t>Öğretim yetkinlikleri ve gelişimi</w:t>
            </w:r>
            <w:r>
              <w:rPr>
                <w:noProof/>
                <w:webHidden/>
              </w:rPr>
              <w:tab/>
            </w:r>
            <w:r>
              <w:rPr>
                <w:noProof/>
                <w:webHidden/>
              </w:rPr>
              <w:fldChar w:fldCharType="begin"/>
            </w:r>
            <w:r>
              <w:rPr>
                <w:noProof/>
                <w:webHidden/>
              </w:rPr>
              <w:instrText xml:space="preserve"> PAGEREF _Toc159377976 \h </w:instrText>
            </w:r>
            <w:r>
              <w:rPr>
                <w:noProof/>
                <w:webHidden/>
              </w:rPr>
            </w:r>
            <w:r>
              <w:rPr>
                <w:noProof/>
                <w:webHidden/>
              </w:rPr>
              <w:fldChar w:fldCharType="separate"/>
            </w:r>
            <w:r w:rsidR="00F66441">
              <w:rPr>
                <w:noProof/>
                <w:webHidden/>
              </w:rPr>
              <w:t>32</w:t>
            </w:r>
            <w:r>
              <w:rPr>
                <w:noProof/>
                <w:webHidden/>
              </w:rPr>
              <w:fldChar w:fldCharType="end"/>
            </w:r>
          </w:hyperlink>
        </w:p>
        <w:p w14:paraId="64DEDC68" w14:textId="6A5F5842" w:rsidR="003F3E38" w:rsidRPr="003F3E38" w:rsidRDefault="003F3E38" w:rsidP="003F3E38">
          <w:pPr>
            <w:pStyle w:val="T3"/>
            <w:tabs>
              <w:tab w:val="left" w:pos="1320"/>
              <w:tab w:val="right" w:leader="dot" w:pos="9062"/>
            </w:tabs>
            <w:rPr>
              <w:rFonts w:asciiTheme="minorHAnsi" w:eastAsiaTheme="minorEastAsia" w:hAnsiTheme="minorHAnsi"/>
              <w:noProof/>
              <w:kern w:val="2"/>
              <w:sz w:val="22"/>
              <w:lang w:eastAsia="tr-TR"/>
            </w:rPr>
          </w:pPr>
          <w:hyperlink w:anchor="_Toc157536207" w:history="1">
            <w:r w:rsidRPr="00056FF5">
              <w:rPr>
                <w:rStyle w:val="Kpr"/>
                <w:noProof/>
              </w:rPr>
              <w:t>B.4.3.</w:t>
            </w:r>
            <w:r w:rsidRPr="003F3E38">
              <w:rPr>
                <w:rFonts w:asciiTheme="minorHAnsi" w:eastAsiaTheme="minorEastAsia" w:hAnsiTheme="minorHAnsi"/>
                <w:noProof/>
                <w:kern w:val="2"/>
                <w:sz w:val="22"/>
                <w:lang w:eastAsia="tr-TR"/>
              </w:rPr>
              <w:tab/>
            </w:r>
            <w:r w:rsidRPr="00056FF5">
              <w:rPr>
                <w:rStyle w:val="Kpr"/>
                <w:noProof/>
              </w:rPr>
              <w:t>Eğitim faaliyetlerine yönelik teşvik ve ödüllendirme</w:t>
            </w:r>
            <w:r>
              <w:rPr>
                <w:noProof/>
                <w:webHidden/>
              </w:rPr>
              <w:tab/>
            </w:r>
            <w:r w:rsidR="00F66441">
              <w:rPr>
                <w:noProof/>
                <w:webHidden/>
              </w:rPr>
              <w:t>32</w:t>
            </w:r>
          </w:hyperlink>
        </w:p>
        <w:p w14:paraId="10B30A75" w14:textId="3713472A" w:rsidR="00DF71DA" w:rsidRPr="00DF71DA" w:rsidRDefault="00DF71DA" w:rsidP="00DF71DA">
          <w:pPr>
            <w:pStyle w:val="T1"/>
            <w:tabs>
              <w:tab w:val="left" w:pos="660"/>
              <w:tab w:val="right" w:leader="dot" w:pos="9062"/>
            </w:tabs>
            <w:rPr>
              <w:rFonts w:asciiTheme="minorHAnsi" w:eastAsiaTheme="minorEastAsia" w:hAnsiTheme="minorHAnsi"/>
              <w:noProof/>
              <w:kern w:val="2"/>
              <w:sz w:val="22"/>
              <w:lang w:eastAsia="tr-TR"/>
            </w:rPr>
          </w:pPr>
          <w:hyperlink w:anchor="_Toc157536208" w:history="1">
            <w:r w:rsidRPr="00056FF5">
              <w:rPr>
                <w:rStyle w:val="Kpr"/>
                <w:bCs/>
                <w:noProof/>
              </w:rPr>
              <w:t>C.</w:t>
            </w:r>
            <w:r w:rsidRPr="00DF71DA">
              <w:rPr>
                <w:rFonts w:asciiTheme="minorHAnsi" w:eastAsiaTheme="minorEastAsia" w:hAnsiTheme="minorHAnsi"/>
                <w:noProof/>
                <w:kern w:val="2"/>
                <w:sz w:val="22"/>
                <w:lang w:eastAsia="tr-TR"/>
              </w:rPr>
              <w:tab/>
            </w:r>
            <w:r w:rsidRPr="00056FF5">
              <w:rPr>
                <w:rStyle w:val="Kpr"/>
                <w:rFonts w:eastAsiaTheme="majorEastAsia" w:cstheme="majorBidi"/>
                <w:noProof/>
              </w:rPr>
              <w:t>ARAŞTIRMA</w:t>
            </w:r>
            <w:r w:rsidRPr="00056FF5">
              <w:rPr>
                <w:rStyle w:val="Kpr"/>
                <w:noProof/>
              </w:rPr>
              <w:t xml:space="preserve"> VE GELİŞTİRME</w:t>
            </w:r>
            <w:r>
              <w:rPr>
                <w:noProof/>
                <w:webHidden/>
              </w:rPr>
              <w:tab/>
            </w:r>
            <w:r w:rsidR="00F66441">
              <w:rPr>
                <w:noProof/>
                <w:webHidden/>
              </w:rPr>
              <w:t>32</w:t>
            </w:r>
          </w:hyperlink>
        </w:p>
        <w:p w14:paraId="3FA4E267" w14:textId="57D0FD76" w:rsidR="00DF71DA" w:rsidRPr="00DF71DA" w:rsidRDefault="00DF71DA" w:rsidP="00DF71DA">
          <w:pPr>
            <w:pStyle w:val="T2"/>
            <w:tabs>
              <w:tab w:val="left" w:pos="880"/>
              <w:tab w:val="right" w:leader="dot" w:pos="9062"/>
            </w:tabs>
            <w:rPr>
              <w:rFonts w:asciiTheme="minorHAnsi" w:eastAsiaTheme="minorEastAsia" w:hAnsiTheme="minorHAnsi"/>
              <w:noProof/>
              <w:kern w:val="2"/>
              <w:sz w:val="22"/>
              <w:lang w:eastAsia="tr-TR"/>
            </w:rPr>
          </w:pPr>
          <w:hyperlink w:anchor="_Toc157536209" w:history="1">
            <w:r w:rsidRPr="00056FF5">
              <w:rPr>
                <w:rStyle w:val="Kpr"/>
                <w:noProof/>
              </w:rPr>
              <w:t>C.1.</w:t>
            </w:r>
            <w:r w:rsidRPr="00DF71DA">
              <w:rPr>
                <w:rFonts w:asciiTheme="minorHAnsi" w:eastAsiaTheme="minorEastAsia" w:hAnsiTheme="minorHAnsi"/>
                <w:noProof/>
                <w:kern w:val="2"/>
                <w:sz w:val="22"/>
                <w:lang w:eastAsia="tr-TR"/>
              </w:rPr>
              <w:tab/>
            </w:r>
            <w:r w:rsidRPr="00056FF5">
              <w:rPr>
                <w:rStyle w:val="Kpr"/>
                <w:noProof/>
              </w:rPr>
              <w:t>Araştırma Süreçlerinin Yönetimi ve Araştırma Kaynakları</w:t>
            </w:r>
            <w:r>
              <w:rPr>
                <w:noProof/>
                <w:webHidden/>
              </w:rPr>
              <w:tab/>
            </w:r>
            <w:r w:rsidR="00F66441">
              <w:rPr>
                <w:noProof/>
                <w:webHidden/>
              </w:rPr>
              <w:t>32</w:t>
            </w:r>
          </w:hyperlink>
        </w:p>
        <w:p w14:paraId="338E503A" w14:textId="1374B73D" w:rsidR="00DF71DA" w:rsidRPr="00DF71DA" w:rsidRDefault="00DF71DA" w:rsidP="00DF71DA">
          <w:pPr>
            <w:pStyle w:val="T3"/>
            <w:tabs>
              <w:tab w:val="left" w:pos="1320"/>
              <w:tab w:val="right" w:leader="dot" w:pos="9062"/>
            </w:tabs>
            <w:rPr>
              <w:rFonts w:asciiTheme="minorHAnsi" w:eastAsiaTheme="minorEastAsia" w:hAnsiTheme="minorHAnsi"/>
              <w:noProof/>
              <w:kern w:val="2"/>
              <w:sz w:val="22"/>
              <w:lang w:eastAsia="tr-TR"/>
            </w:rPr>
          </w:pPr>
          <w:hyperlink w:anchor="_Toc157536210" w:history="1">
            <w:r w:rsidRPr="00056FF5">
              <w:rPr>
                <w:rStyle w:val="Kpr"/>
                <w:noProof/>
              </w:rPr>
              <w:t>C.1.1.</w:t>
            </w:r>
            <w:r w:rsidRPr="00DF71DA">
              <w:rPr>
                <w:rFonts w:asciiTheme="minorHAnsi" w:eastAsiaTheme="minorEastAsia" w:hAnsiTheme="minorHAnsi"/>
                <w:noProof/>
                <w:kern w:val="2"/>
                <w:sz w:val="22"/>
                <w:lang w:eastAsia="tr-TR"/>
              </w:rPr>
              <w:tab/>
            </w:r>
            <w:r w:rsidRPr="00056FF5">
              <w:rPr>
                <w:rStyle w:val="Kpr"/>
                <w:noProof/>
              </w:rPr>
              <w:t>Araştırma süreçlerinin yönetimi</w:t>
            </w:r>
            <w:r>
              <w:rPr>
                <w:noProof/>
                <w:webHidden/>
              </w:rPr>
              <w:tab/>
            </w:r>
            <w:r w:rsidR="00F66441">
              <w:rPr>
                <w:noProof/>
                <w:webHidden/>
              </w:rPr>
              <w:t>33</w:t>
            </w:r>
          </w:hyperlink>
        </w:p>
        <w:p w14:paraId="75A88D7F" w14:textId="1516145A" w:rsidR="00DF71DA" w:rsidRPr="00DF71DA" w:rsidRDefault="00DF71DA" w:rsidP="00DF71DA">
          <w:pPr>
            <w:pStyle w:val="T3"/>
            <w:tabs>
              <w:tab w:val="left" w:pos="1320"/>
              <w:tab w:val="right" w:leader="dot" w:pos="9062"/>
            </w:tabs>
            <w:rPr>
              <w:rFonts w:asciiTheme="minorHAnsi" w:eastAsiaTheme="minorEastAsia" w:hAnsiTheme="minorHAnsi"/>
              <w:noProof/>
              <w:kern w:val="2"/>
              <w:sz w:val="22"/>
              <w:lang w:eastAsia="tr-TR"/>
            </w:rPr>
          </w:pPr>
          <w:hyperlink w:anchor="_Toc157536211" w:history="1">
            <w:r w:rsidRPr="00056FF5">
              <w:rPr>
                <w:rStyle w:val="Kpr"/>
                <w:noProof/>
              </w:rPr>
              <w:t>C.1.2.</w:t>
            </w:r>
            <w:r w:rsidRPr="00DF71DA">
              <w:rPr>
                <w:rFonts w:asciiTheme="minorHAnsi" w:eastAsiaTheme="minorEastAsia" w:hAnsiTheme="minorHAnsi"/>
                <w:noProof/>
                <w:kern w:val="2"/>
                <w:sz w:val="22"/>
                <w:lang w:eastAsia="tr-TR"/>
              </w:rPr>
              <w:tab/>
            </w:r>
            <w:r w:rsidRPr="00056FF5">
              <w:rPr>
                <w:rStyle w:val="Kpr"/>
                <w:noProof/>
              </w:rPr>
              <w:t>İç ve dış kaynaklar</w:t>
            </w:r>
            <w:r>
              <w:rPr>
                <w:noProof/>
                <w:webHidden/>
              </w:rPr>
              <w:tab/>
            </w:r>
            <w:r w:rsidR="00F66441">
              <w:rPr>
                <w:noProof/>
                <w:webHidden/>
              </w:rPr>
              <w:t>33</w:t>
            </w:r>
          </w:hyperlink>
        </w:p>
        <w:p w14:paraId="5E492577" w14:textId="5CA01DA1" w:rsidR="00DF71DA" w:rsidRPr="00DF71DA" w:rsidRDefault="00DF71DA" w:rsidP="00DF71DA">
          <w:pPr>
            <w:pStyle w:val="T3"/>
            <w:tabs>
              <w:tab w:val="left" w:pos="1320"/>
              <w:tab w:val="right" w:leader="dot" w:pos="9062"/>
            </w:tabs>
            <w:rPr>
              <w:rFonts w:asciiTheme="minorHAnsi" w:eastAsiaTheme="minorEastAsia" w:hAnsiTheme="minorHAnsi"/>
              <w:noProof/>
              <w:kern w:val="2"/>
              <w:sz w:val="22"/>
              <w:lang w:eastAsia="tr-TR"/>
            </w:rPr>
          </w:pPr>
          <w:hyperlink w:anchor="_Toc157536212" w:history="1">
            <w:r w:rsidRPr="00056FF5">
              <w:rPr>
                <w:rStyle w:val="Kpr"/>
                <w:noProof/>
              </w:rPr>
              <w:t>C.1.3.</w:t>
            </w:r>
            <w:r w:rsidRPr="00DF71DA">
              <w:rPr>
                <w:rFonts w:asciiTheme="minorHAnsi" w:eastAsiaTheme="minorEastAsia" w:hAnsiTheme="minorHAnsi"/>
                <w:noProof/>
                <w:kern w:val="2"/>
                <w:sz w:val="22"/>
                <w:lang w:eastAsia="tr-TR"/>
              </w:rPr>
              <w:tab/>
            </w:r>
            <w:r w:rsidRPr="00056FF5">
              <w:rPr>
                <w:rStyle w:val="Kpr"/>
                <w:noProof/>
              </w:rPr>
              <w:t>Doktora programları ve doktora sonrası imkanlar</w:t>
            </w:r>
            <w:r>
              <w:rPr>
                <w:noProof/>
                <w:webHidden/>
              </w:rPr>
              <w:tab/>
            </w:r>
            <w:r w:rsidR="00F66441">
              <w:rPr>
                <w:noProof/>
                <w:webHidden/>
              </w:rPr>
              <w:t>33</w:t>
            </w:r>
          </w:hyperlink>
        </w:p>
        <w:p w14:paraId="372F2876" w14:textId="2D981FCE" w:rsidR="00DF71DA" w:rsidRPr="00DF71DA" w:rsidRDefault="00DF71DA" w:rsidP="00DF71DA">
          <w:pPr>
            <w:pStyle w:val="T2"/>
            <w:tabs>
              <w:tab w:val="left" w:pos="880"/>
              <w:tab w:val="right" w:leader="dot" w:pos="9062"/>
            </w:tabs>
            <w:rPr>
              <w:rFonts w:asciiTheme="minorHAnsi" w:eastAsiaTheme="minorEastAsia" w:hAnsiTheme="minorHAnsi"/>
              <w:noProof/>
              <w:kern w:val="2"/>
              <w:sz w:val="22"/>
              <w:lang w:eastAsia="tr-TR"/>
            </w:rPr>
          </w:pPr>
          <w:hyperlink w:anchor="_Toc157536213" w:history="1">
            <w:r w:rsidRPr="00056FF5">
              <w:rPr>
                <w:rStyle w:val="Kpr"/>
                <w:noProof/>
              </w:rPr>
              <w:t>C.2.</w:t>
            </w:r>
            <w:r w:rsidRPr="00DF71DA">
              <w:rPr>
                <w:rFonts w:asciiTheme="minorHAnsi" w:eastAsiaTheme="minorEastAsia" w:hAnsiTheme="minorHAnsi"/>
                <w:noProof/>
                <w:kern w:val="2"/>
                <w:sz w:val="22"/>
                <w:lang w:eastAsia="tr-TR"/>
              </w:rPr>
              <w:tab/>
            </w:r>
            <w:r w:rsidRPr="00056FF5">
              <w:rPr>
                <w:rStyle w:val="Kpr"/>
                <w:noProof/>
              </w:rPr>
              <w:t>Araştırma Yetkinliği, İş birlikleri ve Destekler</w:t>
            </w:r>
            <w:r>
              <w:rPr>
                <w:noProof/>
                <w:webHidden/>
              </w:rPr>
              <w:tab/>
            </w:r>
            <w:r w:rsidR="00F66441">
              <w:rPr>
                <w:noProof/>
                <w:webHidden/>
              </w:rPr>
              <w:t>34</w:t>
            </w:r>
          </w:hyperlink>
        </w:p>
        <w:p w14:paraId="273015BA" w14:textId="22CA6D81" w:rsidR="00DF71DA" w:rsidRPr="00DF71DA" w:rsidRDefault="00DF71DA" w:rsidP="00DF71DA">
          <w:pPr>
            <w:pStyle w:val="T3"/>
            <w:tabs>
              <w:tab w:val="left" w:pos="1320"/>
              <w:tab w:val="right" w:leader="dot" w:pos="9062"/>
            </w:tabs>
            <w:rPr>
              <w:rFonts w:asciiTheme="minorHAnsi" w:eastAsiaTheme="minorEastAsia" w:hAnsiTheme="minorHAnsi"/>
              <w:noProof/>
              <w:kern w:val="2"/>
              <w:sz w:val="22"/>
              <w:lang w:eastAsia="tr-TR"/>
            </w:rPr>
          </w:pPr>
          <w:hyperlink w:anchor="_Toc157536214" w:history="1">
            <w:r w:rsidRPr="00056FF5">
              <w:rPr>
                <w:rStyle w:val="Kpr"/>
                <w:noProof/>
              </w:rPr>
              <w:t>C.2.1.</w:t>
            </w:r>
            <w:r w:rsidRPr="00DF71DA">
              <w:rPr>
                <w:rFonts w:asciiTheme="minorHAnsi" w:eastAsiaTheme="minorEastAsia" w:hAnsiTheme="minorHAnsi"/>
                <w:noProof/>
                <w:kern w:val="2"/>
                <w:sz w:val="22"/>
                <w:lang w:eastAsia="tr-TR"/>
              </w:rPr>
              <w:tab/>
            </w:r>
            <w:r w:rsidRPr="00056FF5">
              <w:rPr>
                <w:rStyle w:val="Kpr"/>
                <w:noProof/>
              </w:rPr>
              <w:t>Araştırma yetkinlikleri ve gelişimi</w:t>
            </w:r>
            <w:r>
              <w:rPr>
                <w:noProof/>
                <w:webHidden/>
              </w:rPr>
              <w:tab/>
            </w:r>
            <w:r w:rsidR="00F66441">
              <w:rPr>
                <w:noProof/>
                <w:webHidden/>
              </w:rPr>
              <w:t>34</w:t>
            </w:r>
          </w:hyperlink>
        </w:p>
        <w:p w14:paraId="7ABE58C2" w14:textId="577AE022" w:rsidR="00DF71DA" w:rsidRPr="00DF71DA" w:rsidRDefault="00DF71DA" w:rsidP="00DF71DA">
          <w:pPr>
            <w:pStyle w:val="T3"/>
            <w:tabs>
              <w:tab w:val="left" w:pos="1320"/>
              <w:tab w:val="right" w:leader="dot" w:pos="9062"/>
            </w:tabs>
            <w:rPr>
              <w:rFonts w:asciiTheme="minorHAnsi" w:eastAsiaTheme="minorEastAsia" w:hAnsiTheme="minorHAnsi"/>
              <w:noProof/>
              <w:kern w:val="2"/>
              <w:sz w:val="22"/>
              <w:lang w:eastAsia="tr-TR"/>
            </w:rPr>
          </w:pPr>
          <w:hyperlink w:anchor="_Toc157536215" w:history="1">
            <w:r w:rsidRPr="00056FF5">
              <w:rPr>
                <w:rStyle w:val="Kpr"/>
                <w:noProof/>
              </w:rPr>
              <w:t>C.2.2.</w:t>
            </w:r>
            <w:r w:rsidRPr="00DF71DA">
              <w:rPr>
                <w:rFonts w:asciiTheme="minorHAnsi" w:eastAsiaTheme="minorEastAsia" w:hAnsiTheme="minorHAnsi"/>
                <w:noProof/>
                <w:kern w:val="2"/>
                <w:sz w:val="22"/>
                <w:lang w:eastAsia="tr-TR"/>
              </w:rPr>
              <w:tab/>
            </w:r>
            <w:r w:rsidRPr="00056FF5">
              <w:rPr>
                <w:rStyle w:val="Kpr"/>
                <w:noProof/>
              </w:rPr>
              <w:t>Ulusal ve uluslararası ortak programlar ve ortak araştırma birimleri</w:t>
            </w:r>
            <w:r>
              <w:rPr>
                <w:noProof/>
                <w:webHidden/>
              </w:rPr>
              <w:tab/>
            </w:r>
            <w:r w:rsidR="00F66441">
              <w:rPr>
                <w:noProof/>
                <w:webHidden/>
              </w:rPr>
              <w:t>34</w:t>
            </w:r>
          </w:hyperlink>
        </w:p>
        <w:p w14:paraId="3E508A93" w14:textId="65C98CB2" w:rsidR="002541FA" w:rsidRDefault="002541FA">
          <w:pPr>
            <w:pStyle w:val="T2"/>
            <w:tabs>
              <w:tab w:val="right" w:leader="dot" w:pos="9062"/>
            </w:tabs>
            <w:rPr>
              <w:rFonts w:asciiTheme="minorHAnsi" w:eastAsiaTheme="minorEastAsia" w:hAnsiTheme="minorHAnsi"/>
              <w:noProof/>
              <w:kern w:val="2"/>
              <w:szCs w:val="24"/>
              <w:lang w:eastAsia="tr-TR"/>
              <w14:ligatures w14:val="standardContextual"/>
            </w:rPr>
          </w:pPr>
          <w:hyperlink w:anchor="_Toc159377983" w:history="1">
            <w:r w:rsidRPr="008C137E">
              <w:rPr>
                <w:rStyle w:val="Kpr"/>
                <w:noProof/>
              </w:rPr>
              <w:t>C.3.    Araştırma Performansı</w:t>
            </w:r>
            <w:r>
              <w:rPr>
                <w:noProof/>
                <w:webHidden/>
              </w:rPr>
              <w:tab/>
            </w:r>
            <w:r>
              <w:rPr>
                <w:noProof/>
                <w:webHidden/>
              </w:rPr>
              <w:fldChar w:fldCharType="begin"/>
            </w:r>
            <w:r>
              <w:rPr>
                <w:noProof/>
                <w:webHidden/>
              </w:rPr>
              <w:instrText xml:space="preserve"> PAGEREF _Toc159377983 \h </w:instrText>
            </w:r>
            <w:r>
              <w:rPr>
                <w:noProof/>
                <w:webHidden/>
              </w:rPr>
            </w:r>
            <w:r>
              <w:rPr>
                <w:noProof/>
                <w:webHidden/>
              </w:rPr>
              <w:fldChar w:fldCharType="separate"/>
            </w:r>
            <w:r w:rsidR="00F66441">
              <w:rPr>
                <w:noProof/>
                <w:webHidden/>
              </w:rPr>
              <w:t>34</w:t>
            </w:r>
            <w:r>
              <w:rPr>
                <w:noProof/>
                <w:webHidden/>
              </w:rPr>
              <w:fldChar w:fldCharType="end"/>
            </w:r>
          </w:hyperlink>
        </w:p>
        <w:p w14:paraId="32E101AB" w14:textId="05E033AA" w:rsidR="002541FA" w:rsidRDefault="002541FA">
          <w:pPr>
            <w:pStyle w:val="T3"/>
            <w:tabs>
              <w:tab w:val="right" w:leader="dot" w:pos="9062"/>
            </w:tabs>
            <w:rPr>
              <w:rFonts w:asciiTheme="minorHAnsi" w:eastAsiaTheme="minorEastAsia" w:hAnsiTheme="minorHAnsi"/>
              <w:noProof/>
              <w:kern w:val="2"/>
              <w:szCs w:val="24"/>
              <w:lang w:eastAsia="tr-TR"/>
              <w14:ligatures w14:val="standardContextual"/>
            </w:rPr>
          </w:pPr>
          <w:hyperlink w:anchor="_Toc159377984" w:history="1">
            <w:r w:rsidRPr="008C137E">
              <w:rPr>
                <w:rStyle w:val="Kpr"/>
                <w:noProof/>
              </w:rPr>
              <w:t>C.3.1.   Araştırma performansının izlenmesi ve değerlendirilmesi</w:t>
            </w:r>
            <w:r>
              <w:rPr>
                <w:noProof/>
                <w:webHidden/>
              </w:rPr>
              <w:tab/>
            </w:r>
            <w:r>
              <w:rPr>
                <w:noProof/>
                <w:webHidden/>
              </w:rPr>
              <w:fldChar w:fldCharType="begin"/>
            </w:r>
            <w:r>
              <w:rPr>
                <w:noProof/>
                <w:webHidden/>
              </w:rPr>
              <w:instrText xml:space="preserve"> PAGEREF _Toc159377984 \h </w:instrText>
            </w:r>
            <w:r>
              <w:rPr>
                <w:noProof/>
                <w:webHidden/>
              </w:rPr>
            </w:r>
            <w:r>
              <w:rPr>
                <w:noProof/>
                <w:webHidden/>
              </w:rPr>
              <w:fldChar w:fldCharType="separate"/>
            </w:r>
            <w:r w:rsidR="00F66441">
              <w:rPr>
                <w:noProof/>
                <w:webHidden/>
              </w:rPr>
              <w:t>35</w:t>
            </w:r>
            <w:r>
              <w:rPr>
                <w:noProof/>
                <w:webHidden/>
              </w:rPr>
              <w:fldChar w:fldCharType="end"/>
            </w:r>
          </w:hyperlink>
        </w:p>
        <w:p w14:paraId="7D09D5E8" w14:textId="50AAB4DA" w:rsidR="002541FA" w:rsidRDefault="002541FA">
          <w:pPr>
            <w:pStyle w:val="T3"/>
            <w:tabs>
              <w:tab w:val="right" w:leader="dot" w:pos="9062"/>
            </w:tabs>
            <w:rPr>
              <w:rFonts w:asciiTheme="minorHAnsi" w:eastAsiaTheme="minorEastAsia" w:hAnsiTheme="minorHAnsi"/>
              <w:noProof/>
              <w:kern w:val="2"/>
              <w:szCs w:val="24"/>
              <w:lang w:eastAsia="tr-TR"/>
              <w14:ligatures w14:val="standardContextual"/>
            </w:rPr>
          </w:pPr>
          <w:hyperlink w:anchor="_Toc159377985" w:history="1">
            <w:r w:rsidRPr="008C137E">
              <w:rPr>
                <w:rStyle w:val="Kpr"/>
                <w:noProof/>
              </w:rPr>
              <w:t>C.3.2.     Öğretim elemanı/araştırmacı performansının değerlendirilmesi</w:t>
            </w:r>
            <w:r>
              <w:rPr>
                <w:noProof/>
                <w:webHidden/>
              </w:rPr>
              <w:tab/>
            </w:r>
            <w:r>
              <w:rPr>
                <w:noProof/>
                <w:webHidden/>
              </w:rPr>
              <w:fldChar w:fldCharType="begin"/>
            </w:r>
            <w:r>
              <w:rPr>
                <w:noProof/>
                <w:webHidden/>
              </w:rPr>
              <w:instrText xml:space="preserve"> PAGEREF _Toc159377985 \h </w:instrText>
            </w:r>
            <w:r>
              <w:rPr>
                <w:noProof/>
                <w:webHidden/>
              </w:rPr>
            </w:r>
            <w:r>
              <w:rPr>
                <w:noProof/>
                <w:webHidden/>
              </w:rPr>
              <w:fldChar w:fldCharType="separate"/>
            </w:r>
            <w:r w:rsidR="00F66441">
              <w:rPr>
                <w:noProof/>
                <w:webHidden/>
              </w:rPr>
              <w:t>35</w:t>
            </w:r>
            <w:r>
              <w:rPr>
                <w:noProof/>
                <w:webHidden/>
              </w:rPr>
              <w:fldChar w:fldCharType="end"/>
            </w:r>
          </w:hyperlink>
        </w:p>
        <w:p w14:paraId="7D602ED9" w14:textId="6595CA18" w:rsidR="002541FA" w:rsidRDefault="002541FA">
          <w:pPr>
            <w:pStyle w:val="T1"/>
            <w:tabs>
              <w:tab w:val="left" w:pos="660"/>
              <w:tab w:val="right" w:leader="dot" w:pos="9062"/>
            </w:tabs>
            <w:rPr>
              <w:rFonts w:asciiTheme="minorHAnsi" w:eastAsiaTheme="minorEastAsia" w:hAnsiTheme="minorHAnsi"/>
              <w:noProof/>
              <w:kern w:val="2"/>
              <w:szCs w:val="24"/>
              <w:lang w:eastAsia="tr-TR"/>
              <w14:ligatures w14:val="standardContextual"/>
            </w:rPr>
          </w:pPr>
          <w:hyperlink w:anchor="_Toc159377986" w:history="1">
            <w:r w:rsidRPr="008C137E">
              <w:rPr>
                <w:rStyle w:val="Kpr"/>
                <w:bCs/>
                <w:noProof/>
              </w:rPr>
              <w:t>D.</w:t>
            </w:r>
            <w:r>
              <w:rPr>
                <w:rFonts w:asciiTheme="minorHAnsi" w:eastAsiaTheme="minorEastAsia" w:hAnsiTheme="minorHAnsi"/>
                <w:noProof/>
                <w:kern w:val="2"/>
                <w:szCs w:val="24"/>
                <w:lang w:eastAsia="tr-TR"/>
                <w14:ligatures w14:val="standardContextual"/>
              </w:rPr>
              <w:tab/>
            </w:r>
            <w:r w:rsidRPr="008C137E">
              <w:rPr>
                <w:rStyle w:val="Kpr"/>
                <w:rFonts w:eastAsiaTheme="majorEastAsia" w:cstheme="majorBidi"/>
                <w:noProof/>
              </w:rPr>
              <w:t>TOPLUMSAL</w:t>
            </w:r>
            <w:r w:rsidRPr="008C137E">
              <w:rPr>
                <w:rStyle w:val="Kpr"/>
                <w:noProof/>
              </w:rPr>
              <w:t xml:space="preserve"> KATKI</w:t>
            </w:r>
            <w:r>
              <w:rPr>
                <w:noProof/>
                <w:webHidden/>
              </w:rPr>
              <w:tab/>
            </w:r>
            <w:r>
              <w:rPr>
                <w:noProof/>
                <w:webHidden/>
              </w:rPr>
              <w:fldChar w:fldCharType="begin"/>
            </w:r>
            <w:r>
              <w:rPr>
                <w:noProof/>
                <w:webHidden/>
              </w:rPr>
              <w:instrText xml:space="preserve"> PAGEREF _Toc159377986 \h </w:instrText>
            </w:r>
            <w:r>
              <w:rPr>
                <w:noProof/>
                <w:webHidden/>
              </w:rPr>
            </w:r>
            <w:r>
              <w:rPr>
                <w:noProof/>
                <w:webHidden/>
              </w:rPr>
              <w:fldChar w:fldCharType="separate"/>
            </w:r>
            <w:r w:rsidR="00F66441">
              <w:rPr>
                <w:noProof/>
                <w:webHidden/>
              </w:rPr>
              <w:t>36</w:t>
            </w:r>
            <w:r>
              <w:rPr>
                <w:noProof/>
                <w:webHidden/>
              </w:rPr>
              <w:fldChar w:fldCharType="end"/>
            </w:r>
          </w:hyperlink>
        </w:p>
        <w:p w14:paraId="6DF2278D" w14:textId="713DD2AD" w:rsidR="002541FA" w:rsidRDefault="002541FA">
          <w:pPr>
            <w:pStyle w:val="T2"/>
            <w:tabs>
              <w:tab w:val="right" w:leader="dot" w:pos="9062"/>
            </w:tabs>
            <w:rPr>
              <w:rFonts w:asciiTheme="minorHAnsi" w:eastAsiaTheme="minorEastAsia" w:hAnsiTheme="minorHAnsi"/>
              <w:noProof/>
              <w:kern w:val="2"/>
              <w:szCs w:val="24"/>
              <w:lang w:eastAsia="tr-TR"/>
              <w14:ligatures w14:val="standardContextual"/>
            </w:rPr>
          </w:pPr>
          <w:hyperlink w:anchor="_Toc159377987" w:history="1">
            <w:r w:rsidRPr="008C137E">
              <w:rPr>
                <w:rStyle w:val="Kpr"/>
                <w:noProof/>
              </w:rPr>
              <w:t>D.1.    Toplumsal Katkı Süreçlerinin Yönetimi ve Toplumsal Katkı Kaynakları</w:t>
            </w:r>
            <w:r>
              <w:rPr>
                <w:noProof/>
                <w:webHidden/>
              </w:rPr>
              <w:tab/>
            </w:r>
            <w:r>
              <w:rPr>
                <w:noProof/>
                <w:webHidden/>
              </w:rPr>
              <w:fldChar w:fldCharType="begin"/>
            </w:r>
            <w:r>
              <w:rPr>
                <w:noProof/>
                <w:webHidden/>
              </w:rPr>
              <w:instrText xml:space="preserve"> PAGEREF _Toc159377987 \h </w:instrText>
            </w:r>
            <w:r>
              <w:rPr>
                <w:noProof/>
                <w:webHidden/>
              </w:rPr>
            </w:r>
            <w:r>
              <w:rPr>
                <w:noProof/>
                <w:webHidden/>
              </w:rPr>
              <w:fldChar w:fldCharType="separate"/>
            </w:r>
            <w:r w:rsidR="00F66441">
              <w:rPr>
                <w:noProof/>
                <w:webHidden/>
              </w:rPr>
              <w:t>36</w:t>
            </w:r>
            <w:r>
              <w:rPr>
                <w:noProof/>
                <w:webHidden/>
              </w:rPr>
              <w:fldChar w:fldCharType="end"/>
            </w:r>
          </w:hyperlink>
        </w:p>
        <w:p w14:paraId="7DE43BA3" w14:textId="7A7924F4" w:rsidR="002541FA" w:rsidRDefault="002541FA">
          <w:pPr>
            <w:pStyle w:val="T3"/>
            <w:tabs>
              <w:tab w:val="right" w:leader="dot" w:pos="9062"/>
            </w:tabs>
            <w:rPr>
              <w:rFonts w:asciiTheme="minorHAnsi" w:eastAsiaTheme="minorEastAsia" w:hAnsiTheme="minorHAnsi"/>
              <w:noProof/>
              <w:kern w:val="2"/>
              <w:szCs w:val="24"/>
              <w:lang w:eastAsia="tr-TR"/>
              <w14:ligatures w14:val="standardContextual"/>
            </w:rPr>
          </w:pPr>
          <w:hyperlink w:anchor="_Toc159377988" w:history="1">
            <w:r w:rsidRPr="008C137E">
              <w:rPr>
                <w:rStyle w:val="Kpr"/>
                <w:noProof/>
              </w:rPr>
              <w:t>D.1.1. Toplumsal katkı süreçlerinin yönetimi</w:t>
            </w:r>
            <w:r>
              <w:rPr>
                <w:noProof/>
                <w:webHidden/>
              </w:rPr>
              <w:tab/>
            </w:r>
            <w:r>
              <w:rPr>
                <w:noProof/>
                <w:webHidden/>
              </w:rPr>
              <w:fldChar w:fldCharType="begin"/>
            </w:r>
            <w:r>
              <w:rPr>
                <w:noProof/>
                <w:webHidden/>
              </w:rPr>
              <w:instrText xml:space="preserve"> PAGEREF _Toc159377988 \h </w:instrText>
            </w:r>
            <w:r>
              <w:rPr>
                <w:noProof/>
                <w:webHidden/>
              </w:rPr>
            </w:r>
            <w:r>
              <w:rPr>
                <w:noProof/>
                <w:webHidden/>
              </w:rPr>
              <w:fldChar w:fldCharType="separate"/>
            </w:r>
            <w:r w:rsidR="00F66441">
              <w:rPr>
                <w:noProof/>
                <w:webHidden/>
              </w:rPr>
              <w:t>36</w:t>
            </w:r>
            <w:r>
              <w:rPr>
                <w:noProof/>
                <w:webHidden/>
              </w:rPr>
              <w:fldChar w:fldCharType="end"/>
            </w:r>
          </w:hyperlink>
        </w:p>
        <w:p w14:paraId="37D0E050" w14:textId="4A00DE15" w:rsidR="002541FA" w:rsidRDefault="002541FA">
          <w:pPr>
            <w:pStyle w:val="T3"/>
            <w:tabs>
              <w:tab w:val="right" w:leader="dot" w:pos="9062"/>
            </w:tabs>
            <w:rPr>
              <w:rFonts w:asciiTheme="minorHAnsi" w:eastAsiaTheme="minorEastAsia" w:hAnsiTheme="minorHAnsi"/>
              <w:noProof/>
              <w:kern w:val="2"/>
              <w:szCs w:val="24"/>
              <w:lang w:eastAsia="tr-TR"/>
              <w14:ligatures w14:val="standardContextual"/>
            </w:rPr>
          </w:pPr>
          <w:hyperlink w:anchor="_Toc159377989" w:history="1">
            <w:r w:rsidRPr="008C137E">
              <w:rPr>
                <w:rStyle w:val="Kpr"/>
                <w:noProof/>
              </w:rPr>
              <w:t>D.1.2  Kaynaklar</w:t>
            </w:r>
            <w:r>
              <w:rPr>
                <w:noProof/>
                <w:webHidden/>
              </w:rPr>
              <w:tab/>
            </w:r>
            <w:r>
              <w:rPr>
                <w:noProof/>
                <w:webHidden/>
              </w:rPr>
              <w:fldChar w:fldCharType="begin"/>
            </w:r>
            <w:r>
              <w:rPr>
                <w:noProof/>
                <w:webHidden/>
              </w:rPr>
              <w:instrText xml:space="preserve"> PAGEREF _Toc159377989 \h </w:instrText>
            </w:r>
            <w:r>
              <w:rPr>
                <w:noProof/>
                <w:webHidden/>
              </w:rPr>
            </w:r>
            <w:r>
              <w:rPr>
                <w:noProof/>
                <w:webHidden/>
              </w:rPr>
              <w:fldChar w:fldCharType="separate"/>
            </w:r>
            <w:r w:rsidR="00F66441">
              <w:rPr>
                <w:noProof/>
                <w:webHidden/>
              </w:rPr>
              <w:t>36</w:t>
            </w:r>
            <w:r>
              <w:rPr>
                <w:noProof/>
                <w:webHidden/>
              </w:rPr>
              <w:fldChar w:fldCharType="end"/>
            </w:r>
          </w:hyperlink>
        </w:p>
        <w:p w14:paraId="633A3FE4" w14:textId="2E5FF528" w:rsidR="002541FA" w:rsidRDefault="002541FA">
          <w:pPr>
            <w:pStyle w:val="T2"/>
            <w:tabs>
              <w:tab w:val="right" w:leader="dot" w:pos="9062"/>
            </w:tabs>
            <w:rPr>
              <w:rFonts w:asciiTheme="minorHAnsi" w:eastAsiaTheme="minorEastAsia" w:hAnsiTheme="minorHAnsi"/>
              <w:noProof/>
              <w:kern w:val="2"/>
              <w:szCs w:val="24"/>
              <w:lang w:eastAsia="tr-TR"/>
              <w14:ligatures w14:val="standardContextual"/>
            </w:rPr>
          </w:pPr>
          <w:hyperlink w:anchor="_Toc159377990" w:history="1">
            <w:r w:rsidRPr="008C137E">
              <w:rPr>
                <w:rStyle w:val="Kpr"/>
                <w:noProof/>
              </w:rPr>
              <w:t>D.2.    Toplumsal Katkı</w:t>
            </w:r>
            <w:r>
              <w:rPr>
                <w:noProof/>
                <w:webHidden/>
              </w:rPr>
              <w:tab/>
            </w:r>
            <w:r>
              <w:rPr>
                <w:noProof/>
                <w:webHidden/>
              </w:rPr>
              <w:fldChar w:fldCharType="begin"/>
            </w:r>
            <w:r>
              <w:rPr>
                <w:noProof/>
                <w:webHidden/>
              </w:rPr>
              <w:instrText xml:space="preserve"> PAGEREF _Toc159377990 \h </w:instrText>
            </w:r>
            <w:r>
              <w:rPr>
                <w:noProof/>
                <w:webHidden/>
              </w:rPr>
            </w:r>
            <w:r>
              <w:rPr>
                <w:noProof/>
                <w:webHidden/>
              </w:rPr>
              <w:fldChar w:fldCharType="separate"/>
            </w:r>
            <w:r w:rsidR="00F66441">
              <w:rPr>
                <w:noProof/>
                <w:webHidden/>
              </w:rPr>
              <w:t>36</w:t>
            </w:r>
            <w:r>
              <w:rPr>
                <w:noProof/>
                <w:webHidden/>
              </w:rPr>
              <w:fldChar w:fldCharType="end"/>
            </w:r>
          </w:hyperlink>
        </w:p>
        <w:p w14:paraId="4CB1FE12" w14:textId="493EC30E" w:rsidR="002541FA" w:rsidRDefault="002541FA">
          <w:pPr>
            <w:pStyle w:val="T3"/>
            <w:tabs>
              <w:tab w:val="right" w:leader="dot" w:pos="9062"/>
            </w:tabs>
            <w:rPr>
              <w:rFonts w:asciiTheme="minorHAnsi" w:eastAsiaTheme="minorEastAsia" w:hAnsiTheme="minorHAnsi"/>
              <w:noProof/>
              <w:kern w:val="2"/>
              <w:szCs w:val="24"/>
              <w:lang w:eastAsia="tr-TR"/>
              <w14:ligatures w14:val="standardContextual"/>
            </w:rPr>
          </w:pPr>
          <w:hyperlink w:anchor="_Toc159377991" w:history="1">
            <w:r w:rsidRPr="008C137E">
              <w:rPr>
                <w:rStyle w:val="Kpr"/>
                <w:noProof/>
              </w:rPr>
              <w:t>D.2.1. Toplumsal katkı performansının izlenmesi ve değerlendirilmesi</w:t>
            </w:r>
            <w:r>
              <w:rPr>
                <w:noProof/>
                <w:webHidden/>
              </w:rPr>
              <w:tab/>
            </w:r>
            <w:r>
              <w:rPr>
                <w:noProof/>
                <w:webHidden/>
              </w:rPr>
              <w:fldChar w:fldCharType="begin"/>
            </w:r>
            <w:r>
              <w:rPr>
                <w:noProof/>
                <w:webHidden/>
              </w:rPr>
              <w:instrText xml:space="preserve"> PAGEREF _Toc159377991 \h </w:instrText>
            </w:r>
            <w:r>
              <w:rPr>
                <w:noProof/>
                <w:webHidden/>
              </w:rPr>
            </w:r>
            <w:r>
              <w:rPr>
                <w:noProof/>
                <w:webHidden/>
              </w:rPr>
              <w:fldChar w:fldCharType="separate"/>
            </w:r>
            <w:r w:rsidR="00F66441">
              <w:rPr>
                <w:noProof/>
                <w:webHidden/>
              </w:rPr>
              <w:t>36</w:t>
            </w:r>
            <w:r>
              <w:rPr>
                <w:noProof/>
                <w:webHidden/>
              </w:rPr>
              <w:fldChar w:fldCharType="end"/>
            </w:r>
          </w:hyperlink>
        </w:p>
        <w:p w14:paraId="48C5EC3C" w14:textId="00E54B9E" w:rsidR="00EF69CE" w:rsidRPr="005F255D" w:rsidRDefault="00EF69CE" w:rsidP="00EF69CE">
          <w:pPr>
            <w:rPr>
              <w:rFonts w:ascii="Calibri" w:eastAsia="Calibri" w:hAnsi="Calibri" w:cs="Times New Roman"/>
              <w:color w:val="000000" w:themeColor="text1"/>
              <w:kern w:val="2"/>
              <w14:ligatures w14:val="standardContextual"/>
            </w:rPr>
          </w:pPr>
          <w:r w:rsidRPr="005F255D">
            <w:rPr>
              <w:rFonts w:eastAsia="Calibri" w:cs="Times New Roman"/>
              <w:b/>
              <w:bCs/>
              <w:color w:val="000000" w:themeColor="text1"/>
              <w:kern w:val="2"/>
              <w14:ligatures w14:val="standardContextual"/>
            </w:rPr>
            <w:fldChar w:fldCharType="end"/>
          </w:r>
        </w:p>
      </w:sdtContent>
    </w:sdt>
    <w:p w14:paraId="6C0495CE" w14:textId="77777777" w:rsidR="00EF69CE" w:rsidRDefault="00EF69CE" w:rsidP="00EF69CE">
      <w:pPr>
        <w:rPr>
          <w:rFonts w:ascii="Calibri" w:eastAsia="Calibri" w:hAnsi="Calibri" w:cs="Times New Roman"/>
          <w:color w:val="000000" w:themeColor="text1"/>
          <w:kern w:val="2"/>
          <w14:ligatures w14:val="standardContextual"/>
        </w:rPr>
      </w:pPr>
    </w:p>
    <w:p w14:paraId="477B3577" w14:textId="77777777" w:rsidR="00581552" w:rsidRDefault="00581552" w:rsidP="00EF69CE">
      <w:pPr>
        <w:rPr>
          <w:rFonts w:ascii="Calibri" w:eastAsia="Calibri" w:hAnsi="Calibri" w:cs="Times New Roman"/>
          <w:color w:val="000000" w:themeColor="text1"/>
          <w:kern w:val="2"/>
          <w14:ligatures w14:val="standardContextual"/>
        </w:rPr>
      </w:pPr>
    </w:p>
    <w:p w14:paraId="6023B6CE" w14:textId="77777777" w:rsidR="007959DE" w:rsidRDefault="006F0596" w:rsidP="00D85C6B">
      <w:pPr>
        <w:pStyle w:val="Balk1"/>
        <w:rPr>
          <w:rFonts w:eastAsia="Calibri"/>
          <w:color w:val="000000" w:themeColor="text1"/>
        </w:rPr>
      </w:pPr>
      <w:bookmarkStart w:id="0" w:name="_Toc159377931"/>
      <w:r w:rsidRPr="005F255D">
        <w:rPr>
          <w:rFonts w:eastAsia="Calibri"/>
          <w:color w:val="000000" w:themeColor="text1"/>
        </w:rPr>
        <w:lastRenderedPageBreak/>
        <w:t>ÖZET</w:t>
      </w:r>
      <w:bookmarkEnd w:id="0"/>
    </w:p>
    <w:p w14:paraId="4A9D468A" w14:textId="174228CB" w:rsidR="006F0596" w:rsidRPr="005F255D" w:rsidRDefault="0038736F" w:rsidP="00D85C6B">
      <w:pPr>
        <w:pStyle w:val="Balk1"/>
        <w:rPr>
          <w:rFonts w:eastAsia="Calibri"/>
          <w:color w:val="000000" w:themeColor="text1"/>
        </w:rPr>
      </w:pPr>
      <w:bookmarkStart w:id="1" w:name="_Toc159377932"/>
      <w:r w:rsidRPr="005F255D">
        <w:rPr>
          <w:rFonts w:eastAsia="Calibri"/>
          <w:color w:val="000000" w:themeColor="text1"/>
        </w:rPr>
        <w:t>BİRİM</w:t>
      </w:r>
      <w:r w:rsidR="008B6DDA" w:rsidRPr="005F255D">
        <w:rPr>
          <w:rFonts w:eastAsia="Calibri"/>
          <w:color w:val="000000" w:themeColor="text1"/>
        </w:rPr>
        <w:t xml:space="preserve"> HAKKINDA BİLGİLER</w:t>
      </w:r>
      <w:bookmarkEnd w:id="1"/>
    </w:p>
    <w:p w14:paraId="245B9F0F" w14:textId="1660E479" w:rsidR="000F5B3B" w:rsidRPr="005F255D" w:rsidRDefault="008B6DDA" w:rsidP="006F3E61">
      <w:pPr>
        <w:pStyle w:val="Balk2"/>
        <w:rPr>
          <w:rFonts w:eastAsia="Calibri"/>
          <w:color w:val="000000" w:themeColor="text1"/>
        </w:rPr>
      </w:pPr>
      <w:bookmarkStart w:id="2" w:name="_Toc159377933"/>
      <w:r w:rsidRPr="005F255D">
        <w:rPr>
          <w:rFonts w:eastAsia="Calibri"/>
          <w:color w:val="000000" w:themeColor="text1"/>
        </w:rPr>
        <w:t>İletişim Bilgileri</w:t>
      </w:r>
      <w:bookmarkEnd w:id="2"/>
    </w:p>
    <w:p w14:paraId="582ACBD8" w14:textId="65375B68" w:rsidR="00A861C8" w:rsidRPr="005F255D" w:rsidRDefault="00A861C8" w:rsidP="00A861C8">
      <w:pPr>
        <w:jc w:val="center"/>
        <w:rPr>
          <w:color w:val="000000" w:themeColor="text1"/>
        </w:rPr>
      </w:pPr>
      <w:r w:rsidRPr="005F255D">
        <w:rPr>
          <w:rFonts w:eastAsia="Calibri" w:cs="Times New Roman"/>
          <w:color w:val="000000" w:themeColor="text1"/>
          <w:kern w:val="2"/>
          <w:szCs w:val="24"/>
          <w14:ligatures w14:val="standardContextual"/>
        </w:rPr>
        <w:t>Tablo 1. Birim Hakkında Bilgiler</w:t>
      </w:r>
    </w:p>
    <w:tbl>
      <w:tblPr>
        <w:tblStyle w:val="TabloKlavuzu"/>
        <w:tblW w:w="9493" w:type="dxa"/>
        <w:jc w:val="center"/>
        <w:tblInd w:w="0" w:type="dxa"/>
        <w:tblLook w:val="04A0" w:firstRow="1" w:lastRow="0" w:firstColumn="1" w:lastColumn="0" w:noHBand="0" w:noVBand="1"/>
      </w:tblPr>
      <w:tblGrid>
        <w:gridCol w:w="2858"/>
        <w:gridCol w:w="2600"/>
        <w:gridCol w:w="1485"/>
        <w:gridCol w:w="2550"/>
      </w:tblGrid>
      <w:tr w:rsidR="005F255D" w:rsidRPr="005F255D" w14:paraId="6C7A419F" w14:textId="77777777" w:rsidTr="00EF49FF">
        <w:trPr>
          <w:jc w:val="center"/>
        </w:trPr>
        <w:tc>
          <w:tcPr>
            <w:tcW w:w="9493" w:type="dxa"/>
            <w:gridSpan w:val="4"/>
          </w:tcPr>
          <w:p w14:paraId="02B1724A" w14:textId="5231C9FA" w:rsidR="00D13697" w:rsidRPr="005F255D" w:rsidRDefault="009737BB" w:rsidP="005F4B45">
            <w:pPr>
              <w:rPr>
                <w:b/>
                <w:color w:val="000000" w:themeColor="text1"/>
                <w:sz w:val="22"/>
                <w:szCs w:val="22"/>
              </w:rPr>
            </w:pPr>
            <w:r w:rsidRPr="005F255D">
              <w:rPr>
                <w:b/>
                <w:color w:val="000000" w:themeColor="text1"/>
                <w:sz w:val="22"/>
                <w:szCs w:val="22"/>
              </w:rPr>
              <w:t>BİRİM HAKKINDA BİLGİLER</w:t>
            </w:r>
          </w:p>
        </w:tc>
      </w:tr>
      <w:tr w:rsidR="005F255D" w:rsidRPr="005F255D" w14:paraId="446FF9C6" w14:textId="77777777" w:rsidTr="00200B46">
        <w:trPr>
          <w:jc w:val="center"/>
        </w:trPr>
        <w:tc>
          <w:tcPr>
            <w:tcW w:w="2870" w:type="dxa"/>
          </w:tcPr>
          <w:p w14:paraId="7729C46A" w14:textId="48BC9BD1" w:rsidR="009737BB" w:rsidRPr="005F255D" w:rsidRDefault="009737BB" w:rsidP="004F198E">
            <w:pPr>
              <w:rPr>
                <w:b/>
                <w:color w:val="000000" w:themeColor="text1"/>
                <w:sz w:val="22"/>
                <w:szCs w:val="22"/>
              </w:rPr>
            </w:pPr>
            <w:r w:rsidRPr="005F255D">
              <w:rPr>
                <w:b/>
                <w:color w:val="000000" w:themeColor="text1"/>
                <w:sz w:val="22"/>
                <w:szCs w:val="22"/>
              </w:rPr>
              <w:t>Meslek Yüksekokulu Adı</w:t>
            </w:r>
          </w:p>
          <w:p w14:paraId="55D500F3" w14:textId="7EE49137" w:rsidR="009737BB" w:rsidRPr="005F255D" w:rsidRDefault="009737BB" w:rsidP="004F198E">
            <w:pPr>
              <w:rPr>
                <w:b/>
                <w:color w:val="000000" w:themeColor="text1"/>
                <w:sz w:val="22"/>
                <w:szCs w:val="22"/>
              </w:rPr>
            </w:pPr>
          </w:p>
        </w:tc>
        <w:tc>
          <w:tcPr>
            <w:tcW w:w="6623" w:type="dxa"/>
            <w:gridSpan w:val="3"/>
          </w:tcPr>
          <w:p w14:paraId="438AF1ED" w14:textId="7D164366" w:rsidR="009737BB" w:rsidRPr="005F255D" w:rsidRDefault="00F44070" w:rsidP="004F198E">
            <w:pPr>
              <w:jc w:val="center"/>
              <w:rPr>
                <w:color w:val="000000" w:themeColor="text1"/>
              </w:rPr>
            </w:pPr>
            <w:r w:rsidRPr="005F255D">
              <w:rPr>
                <w:color w:val="000000" w:themeColor="text1"/>
              </w:rPr>
              <w:t>AKHİSAR MESLEK YÜKSEKOKULU</w:t>
            </w:r>
          </w:p>
        </w:tc>
      </w:tr>
      <w:tr w:rsidR="005F255D" w:rsidRPr="005F255D" w14:paraId="07BE346A" w14:textId="77777777" w:rsidTr="00200B46">
        <w:trPr>
          <w:jc w:val="center"/>
        </w:trPr>
        <w:tc>
          <w:tcPr>
            <w:tcW w:w="2870" w:type="dxa"/>
          </w:tcPr>
          <w:p w14:paraId="16CDF141" w14:textId="6A415034" w:rsidR="00F44070" w:rsidRPr="005F255D" w:rsidRDefault="00F44070" w:rsidP="004F198E">
            <w:pPr>
              <w:rPr>
                <w:b/>
                <w:bCs/>
                <w:color w:val="000000" w:themeColor="text1"/>
              </w:rPr>
            </w:pPr>
            <w:r w:rsidRPr="005F255D">
              <w:rPr>
                <w:b/>
                <w:bCs/>
                <w:color w:val="000000" w:themeColor="text1"/>
              </w:rPr>
              <w:t>Adres</w:t>
            </w:r>
          </w:p>
        </w:tc>
        <w:tc>
          <w:tcPr>
            <w:tcW w:w="6623" w:type="dxa"/>
            <w:gridSpan w:val="3"/>
          </w:tcPr>
          <w:p w14:paraId="7DA03FD8" w14:textId="72457CB2" w:rsidR="00F44070" w:rsidRPr="005F255D" w:rsidRDefault="00F44070" w:rsidP="004F198E">
            <w:pPr>
              <w:jc w:val="center"/>
              <w:rPr>
                <w:color w:val="000000" w:themeColor="text1"/>
              </w:rPr>
            </w:pPr>
            <w:r w:rsidRPr="005F255D">
              <w:rPr>
                <w:color w:val="000000" w:themeColor="text1"/>
              </w:rPr>
              <w:t xml:space="preserve">Hürriyet </w:t>
            </w:r>
            <w:proofErr w:type="spellStart"/>
            <w:r w:rsidRPr="005F255D">
              <w:rPr>
                <w:color w:val="000000" w:themeColor="text1"/>
              </w:rPr>
              <w:t>Mh</w:t>
            </w:r>
            <w:proofErr w:type="spellEnd"/>
            <w:r w:rsidRPr="005F255D">
              <w:rPr>
                <w:color w:val="000000" w:themeColor="text1"/>
              </w:rPr>
              <w:t xml:space="preserve">. 151 </w:t>
            </w:r>
            <w:proofErr w:type="spellStart"/>
            <w:r w:rsidRPr="005F255D">
              <w:rPr>
                <w:color w:val="000000" w:themeColor="text1"/>
              </w:rPr>
              <w:t>Sk</w:t>
            </w:r>
            <w:proofErr w:type="spellEnd"/>
            <w:r w:rsidRPr="005F255D">
              <w:rPr>
                <w:color w:val="000000" w:themeColor="text1"/>
              </w:rPr>
              <w:t>. No:279 Akhisar</w:t>
            </w:r>
          </w:p>
        </w:tc>
      </w:tr>
      <w:tr w:rsidR="005F255D" w:rsidRPr="005F255D" w14:paraId="0A961819" w14:textId="77777777" w:rsidTr="00200B46">
        <w:trPr>
          <w:jc w:val="center"/>
        </w:trPr>
        <w:tc>
          <w:tcPr>
            <w:tcW w:w="2870" w:type="dxa"/>
          </w:tcPr>
          <w:p w14:paraId="2D65BC75" w14:textId="34ACD3A5" w:rsidR="00F44070" w:rsidRPr="005F255D" w:rsidRDefault="00F44070" w:rsidP="004F198E">
            <w:pPr>
              <w:rPr>
                <w:b/>
                <w:bCs/>
                <w:color w:val="000000" w:themeColor="text1"/>
              </w:rPr>
            </w:pPr>
            <w:r w:rsidRPr="005F255D">
              <w:rPr>
                <w:b/>
                <w:bCs/>
                <w:color w:val="000000" w:themeColor="text1"/>
              </w:rPr>
              <w:t>Telefon/Faks</w:t>
            </w:r>
            <w:r w:rsidRPr="005F255D">
              <w:rPr>
                <w:b/>
                <w:bCs/>
                <w:color w:val="000000" w:themeColor="text1"/>
                <w:sz w:val="20"/>
                <w:szCs w:val="20"/>
              </w:rPr>
              <w:t xml:space="preserve"> </w:t>
            </w:r>
          </w:p>
        </w:tc>
        <w:tc>
          <w:tcPr>
            <w:tcW w:w="6623" w:type="dxa"/>
            <w:gridSpan w:val="3"/>
          </w:tcPr>
          <w:p w14:paraId="51AD90BA" w14:textId="45D8989F" w:rsidR="00F44070" w:rsidRPr="005F255D" w:rsidRDefault="00F44070" w:rsidP="004F198E">
            <w:pPr>
              <w:jc w:val="center"/>
              <w:rPr>
                <w:color w:val="000000" w:themeColor="text1"/>
              </w:rPr>
            </w:pPr>
            <w:r w:rsidRPr="005F255D">
              <w:rPr>
                <w:color w:val="000000" w:themeColor="text1"/>
              </w:rPr>
              <w:t>0236 412 95 31 / 0236 413 70 58</w:t>
            </w:r>
          </w:p>
        </w:tc>
      </w:tr>
      <w:tr w:rsidR="005F255D" w:rsidRPr="005F255D" w14:paraId="3DE44AF1" w14:textId="77777777" w:rsidTr="00200B46">
        <w:trPr>
          <w:jc w:val="center"/>
        </w:trPr>
        <w:tc>
          <w:tcPr>
            <w:tcW w:w="2870" w:type="dxa"/>
          </w:tcPr>
          <w:p w14:paraId="16DA3BD3" w14:textId="1B2C56F6" w:rsidR="00F44070" w:rsidRPr="005F255D" w:rsidRDefault="00F44070" w:rsidP="004F198E">
            <w:pPr>
              <w:rPr>
                <w:b/>
                <w:bCs/>
                <w:color w:val="000000" w:themeColor="text1"/>
              </w:rPr>
            </w:pPr>
            <w:r w:rsidRPr="005F255D">
              <w:rPr>
                <w:b/>
                <w:bCs/>
                <w:color w:val="000000" w:themeColor="text1"/>
              </w:rPr>
              <w:t>E-Posta</w:t>
            </w:r>
          </w:p>
        </w:tc>
        <w:tc>
          <w:tcPr>
            <w:tcW w:w="6623" w:type="dxa"/>
            <w:gridSpan w:val="3"/>
          </w:tcPr>
          <w:p w14:paraId="725B915B" w14:textId="58C05CA1" w:rsidR="00F44070" w:rsidRPr="005F255D" w:rsidRDefault="00F44070" w:rsidP="004F198E">
            <w:pPr>
              <w:jc w:val="center"/>
              <w:rPr>
                <w:color w:val="000000" w:themeColor="text1"/>
              </w:rPr>
            </w:pPr>
            <w:r w:rsidRPr="005F255D">
              <w:rPr>
                <w:color w:val="000000" w:themeColor="text1"/>
              </w:rPr>
              <w:t>akhisarmyo@cbu.edu.tr</w:t>
            </w:r>
          </w:p>
        </w:tc>
      </w:tr>
      <w:tr w:rsidR="005F255D" w:rsidRPr="005F255D" w14:paraId="0E9A2D4F" w14:textId="77777777" w:rsidTr="00200B46">
        <w:trPr>
          <w:jc w:val="center"/>
        </w:trPr>
        <w:tc>
          <w:tcPr>
            <w:tcW w:w="2870" w:type="dxa"/>
          </w:tcPr>
          <w:p w14:paraId="4DCD5F8F" w14:textId="11DEBB0D" w:rsidR="00F44070" w:rsidRPr="005F255D" w:rsidRDefault="00F44070" w:rsidP="004F198E">
            <w:pPr>
              <w:rPr>
                <w:b/>
                <w:bCs/>
                <w:color w:val="000000" w:themeColor="text1"/>
              </w:rPr>
            </w:pPr>
            <w:r w:rsidRPr="005F255D">
              <w:rPr>
                <w:b/>
                <w:bCs/>
                <w:color w:val="000000" w:themeColor="text1"/>
              </w:rPr>
              <w:t>Web Adresi</w:t>
            </w:r>
            <w:r w:rsidRPr="005F255D">
              <w:rPr>
                <w:b/>
                <w:bCs/>
                <w:color w:val="000000" w:themeColor="text1"/>
                <w:sz w:val="20"/>
                <w:szCs w:val="20"/>
              </w:rPr>
              <w:t xml:space="preserve"> </w:t>
            </w:r>
          </w:p>
        </w:tc>
        <w:tc>
          <w:tcPr>
            <w:tcW w:w="6623" w:type="dxa"/>
            <w:gridSpan w:val="3"/>
          </w:tcPr>
          <w:p w14:paraId="34A3E523" w14:textId="3A24F7AF" w:rsidR="00F44070" w:rsidRPr="005F255D" w:rsidRDefault="00F44070" w:rsidP="004F198E">
            <w:pPr>
              <w:jc w:val="center"/>
              <w:rPr>
                <w:color w:val="000000" w:themeColor="text1"/>
              </w:rPr>
            </w:pPr>
            <w:r w:rsidRPr="005F255D">
              <w:rPr>
                <w:color w:val="000000" w:themeColor="text1"/>
              </w:rPr>
              <w:t>https://akhisarmyo.mcbu.edu.tr/</w:t>
            </w:r>
          </w:p>
        </w:tc>
      </w:tr>
      <w:tr w:rsidR="005F255D" w:rsidRPr="005F255D" w14:paraId="2436ABD1" w14:textId="77777777" w:rsidTr="00EF49FF">
        <w:trPr>
          <w:jc w:val="center"/>
        </w:trPr>
        <w:tc>
          <w:tcPr>
            <w:tcW w:w="9493" w:type="dxa"/>
            <w:gridSpan w:val="4"/>
          </w:tcPr>
          <w:p w14:paraId="10B5A990" w14:textId="7DCF2AB5" w:rsidR="004F198E" w:rsidRPr="005F255D" w:rsidRDefault="004F198E" w:rsidP="004F198E">
            <w:pPr>
              <w:rPr>
                <w:b/>
                <w:bCs/>
                <w:color w:val="000000" w:themeColor="text1"/>
              </w:rPr>
            </w:pPr>
            <w:r w:rsidRPr="005F255D">
              <w:rPr>
                <w:b/>
                <w:bCs/>
                <w:color w:val="000000" w:themeColor="text1"/>
              </w:rPr>
              <w:t>Raporun Hazırlanmasında Göre Alanlar</w:t>
            </w:r>
          </w:p>
        </w:tc>
      </w:tr>
      <w:tr w:rsidR="005F255D" w:rsidRPr="005F255D" w14:paraId="1AA0CACF" w14:textId="77777777" w:rsidTr="00200B46">
        <w:trPr>
          <w:jc w:val="center"/>
        </w:trPr>
        <w:tc>
          <w:tcPr>
            <w:tcW w:w="2870" w:type="dxa"/>
          </w:tcPr>
          <w:p w14:paraId="29345F34" w14:textId="7F860309" w:rsidR="009737BB" w:rsidRPr="005F255D" w:rsidRDefault="004F198E" w:rsidP="00CE1A67">
            <w:pPr>
              <w:jc w:val="center"/>
              <w:rPr>
                <w:b/>
                <w:bCs/>
                <w:color w:val="000000" w:themeColor="text1"/>
                <w:sz w:val="22"/>
                <w:szCs w:val="22"/>
              </w:rPr>
            </w:pPr>
            <w:r w:rsidRPr="005F255D">
              <w:rPr>
                <w:b/>
                <w:bCs/>
                <w:color w:val="000000" w:themeColor="text1"/>
                <w:sz w:val="22"/>
                <w:szCs w:val="22"/>
              </w:rPr>
              <w:t>Görev</w:t>
            </w:r>
          </w:p>
        </w:tc>
        <w:tc>
          <w:tcPr>
            <w:tcW w:w="2608" w:type="dxa"/>
          </w:tcPr>
          <w:p w14:paraId="59351632" w14:textId="77777777" w:rsidR="009737BB" w:rsidRPr="005F255D" w:rsidRDefault="009737BB" w:rsidP="00CE1A67">
            <w:pPr>
              <w:jc w:val="center"/>
              <w:rPr>
                <w:b/>
                <w:bCs/>
                <w:color w:val="000000" w:themeColor="text1"/>
                <w:sz w:val="22"/>
                <w:szCs w:val="22"/>
              </w:rPr>
            </w:pPr>
            <w:r w:rsidRPr="005F255D">
              <w:rPr>
                <w:b/>
                <w:bCs/>
                <w:color w:val="000000" w:themeColor="text1"/>
                <w:sz w:val="22"/>
                <w:szCs w:val="22"/>
              </w:rPr>
              <w:t>Unvanı, Adı, Soyadı</w:t>
            </w:r>
          </w:p>
        </w:tc>
        <w:tc>
          <w:tcPr>
            <w:tcW w:w="1487" w:type="dxa"/>
          </w:tcPr>
          <w:p w14:paraId="64A160DE" w14:textId="77777777" w:rsidR="009737BB" w:rsidRPr="005F255D" w:rsidRDefault="009737BB" w:rsidP="00CE1A67">
            <w:pPr>
              <w:jc w:val="center"/>
              <w:rPr>
                <w:b/>
                <w:bCs/>
                <w:color w:val="000000" w:themeColor="text1"/>
                <w:sz w:val="22"/>
                <w:szCs w:val="22"/>
              </w:rPr>
            </w:pPr>
            <w:r w:rsidRPr="005F255D">
              <w:rPr>
                <w:b/>
                <w:bCs/>
                <w:color w:val="000000" w:themeColor="text1"/>
                <w:sz w:val="22"/>
                <w:szCs w:val="22"/>
              </w:rPr>
              <w:t>Telefon</w:t>
            </w:r>
          </w:p>
        </w:tc>
        <w:tc>
          <w:tcPr>
            <w:tcW w:w="2528" w:type="dxa"/>
          </w:tcPr>
          <w:p w14:paraId="1E0E0349" w14:textId="77777777" w:rsidR="009737BB" w:rsidRPr="005F255D" w:rsidRDefault="009737BB" w:rsidP="00CE1A67">
            <w:pPr>
              <w:jc w:val="center"/>
              <w:rPr>
                <w:b/>
                <w:bCs/>
                <w:color w:val="000000" w:themeColor="text1"/>
                <w:sz w:val="22"/>
                <w:szCs w:val="22"/>
              </w:rPr>
            </w:pPr>
            <w:r w:rsidRPr="005F255D">
              <w:rPr>
                <w:b/>
                <w:bCs/>
                <w:color w:val="000000" w:themeColor="text1"/>
                <w:sz w:val="22"/>
                <w:szCs w:val="22"/>
              </w:rPr>
              <w:t>E-posta</w:t>
            </w:r>
          </w:p>
        </w:tc>
      </w:tr>
      <w:tr w:rsidR="00200B46" w:rsidRPr="005F255D" w14:paraId="12177C57" w14:textId="77777777" w:rsidTr="00200B46">
        <w:trPr>
          <w:jc w:val="center"/>
        </w:trPr>
        <w:tc>
          <w:tcPr>
            <w:tcW w:w="2870" w:type="dxa"/>
          </w:tcPr>
          <w:p w14:paraId="25911F06" w14:textId="47647E79" w:rsidR="00200B46" w:rsidRPr="00582B4E" w:rsidRDefault="00200B46" w:rsidP="00200B46">
            <w:pPr>
              <w:rPr>
                <w:b/>
                <w:bCs/>
                <w:color w:val="000000" w:themeColor="text1"/>
                <w:sz w:val="20"/>
                <w:szCs w:val="20"/>
              </w:rPr>
            </w:pPr>
            <w:r w:rsidRPr="00582B4E">
              <w:rPr>
                <w:b/>
                <w:bCs/>
                <w:color w:val="000000" w:themeColor="text1"/>
                <w:sz w:val="20"/>
                <w:szCs w:val="20"/>
              </w:rPr>
              <w:t>Müdür</w:t>
            </w:r>
          </w:p>
        </w:tc>
        <w:tc>
          <w:tcPr>
            <w:tcW w:w="2608" w:type="dxa"/>
          </w:tcPr>
          <w:p w14:paraId="4B5FE905" w14:textId="4DA1978B" w:rsidR="00200B46" w:rsidRPr="00582B4E" w:rsidRDefault="00200B46" w:rsidP="00200B46">
            <w:pPr>
              <w:rPr>
                <w:color w:val="000000" w:themeColor="text1"/>
                <w:sz w:val="20"/>
                <w:szCs w:val="20"/>
              </w:rPr>
            </w:pPr>
            <w:proofErr w:type="spellStart"/>
            <w:r w:rsidRPr="00582B4E">
              <w:rPr>
                <w:color w:val="000000" w:themeColor="text1"/>
                <w:sz w:val="20"/>
                <w:szCs w:val="20"/>
              </w:rPr>
              <w:t>Prof.Dr.Kamuran</w:t>
            </w:r>
            <w:proofErr w:type="spellEnd"/>
            <w:r w:rsidRPr="00582B4E">
              <w:rPr>
                <w:color w:val="000000" w:themeColor="text1"/>
                <w:sz w:val="20"/>
                <w:szCs w:val="20"/>
              </w:rPr>
              <w:t xml:space="preserve"> AKTAŞ</w:t>
            </w:r>
          </w:p>
        </w:tc>
        <w:tc>
          <w:tcPr>
            <w:tcW w:w="1487" w:type="dxa"/>
          </w:tcPr>
          <w:p w14:paraId="397B355D" w14:textId="5EEF00A3"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46BB14BD" w14:textId="0017CFBD" w:rsidR="00200B46" w:rsidRPr="00582B4E" w:rsidRDefault="00200B46" w:rsidP="00200B46">
            <w:pPr>
              <w:rPr>
                <w:color w:val="000000" w:themeColor="text1"/>
                <w:sz w:val="20"/>
                <w:szCs w:val="20"/>
              </w:rPr>
            </w:pPr>
            <w:r w:rsidRPr="00582B4E">
              <w:rPr>
                <w:sz w:val="20"/>
                <w:szCs w:val="20"/>
              </w:rPr>
              <w:t>kamuran.aktas@cbu.edu.tr</w:t>
            </w:r>
          </w:p>
        </w:tc>
      </w:tr>
      <w:tr w:rsidR="00200B46" w:rsidRPr="005F255D" w14:paraId="79CA66B8" w14:textId="77777777" w:rsidTr="00200B46">
        <w:trPr>
          <w:jc w:val="center"/>
        </w:trPr>
        <w:tc>
          <w:tcPr>
            <w:tcW w:w="2870" w:type="dxa"/>
          </w:tcPr>
          <w:p w14:paraId="2A09DBBD" w14:textId="29B7AA7D" w:rsidR="00200B46" w:rsidRPr="00582B4E" w:rsidRDefault="00200B46" w:rsidP="00200B46">
            <w:pPr>
              <w:rPr>
                <w:b/>
                <w:bCs/>
                <w:color w:val="000000" w:themeColor="text1"/>
                <w:sz w:val="20"/>
                <w:szCs w:val="20"/>
              </w:rPr>
            </w:pPr>
            <w:r w:rsidRPr="00582B4E">
              <w:rPr>
                <w:b/>
                <w:bCs/>
                <w:color w:val="000000" w:themeColor="text1"/>
                <w:sz w:val="20"/>
                <w:szCs w:val="20"/>
              </w:rPr>
              <w:t>Sorumlu Müdür Yardımcısı</w:t>
            </w:r>
          </w:p>
        </w:tc>
        <w:tc>
          <w:tcPr>
            <w:tcW w:w="2608" w:type="dxa"/>
          </w:tcPr>
          <w:p w14:paraId="573FBC19" w14:textId="556403EC" w:rsidR="00200B46" w:rsidRPr="00582B4E" w:rsidRDefault="00200B46" w:rsidP="00200B46">
            <w:pPr>
              <w:rPr>
                <w:color w:val="000000" w:themeColor="text1"/>
                <w:sz w:val="20"/>
                <w:szCs w:val="20"/>
              </w:rPr>
            </w:pPr>
            <w:proofErr w:type="spellStart"/>
            <w:r w:rsidRPr="00582B4E">
              <w:rPr>
                <w:color w:val="000000" w:themeColor="text1"/>
                <w:sz w:val="20"/>
                <w:szCs w:val="20"/>
              </w:rPr>
              <w:t>Öğr.Gör.Hüseyin</w:t>
            </w:r>
            <w:proofErr w:type="spellEnd"/>
            <w:r w:rsidRPr="00582B4E">
              <w:rPr>
                <w:color w:val="000000" w:themeColor="text1"/>
                <w:sz w:val="20"/>
                <w:szCs w:val="20"/>
              </w:rPr>
              <w:t xml:space="preserve"> ALP</w:t>
            </w:r>
          </w:p>
        </w:tc>
        <w:tc>
          <w:tcPr>
            <w:tcW w:w="1487" w:type="dxa"/>
          </w:tcPr>
          <w:p w14:paraId="431FEE23" w14:textId="427CEFDA" w:rsidR="00200B46" w:rsidRPr="00582B4E" w:rsidRDefault="00200B46" w:rsidP="00200B46">
            <w:pPr>
              <w:rPr>
                <w:color w:val="000000" w:themeColor="text1"/>
                <w:sz w:val="20"/>
                <w:szCs w:val="20"/>
              </w:rPr>
            </w:pPr>
            <w:r w:rsidRPr="00582B4E">
              <w:rPr>
                <w:color w:val="000000" w:themeColor="text1"/>
                <w:sz w:val="20"/>
                <w:szCs w:val="20"/>
              </w:rPr>
              <w:t>02364129531</w:t>
            </w:r>
          </w:p>
        </w:tc>
        <w:tc>
          <w:tcPr>
            <w:tcW w:w="2528" w:type="dxa"/>
          </w:tcPr>
          <w:p w14:paraId="3AFF9380" w14:textId="7BC3BB40" w:rsidR="00200B46" w:rsidRPr="00582B4E" w:rsidRDefault="00200B46" w:rsidP="00200B46">
            <w:pPr>
              <w:rPr>
                <w:color w:val="000000" w:themeColor="text1"/>
                <w:sz w:val="20"/>
                <w:szCs w:val="20"/>
              </w:rPr>
            </w:pPr>
            <w:r w:rsidRPr="00582B4E">
              <w:rPr>
                <w:sz w:val="20"/>
                <w:szCs w:val="20"/>
              </w:rPr>
              <w:t>huseyin.alp@cbu.edu.tr</w:t>
            </w:r>
          </w:p>
        </w:tc>
      </w:tr>
      <w:tr w:rsidR="00200B46" w:rsidRPr="005F255D" w14:paraId="413BA2A1" w14:textId="77777777" w:rsidTr="00200B46">
        <w:trPr>
          <w:jc w:val="center"/>
        </w:trPr>
        <w:tc>
          <w:tcPr>
            <w:tcW w:w="2870" w:type="dxa"/>
          </w:tcPr>
          <w:p w14:paraId="33FF7611" w14:textId="61E54767" w:rsidR="00200B46" w:rsidRPr="00DF71DA" w:rsidRDefault="00200B46" w:rsidP="00200B46">
            <w:pPr>
              <w:rPr>
                <w:b/>
                <w:bCs/>
                <w:color w:val="000000" w:themeColor="text1"/>
                <w:sz w:val="18"/>
                <w:szCs w:val="18"/>
              </w:rPr>
            </w:pPr>
            <w:r w:rsidRPr="00DF71DA">
              <w:rPr>
                <w:b/>
                <w:bCs/>
                <w:color w:val="000000" w:themeColor="text1"/>
                <w:sz w:val="18"/>
                <w:szCs w:val="18"/>
              </w:rPr>
              <w:t>Meslek Yüksekokulu Sekreter</w:t>
            </w:r>
            <w:r w:rsidR="00DF71DA" w:rsidRPr="00DF71DA">
              <w:rPr>
                <w:b/>
                <w:bCs/>
                <w:color w:val="000000" w:themeColor="text1"/>
                <w:sz w:val="18"/>
                <w:szCs w:val="18"/>
              </w:rPr>
              <w:t xml:space="preserve"> V.</w:t>
            </w:r>
          </w:p>
        </w:tc>
        <w:tc>
          <w:tcPr>
            <w:tcW w:w="2608" w:type="dxa"/>
          </w:tcPr>
          <w:p w14:paraId="6A61278A" w14:textId="7E9D1084" w:rsidR="00200B46" w:rsidRPr="00582B4E" w:rsidRDefault="00DF71DA" w:rsidP="00200B46">
            <w:pPr>
              <w:rPr>
                <w:color w:val="000000" w:themeColor="text1"/>
                <w:sz w:val="20"/>
                <w:szCs w:val="20"/>
              </w:rPr>
            </w:pPr>
            <w:proofErr w:type="spellStart"/>
            <w:r w:rsidRPr="00582B4E">
              <w:rPr>
                <w:color w:val="000000" w:themeColor="text1"/>
                <w:sz w:val="20"/>
                <w:szCs w:val="20"/>
              </w:rPr>
              <w:t>Öğr.Gör.Hüseyin</w:t>
            </w:r>
            <w:proofErr w:type="spellEnd"/>
            <w:r w:rsidRPr="00582B4E">
              <w:rPr>
                <w:color w:val="000000" w:themeColor="text1"/>
                <w:sz w:val="20"/>
                <w:szCs w:val="20"/>
              </w:rPr>
              <w:t xml:space="preserve"> ALP</w:t>
            </w:r>
          </w:p>
        </w:tc>
        <w:tc>
          <w:tcPr>
            <w:tcW w:w="1487" w:type="dxa"/>
          </w:tcPr>
          <w:p w14:paraId="2C36D045" w14:textId="504F92EC"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4DE0B990" w14:textId="10B94408" w:rsidR="00200B46" w:rsidRPr="00582B4E" w:rsidRDefault="00DF71DA" w:rsidP="00200B46">
            <w:pPr>
              <w:rPr>
                <w:color w:val="000000" w:themeColor="text1"/>
                <w:sz w:val="20"/>
                <w:szCs w:val="20"/>
              </w:rPr>
            </w:pPr>
            <w:r w:rsidRPr="00582B4E">
              <w:rPr>
                <w:sz w:val="20"/>
                <w:szCs w:val="20"/>
              </w:rPr>
              <w:t>huseyin.alp@cbu.edu.tr</w:t>
            </w:r>
          </w:p>
        </w:tc>
      </w:tr>
      <w:tr w:rsidR="00200B46" w:rsidRPr="005F255D" w14:paraId="09072E83" w14:textId="77777777" w:rsidTr="00200B46">
        <w:trPr>
          <w:jc w:val="center"/>
        </w:trPr>
        <w:tc>
          <w:tcPr>
            <w:tcW w:w="2870" w:type="dxa"/>
          </w:tcPr>
          <w:p w14:paraId="64D39D26" w14:textId="6DD4584C" w:rsidR="00200B46" w:rsidRPr="00582B4E" w:rsidRDefault="00200B46" w:rsidP="00200B46">
            <w:pPr>
              <w:rPr>
                <w:b/>
                <w:bCs/>
                <w:color w:val="000000" w:themeColor="text1"/>
                <w:sz w:val="20"/>
                <w:szCs w:val="20"/>
              </w:rPr>
            </w:pPr>
            <w:r w:rsidRPr="00852249">
              <w:rPr>
                <w:b/>
                <w:bCs/>
                <w:color w:val="000000" w:themeColor="text1"/>
                <w:sz w:val="16"/>
                <w:szCs w:val="16"/>
              </w:rPr>
              <w:t>Kalite Komisyonu Üyesi (</w:t>
            </w:r>
            <w:proofErr w:type="spellStart"/>
            <w:r w:rsidRPr="00852249">
              <w:rPr>
                <w:b/>
                <w:bCs/>
                <w:color w:val="000000" w:themeColor="text1"/>
                <w:sz w:val="16"/>
                <w:szCs w:val="16"/>
              </w:rPr>
              <w:t>Böl.Bşk</w:t>
            </w:r>
            <w:proofErr w:type="spellEnd"/>
            <w:r w:rsidRPr="00852249">
              <w:rPr>
                <w:b/>
                <w:bCs/>
                <w:color w:val="000000" w:themeColor="text1"/>
                <w:sz w:val="16"/>
                <w:szCs w:val="16"/>
              </w:rPr>
              <w:t>.)</w:t>
            </w:r>
          </w:p>
        </w:tc>
        <w:tc>
          <w:tcPr>
            <w:tcW w:w="2608" w:type="dxa"/>
          </w:tcPr>
          <w:p w14:paraId="2540A1D5" w14:textId="51004ADF" w:rsidR="00200B46" w:rsidRPr="00582B4E" w:rsidRDefault="00DF71DA" w:rsidP="00200B46">
            <w:pPr>
              <w:rPr>
                <w:color w:val="000000" w:themeColor="text1"/>
                <w:sz w:val="20"/>
                <w:szCs w:val="20"/>
              </w:rPr>
            </w:pPr>
            <w:proofErr w:type="spellStart"/>
            <w:r>
              <w:rPr>
                <w:color w:val="000000" w:themeColor="text1"/>
                <w:sz w:val="20"/>
                <w:szCs w:val="20"/>
              </w:rPr>
              <w:t>Doç.Dr.Hafize</w:t>
            </w:r>
            <w:proofErr w:type="spellEnd"/>
            <w:r>
              <w:rPr>
                <w:color w:val="000000" w:themeColor="text1"/>
                <w:sz w:val="20"/>
                <w:szCs w:val="20"/>
              </w:rPr>
              <w:t xml:space="preserve"> DİLEK TEPE</w:t>
            </w:r>
          </w:p>
        </w:tc>
        <w:tc>
          <w:tcPr>
            <w:tcW w:w="1487" w:type="dxa"/>
          </w:tcPr>
          <w:p w14:paraId="3B8D38DA" w14:textId="166AFA4A"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33CAE02F" w14:textId="69D265F9" w:rsidR="00200B46" w:rsidRPr="0056616D" w:rsidRDefault="0056616D" w:rsidP="00200B46">
            <w:pPr>
              <w:rPr>
                <w:sz w:val="20"/>
                <w:szCs w:val="20"/>
              </w:rPr>
            </w:pPr>
            <w:r>
              <w:rPr>
                <w:sz w:val="20"/>
                <w:szCs w:val="20"/>
              </w:rPr>
              <w:t>hafize.dilek</w:t>
            </w:r>
            <w:r w:rsidR="00200B46" w:rsidRPr="00582B4E">
              <w:rPr>
                <w:sz w:val="20"/>
                <w:szCs w:val="20"/>
              </w:rPr>
              <w:t>@cbu.edu.tr</w:t>
            </w:r>
          </w:p>
        </w:tc>
      </w:tr>
      <w:tr w:rsidR="00200B46" w:rsidRPr="005F255D" w14:paraId="34EEF689" w14:textId="77777777" w:rsidTr="00200B46">
        <w:trPr>
          <w:jc w:val="center"/>
        </w:trPr>
        <w:tc>
          <w:tcPr>
            <w:tcW w:w="2870" w:type="dxa"/>
          </w:tcPr>
          <w:p w14:paraId="6CF01F37" w14:textId="348E11EF" w:rsidR="00200B46" w:rsidRPr="00582B4E" w:rsidRDefault="00200B46" w:rsidP="00200B46">
            <w:pPr>
              <w:rPr>
                <w:b/>
                <w:bCs/>
                <w:color w:val="000000" w:themeColor="text1"/>
                <w:sz w:val="20"/>
                <w:szCs w:val="20"/>
              </w:rPr>
            </w:pPr>
            <w:r w:rsidRPr="00852249">
              <w:rPr>
                <w:b/>
                <w:bCs/>
                <w:color w:val="000000" w:themeColor="text1"/>
                <w:sz w:val="16"/>
                <w:szCs w:val="16"/>
              </w:rPr>
              <w:t>Kalite Komisyonu Üyesi (</w:t>
            </w:r>
            <w:proofErr w:type="spellStart"/>
            <w:r w:rsidRPr="00852249">
              <w:rPr>
                <w:b/>
                <w:bCs/>
                <w:color w:val="000000" w:themeColor="text1"/>
                <w:sz w:val="16"/>
                <w:szCs w:val="16"/>
              </w:rPr>
              <w:t>Böl.Bşk</w:t>
            </w:r>
            <w:proofErr w:type="spellEnd"/>
            <w:r w:rsidRPr="00852249">
              <w:rPr>
                <w:b/>
                <w:bCs/>
                <w:color w:val="000000" w:themeColor="text1"/>
                <w:sz w:val="16"/>
                <w:szCs w:val="16"/>
              </w:rPr>
              <w:t>.)</w:t>
            </w:r>
          </w:p>
        </w:tc>
        <w:tc>
          <w:tcPr>
            <w:tcW w:w="2608" w:type="dxa"/>
          </w:tcPr>
          <w:p w14:paraId="52EA6708" w14:textId="076DE5DC" w:rsidR="00200B46" w:rsidRPr="00582B4E" w:rsidRDefault="00200B46" w:rsidP="00200B46">
            <w:pPr>
              <w:rPr>
                <w:color w:val="000000" w:themeColor="text1"/>
                <w:sz w:val="20"/>
                <w:szCs w:val="20"/>
              </w:rPr>
            </w:pPr>
            <w:proofErr w:type="spellStart"/>
            <w:r w:rsidRPr="00582B4E">
              <w:rPr>
                <w:color w:val="000000" w:themeColor="text1"/>
                <w:sz w:val="20"/>
                <w:szCs w:val="20"/>
              </w:rPr>
              <w:t>Prof.Dr.Emine</w:t>
            </w:r>
            <w:proofErr w:type="spellEnd"/>
            <w:r w:rsidRPr="00582B4E">
              <w:rPr>
                <w:color w:val="000000" w:themeColor="text1"/>
                <w:sz w:val="20"/>
                <w:szCs w:val="20"/>
              </w:rPr>
              <w:t xml:space="preserve"> ALÇITEPE</w:t>
            </w:r>
          </w:p>
        </w:tc>
        <w:tc>
          <w:tcPr>
            <w:tcW w:w="1487" w:type="dxa"/>
          </w:tcPr>
          <w:p w14:paraId="057F8709" w14:textId="14F620A7"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086C11AE" w14:textId="1BE8F320" w:rsidR="00200B46" w:rsidRPr="00582B4E" w:rsidRDefault="00200B46" w:rsidP="00200B46">
            <w:pPr>
              <w:rPr>
                <w:color w:val="000000" w:themeColor="text1"/>
                <w:sz w:val="20"/>
                <w:szCs w:val="20"/>
              </w:rPr>
            </w:pPr>
            <w:r w:rsidRPr="00582B4E">
              <w:rPr>
                <w:sz w:val="20"/>
                <w:szCs w:val="20"/>
              </w:rPr>
              <w:t>emine.alcitepe@cbu.edu.tr</w:t>
            </w:r>
          </w:p>
        </w:tc>
      </w:tr>
      <w:tr w:rsidR="00200B46" w:rsidRPr="005F255D" w14:paraId="799B7E48" w14:textId="77777777" w:rsidTr="00200B46">
        <w:trPr>
          <w:jc w:val="center"/>
        </w:trPr>
        <w:tc>
          <w:tcPr>
            <w:tcW w:w="2870" w:type="dxa"/>
          </w:tcPr>
          <w:p w14:paraId="68A313F2" w14:textId="3D68300A" w:rsidR="00200B46" w:rsidRPr="00582B4E" w:rsidRDefault="00200B46" w:rsidP="00200B46">
            <w:pPr>
              <w:rPr>
                <w:b/>
                <w:bCs/>
                <w:color w:val="000000" w:themeColor="text1"/>
                <w:sz w:val="20"/>
                <w:szCs w:val="20"/>
              </w:rPr>
            </w:pPr>
            <w:r w:rsidRPr="00852249">
              <w:rPr>
                <w:b/>
                <w:bCs/>
                <w:color w:val="000000" w:themeColor="text1"/>
                <w:sz w:val="16"/>
                <w:szCs w:val="16"/>
              </w:rPr>
              <w:t>Kalite Komisyonu Üyesi (</w:t>
            </w:r>
            <w:proofErr w:type="spellStart"/>
            <w:r w:rsidRPr="00852249">
              <w:rPr>
                <w:b/>
                <w:bCs/>
                <w:color w:val="000000" w:themeColor="text1"/>
                <w:sz w:val="16"/>
                <w:szCs w:val="16"/>
              </w:rPr>
              <w:t>Böl.Bşk</w:t>
            </w:r>
            <w:proofErr w:type="spellEnd"/>
            <w:r w:rsidRPr="00852249">
              <w:rPr>
                <w:b/>
                <w:bCs/>
                <w:color w:val="000000" w:themeColor="text1"/>
                <w:sz w:val="16"/>
                <w:szCs w:val="16"/>
              </w:rPr>
              <w:t>.)</w:t>
            </w:r>
          </w:p>
        </w:tc>
        <w:tc>
          <w:tcPr>
            <w:tcW w:w="2608" w:type="dxa"/>
          </w:tcPr>
          <w:p w14:paraId="53411D7B" w14:textId="0126C34A" w:rsidR="00200B46" w:rsidRPr="00582B4E" w:rsidRDefault="0056616D" w:rsidP="00200B46">
            <w:pPr>
              <w:rPr>
                <w:color w:val="000000" w:themeColor="text1"/>
                <w:sz w:val="20"/>
                <w:szCs w:val="20"/>
              </w:rPr>
            </w:pPr>
            <w:proofErr w:type="spellStart"/>
            <w:r>
              <w:rPr>
                <w:color w:val="000000" w:themeColor="text1"/>
                <w:sz w:val="20"/>
                <w:szCs w:val="20"/>
              </w:rPr>
              <w:t>Prof</w:t>
            </w:r>
            <w:r w:rsidR="00200B46" w:rsidRPr="00582B4E">
              <w:rPr>
                <w:color w:val="000000" w:themeColor="text1"/>
                <w:sz w:val="20"/>
                <w:szCs w:val="20"/>
              </w:rPr>
              <w:t>.Dr.Mesut</w:t>
            </w:r>
            <w:proofErr w:type="spellEnd"/>
            <w:r w:rsidR="00200B46" w:rsidRPr="00582B4E">
              <w:rPr>
                <w:color w:val="000000" w:themeColor="text1"/>
                <w:sz w:val="20"/>
                <w:szCs w:val="20"/>
              </w:rPr>
              <w:t xml:space="preserve"> ABUŞKA</w:t>
            </w:r>
          </w:p>
        </w:tc>
        <w:tc>
          <w:tcPr>
            <w:tcW w:w="1487" w:type="dxa"/>
          </w:tcPr>
          <w:p w14:paraId="0414C71D" w14:textId="1ADE0CFA"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2C274554" w14:textId="6CAC41A7" w:rsidR="00200B46" w:rsidRPr="00582B4E" w:rsidRDefault="00200B46" w:rsidP="00200B46">
            <w:pPr>
              <w:rPr>
                <w:color w:val="000000" w:themeColor="text1"/>
                <w:sz w:val="20"/>
                <w:szCs w:val="20"/>
              </w:rPr>
            </w:pPr>
            <w:r w:rsidRPr="00582B4E">
              <w:rPr>
                <w:sz w:val="20"/>
                <w:szCs w:val="20"/>
              </w:rPr>
              <w:t>mesut.abuska@cbu.edu.tr</w:t>
            </w:r>
          </w:p>
        </w:tc>
      </w:tr>
      <w:tr w:rsidR="00200B46" w:rsidRPr="005F255D" w14:paraId="3778B17E" w14:textId="77777777" w:rsidTr="00200B46">
        <w:trPr>
          <w:jc w:val="center"/>
        </w:trPr>
        <w:tc>
          <w:tcPr>
            <w:tcW w:w="2870" w:type="dxa"/>
          </w:tcPr>
          <w:p w14:paraId="6A5C7D20" w14:textId="1B74AFE2" w:rsidR="00200B46" w:rsidRPr="00582B4E" w:rsidRDefault="00200B46" w:rsidP="00200B46">
            <w:pPr>
              <w:rPr>
                <w:b/>
                <w:bCs/>
                <w:color w:val="000000" w:themeColor="text1"/>
                <w:sz w:val="20"/>
                <w:szCs w:val="20"/>
              </w:rPr>
            </w:pPr>
            <w:r w:rsidRPr="00852249">
              <w:rPr>
                <w:b/>
                <w:bCs/>
                <w:color w:val="000000" w:themeColor="text1"/>
                <w:sz w:val="16"/>
                <w:szCs w:val="16"/>
              </w:rPr>
              <w:t>Kalite Komisyonu Üyesi (</w:t>
            </w:r>
            <w:proofErr w:type="spellStart"/>
            <w:r w:rsidRPr="00852249">
              <w:rPr>
                <w:b/>
                <w:bCs/>
                <w:color w:val="000000" w:themeColor="text1"/>
                <w:sz w:val="16"/>
                <w:szCs w:val="16"/>
              </w:rPr>
              <w:t>Böl.Bşk</w:t>
            </w:r>
            <w:proofErr w:type="spellEnd"/>
            <w:r w:rsidRPr="00852249">
              <w:rPr>
                <w:b/>
                <w:bCs/>
                <w:color w:val="000000" w:themeColor="text1"/>
                <w:sz w:val="16"/>
                <w:szCs w:val="16"/>
              </w:rPr>
              <w:t>.)</w:t>
            </w:r>
          </w:p>
        </w:tc>
        <w:tc>
          <w:tcPr>
            <w:tcW w:w="2608" w:type="dxa"/>
          </w:tcPr>
          <w:p w14:paraId="79392E15" w14:textId="291676EE" w:rsidR="00200B46" w:rsidRPr="00582B4E" w:rsidRDefault="00200B46" w:rsidP="00200B46">
            <w:pPr>
              <w:rPr>
                <w:color w:val="000000" w:themeColor="text1"/>
                <w:sz w:val="20"/>
                <w:szCs w:val="20"/>
              </w:rPr>
            </w:pPr>
            <w:proofErr w:type="spellStart"/>
            <w:r w:rsidRPr="00582B4E">
              <w:rPr>
                <w:color w:val="000000" w:themeColor="text1"/>
                <w:sz w:val="16"/>
                <w:szCs w:val="16"/>
              </w:rPr>
              <w:t>Öğr.Gör.Dr.Sinem</w:t>
            </w:r>
            <w:proofErr w:type="spellEnd"/>
            <w:r w:rsidRPr="00582B4E">
              <w:rPr>
                <w:color w:val="000000" w:themeColor="text1"/>
                <w:sz w:val="16"/>
                <w:szCs w:val="16"/>
              </w:rPr>
              <w:t xml:space="preserve"> KABASAKAL</w:t>
            </w:r>
          </w:p>
        </w:tc>
        <w:tc>
          <w:tcPr>
            <w:tcW w:w="1487" w:type="dxa"/>
          </w:tcPr>
          <w:p w14:paraId="21A9C654" w14:textId="106D1D05"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092A512C" w14:textId="05C5738D" w:rsidR="00200B46" w:rsidRPr="00582B4E" w:rsidRDefault="00200B46" w:rsidP="00200B46">
            <w:pPr>
              <w:rPr>
                <w:color w:val="000000" w:themeColor="text1"/>
                <w:sz w:val="20"/>
                <w:szCs w:val="20"/>
              </w:rPr>
            </w:pPr>
            <w:r w:rsidRPr="00582B4E">
              <w:rPr>
                <w:sz w:val="20"/>
                <w:szCs w:val="20"/>
              </w:rPr>
              <w:t>sinem.kabasakal@cbu.edu.tr</w:t>
            </w:r>
          </w:p>
        </w:tc>
      </w:tr>
      <w:tr w:rsidR="00200B46" w:rsidRPr="005F255D" w14:paraId="3EF0A821" w14:textId="77777777" w:rsidTr="00200B46">
        <w:trPr>
          <w:jc w:val="center"/>
        </w:trPr>
        <w:tc>
          <w:tcPr>
            <w:tcW w:w="2870" w:type="dxa"/>
          </w:tcPr>
          <w:p w14:paraId="1C4D5FDE" w14:textId="16119CA0" w:rsidR="00200B46" w:rsidRPr="00582B4E" w:rsidRDefault="00200B46" w:rsidP="00200B46">
            <w:pPr>
              <w:rPr>
                <w:color w:val="000000" w:themeColor="text1"/>
                <w:sz w:val="20"/>
                <w:szCs w:val="20"/>
              </w:rPr>
            </w:pPr>
            <w:r w:rsidRPr="00852249">
              <w:rPr>
                <w:b/>
                <w:bCs/>
                <w:color w:val="000000" w:themeColor="text1"/>
                <w:sz w:val="16"/>
                <w:szCs w:val="16"/>
              </w:rPr>
              <w:t>Kalite Komisyonu Üyesi (</w:t>
            </w:r>
            <w:proofErr w:type="spellStart"/>
            <w:r w:rsidRPr="00852249">
              <w:rPr>
                <w:b/>
                <w:bCs/>
                <w:color w:val="000000" w:themeColor="text1"/>
                <w:sz w:val="16"/>
                <w:szCs w:val="16"/>
              </w:rPr>
              <w:t>Böl.Bşk</w:t>
            </w:r>
            <w:proofErr w:type="spellEnd"/>
            <w:r w:rsidRPr="00852249">
              <w:rPr>
                <w:b/>
                <w:bCs/>
                <w:color w:val="000000" w:themeColor="text1"/>
                <w:sz w:val="16"/>
                <w:szCs w:val="16"/>
              </w:rPr>
              <w:t>.)</w:t>
            </w:r>
          </w:p>
        </w:tc>
        <w:tc>
          <w:tcPr>
            <w:tcW w:w="2608" w:type="dxa"/>
          </w:tcPr>
          <w:p w14:paraId="5F6388C2" w14:textId="2371971C" w:rsidR="00200B46" w:rsidRPr="00582B4E" w:rsidRDefault="00200B46" w:rsidP="00200B46">
            <w:pPr>
              <w:rPr>
                <w:color w:val="000000" w:themeColor="text1"/>
                <w:sz w:val="16"/>
                <w:szCs w:val="16"/>
              </w:rPr>
            </w:pPr>
            <w:proofErr w:type="spellStart"/>
            <w:r w:rsidRPr="00582B4E">
              <w:rPr>
                <w:color w:val="000000" w:themeColor="text1"/>
                <w:sz w:val="20"/>
                <w:szCs w:val="20"/>
              </w:rPr>
              <w:t>Doç.Dr.Süleyman</w:t>
            </w:r>
            <w:proofErr w:type="spellEnd"/>
            <w:r w:rsidRPr="00582B4E">
              <w:rPr>
                <w:color w:val="000000" w:themeColor="text1"/>
                <w:sz w:val="20"/>
                <w:szCs w:val="20"/>
              </w:rPr>
              <w:t xml:space="preserve"> ÜSTÜN</w:t>
            </w:r>
          </w:p>
        </w:tc>
        <w:tc>
          <w:tcPr>
            <w:tcW w:w="1487" w:type="dxa"/>
          </w:tcPr>
          <w:p w14:paraId="088274C3" w14:textId="5024819C"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0FC6211A" w14:textId="75B7DAAD" w:rsidR="00200B46" w:rsidRPr="00582B4E" w:rsidRDefault="00200B46" w:rsidP="00200B46">
            <w:pPr>
              <w:rPr>
                <w:color w:val="000000" w:themeColor="text1"/>
                <w:sz w:val="20"/>
                <w:szCs w:val="20"/>
              </w:rPr>
            </w:pPr>
            <w:r w:rsidRPr="00582B4E">
              <w:rPr>
                <w:sz w:val="20"/>
                <w:szCs w:val="20"/>
              </w:rPr>
              <w:t>suleyman.ustun@cbu.edu.tr</w:t>
            </w:r>
          </w:p>
        </w:tc>
      </w:tr>
      <w:tr w:rsidR="00200B46" w:rsidRPr="005F255D" w14:paraId="2DC383E2" w14:textId="77777777" w:rsidTr="00200B46">
        <w:trPr>
          <w:jc w:val="center"/>
        </w:trPr>
        <w:tc>
          <w:tcPr>
            <w:tcW w:w="2870" w:type="dxa"/>
          </w:tcPr>
          <w:p w14:paraId="63000355" w14:textId="0AA7F5C6" w:rsidR="00200B46" w:rsidRPr="00582B4E" w:rsidRDefault="00200B46" w:rsidP="00200B46">
            <w:pPr>
              <w:rPr>
                <w:b/>
                <w:bCs/>
                <w:color w:val="000000" w:themeColor="text1"/>
                <w:sz w:val="20"/>
                <w:szCs w:val="20"/>
              </w:rPr>
            </w:pPr>
            <w:r w:rsidRPr="00852249">
              <w:rPr>
                <w:b/>
                <w:bCs/>
                <w:color w:val="000000" w:themeColor="text1"/>
                <w:sz w:val="16"/>
                <w:szCs w:val="16"/>
              </w:rPr>
              <w:t>Kalite Komisyonu Üyesi (</w:t>
            </w:r>
            <w:proofErr w:type="spellStart"/>
            <w:r w:rsidRPr="00852249">
              <w:rPr>
                <w:b/>
                <w:bCs/>
                <w:color w:val="000000" w:themeColor="text1"/>
                <w:sz w:val="16"/>
                <w:szCs w:val="16"/>
              </w:rPr>
              <w:t>Böl.Bşk</w:t>
            </w:r>
            <w:proofErr w:type="spellEnd"/>
            <w:r w:rsidRPr="00852249">
              <w:rPr>
                <w:b/>
                <w:bCs/>
                <w:color w:val="000000" w:themeColor="text1"/>
                <w:sz w:val="16"/>
                <w:szCs w:val="16"/>
              </w:rPr>
              <w:t>.)</w:t>
            </w:r>
          </w:p>
        </w:tc>
        <w:tc>
          <w:tcPr>
            <w:tcW w:w="2608" w:type="dxa"/>
          </w:tcPr>
          <w:p w14:paraId="128CBAE9" w14:textId="57FC07CA" w:rsidR="00200B46" w:rsidRPr="00582B4E" w:rsidRDefault="00200B46" w:rsidP="00200B46">
            <w:pPr>
              <w:rPr>
                <w:color w:val="000000" w:themeColor="text1"/>
                <w:sz w:val="20"/>
                <w:szCs w:val="20"/>
              </w:rPr>
            </w:pPr>
            <w:proofErr w:type="spellStart"/>
            <w:r w:rsidRPr="00582B4E">
              <w:rPr>
                <w:color w:val="000000" w:themeColor="text1"/>
                <w:sz w:val="18"/>
                <w:szCs w:val="18"/>
              </w:rPr>
              <w:t>D</w:t>
            </w:r>
            <w:r w:rsidR="0056616D">
              <w:rPr>
                <w:color w:val="000000" w:themeColor="text1"/>
                <w:sz w:val="18"/>
                <w:szCs w:val="18"/>
              </w:rPr>
              <w:t>oç.Dr.</w:t>
            </w:r>
            <w:r w:rsidRPr="00582B4E">
              <w:rPr>
                <w:color w:val="000000" w:themeColor="text1"/>
                <w:sz w:val="18"/>
                <w:szCs w:val="18"/>
              </w:rPr>
              <w:t>Tarık</w:t>
            </w:r>
            <w:proofErr w:type="spellEnd"/>
            <w:r w:rsidRPr="00582B4E">
              <w:rPr>
                <w:color w:val="000000" w:themeColor="text1"/>
                <w:sz w:val="18"/>
                <w:szCs w:val="18"/>
              </w:rPr>
              <w:t xml:space="preserve"> Kunduracı</w:t>
            </w:r>
          </w:p>
        </w:tc>
        <w:tc>
          <w:tcPr>
            <w:tcW w:w="1487" w:type="dxa"/>
          </w:tcPr>
          <w:p w14:paraId="3BEB26C1" w14:textId="6C0486E7"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473A9719" w14:textId="2881AA28" w:rsidR="00200B46" w:rsidRPr="00582B4E" w:rsidRDefault="00200B46" w:rsidP="00200B46">
            <w:pPr>
              <w:rPr>
                <w:color w:val="000000" w:themeColor="text1"/>
                <w:sz w:val="20"/>
                <w:szCs w:val="20"/>
              </w:rPr>
            </w:pPr>
            <w:r w:rsidRPr="00582B4E">
              <w:rPr>
                <w:sz w:val="20"/>
                <w:szCs w:val="20"/>
              </w:rPr>
              <w:t>tarik.kunduraci@cbu.edu.tr</w:t>
            </w:r>
          </w:p>
        </w:tc>
      </w:tr>
      <w:tr w:rsidR="00200B46" w:rsidRPr="005F255D" w14:paraId="4EAFE8F1" w14:textId="77777777" w:rsidTr="00200B46">
        <w:trPr>
          <w:jc w:val="center"/>
        </w:trPr>
        <w:tc>
          <w:tcPr>
            <w:tcW w:w="2870" w:type="dxa"/>
          </w:tcPr>
          <w:p w14:paraId="23F8FB32" w14:textId="22D030C0" w:rsidR="00200B46" w:rsidRPr="00582B4E" w:rsidRDefault="00200B46" w:rsidP="00200B46">
            <w:pPr>
              <w:rPr>
                <w:b/>
                <w:bCs/>
                <w:color w:val="000000" w:themeColor="text1"/>
                <w:sz w:val="20"/>
                <w:szCs w:val="20"/>
              </w:rPr>
            </w:pPr>
            <w:r w:rsidRPr="00852249">
              <w:rPr>
                <w:b/>
                <w:bCs/>
                <w:color w:val="000000" w:themeColor="text1"/>
                <w:sz w:val="16"/>
                <w:szCs w:val="16"/>
              </w:rPr>
              <w:t>Kalite Komisyonu Üyesi (</w:t>
            </w:r>
            <w:proofErr w:type="spellStart"/>
            <w:r w:rsidRPr="00852249">
              <w:rPr>
                <w:b/>
                <w:bCs/>
                <w:color w:val="000000" w:themeColor="text1"/>
                <w:sz w:val="16"/>
                <w:szCs w:val="16"/>
              </w:rPr>
              <w:t>Böl.Bşk</w:t>
            </w:r>
            <w:proofErr w:type="spellEnd"/>
            <w:r w:rsidRPr="00852249">
              <w:rPr>
                <w:b/>
                <w:bCs/>
                <w:color w:val="000000" w:themeColor="text1"/>
                <w:sz w:val="16"/>
                <w:szCs w:val="16"/>
              </w:rPr>
              <w:t>.)</w:t>
            </w:r>
          </w:p>
        </w:tc>
        <w:tc>
          <w:tcPr>
            <w:tcW w:w="2608" w:type="dxa"/>
          </w:tcPr>
          <w:p w14:paraId="21C96463" w14:textId="7C244F2B" w:rsidR="00200B46" w:rsidRPr="00582B4E" w:rsidRDefault="00200B46" w:rsidP="00200B46">
            <w:pPr>
              <w:rPr>
                <w:color w:val="000000" w:themeColor="text1"/>
                <w:sz w:val="20"/>
                <w:szCs w:val="20"/>
              </w:rPr>
            </w:pPr>
            <w:proofErr w:type="spellStart"/>
            <w:r w:rsidRPr="00582B4E">
              <w:rPr>
                <w:color w:val="000000" w:themeColor="text1"/>
                <w:sz w:val="20"/>
                <w:szCs w:val="20"/>
              </w:rPr>
              <w:t>Öğr.Gör.İrfan</w:t>
            </w:r>
            <w:proofErr w:type="spellEnd"/>
            <w:r w:rsidRPr="00582B4E">
              <w:rPr>
                <w:color w:val="000000" w:themeColor="text1"/>
                <w:sz w:val="20"/>
                <w:szCs w:val="20"/>
              </w:rPr>
              <w:t xml:space="preserve"> SARICA</w:t>
            </w:r>
          </w:p>
        </w:tc>
        <w:tc>
          <w:tcPr>
            <w:tcW w:w="1487" w:type="dxa"/>
          </w:tcPr>
          <w:p w14:paraId="461CFEC9" w14:textId="096AA056" w:rsidR="00200B46" w:rsidRPr="00582B4E" w:rsidRDefault="00200B46" w:rsidP="00200B46">
            <w:pPr>
              <w:rPr>
                <w:color w:val="000000" w:themeColor="text1"/>
                <w:sz w:val="20"/>
                <w:szCs w:val="20"/>
              </w:rPr>
            </w:pPr>
            <w:r w:rsidRPr="00582B4E">
              <w:rPr>
                <w:color w:val="000000" w:themeColor="text1"/>
                <w:sz w:val="20"/>
                <w:szCs w:val="20"/>
              </w:rPr>
              <w:t xml:space="preserve">02364129531 </w:t>
            </w:r>
          </w:p>
        </w:tc>
        <w:tc>
          <w:tcPr>
            <w:tcW w:w="2528" w:type="dxa"/>
          </w:tcPr>
          <w:p w14:paraId="6167302C" w14:textId="3EB489D1" w:rsidR="00200B46" w:rsidRPr="00582B4E" w:rsidRDefault="00200B46" w:rsidP="00200B46">
            <w:pPr>
              <w:rPr>
                <w:color w:val="000000" w:themeColor="text1"/>
                <w:sz w:val="20"/>
                <w:szCs w:val="20"/>
              </w:rPr>
            </w:pPr>
            <w:r w:rsidRPr="00582B4E">
              <w:rPr>
                <w:sz w:val="20"/>
                <w:szCs w:val="20"/>
              </w:rPr>
              <w:t>irfan.sarica@cbu.edu.tr</w:t>
            </w:r>
          </w:p>
        </w:tc>
      </w:tr>
      <w:tr w:rsidR="00200B46" w:rsidRPr="005F255D" w14:paraId="4E66AD54" w14:textId="77777777" w:rsidTr="00200B46">
        <w:trPr>
          <w:jc w:val="center"/>
        </w:trPr>
        <w:tc>
          <w:tcPr>
            <w:tcW w:w="2870" w:type="dxa"/>
          </w:tcPr>
          <w:p w14:paraId="4D88410A" w14:textId="417163EC" w:rsidR="00200B46" w:rsidRPr="00582B4E" w:rsidRDefault="00200B46" w:rsidP="00200B46">
            <w:pPr>
              <w:rPr>
                <w:b/>
                <w:bCs/>
                <w:color w:val="000000" w:themeColor="text1"/>
                <w:sz w:val="20"/>
                <w:szCs w:val="20"/>
              </w:rPr>
            </w:pPr>
            <w:r w:rsidRPr="00852249">
              <w:rPr>
                <w:b/>
                <w:bCs/>
                <w:color w:val="000000" w:themeColor="text1"/>
                <w:sz w:val="18"/>
                <w:szCs w:val="18"/>
              </w:rPr>
              <w:t>Kalite Komisyonu Üyesi</w:t>
            </w:r>
          </w:p>
        </w:tc>
        <w:tc>
          <w:tcPr>
            <w:tcW w:w="2608" w:type="dxa"/>
          </w:tcPr>
          <w:p w14:paraId="7F33EE27" w14:textId="1981287B" w:rsidR="00200B46" w:rsidRPr="00582B4E" w:rsidRDefault="00200B46" w:rsidP="00200B46">
            <w:pPr>
              <w:rPr>
                <w:color w:val="000000" w:themeColor="text1"/>
                <w:sz w:val="20"/>
                <w:szCs w:val="20"/>
              </w:rPr>
            </w:pPr>
            <w:proofErr w:type="spellStart"/>
            <w:r w:rsidRPr="005468EA">
              <w:rPr>
                <w:color w:val="000000" w:themeColor="text1"/>
                <w:sz w:val="16"/>
                <w:szCs w:val="16"/>
              </w:rPr>
              <w:t>Öğr.Gör.Dr.Tuba</w:t>
            </w:r>
            <w:proofErr w:type="spellEnd"/>
            <w:r w:rsidRPr="005468EA">
              <w:rPr>
                <w:color w:val="000000" w:themeColor="text1"/>
                <w:sz w:val="16"/>
                <w:szCs w:val="16"/>
              </w:rPr>
              <w:t xml:space="preserve"> Damla ERTAŞ</w:t>
            </w:r>
          </w:p>
        </w:tc>
        <w:tc>
          <w:tcPr>
            <w:tcW w:w="1487" w:type="dxa"/>
          </w:tcPr>
          <w:p w14:paraId="06443FFD" w14:textId="504CF6D0" w:rsidR="00200B46" w:rsidRPr="00582B4E" w:rsidRDefault="00200B46" w:rsidP="00200B46">
            <w:pPr>
              <w:rPr>
                <w:color w:val="000000" w:themeColor="text1"/>
                <w:sz w:val="20"/>
                <w:szCs w:val="20"/>
              </w:rPr>
            </w:pPr>
            <w:r w:rsidRPr="00653085">
              <w:rPr>
                <w:color w:val="000000" w:themeColor="text1"/>
                <w:sz w:val="20"/>
                <w:szCs w:val="20"/>
              </w:rPr>
              <w:t>02364129531</w:t>
            </w:r>
          </w:p>
        </w:tc>
        <w:tc>
          <w:tcPr>
            <w:tcW w:w="2528" w:type="dxa"/>
          </w:tcPr>
          <w:p w14:paraId="03577D18" w14:textId="6A9B5B52" w:rsidR="00200B46" w:rsidRPr="00582B4E" w:rsidRDefault="00200B46" w:rsidP="00200B46">
            <w:pPr>
              <w:rPr>
                <w:color w:val="000000" w:themeColor="text1"/>
                <w:sz w:val="20"/>
                <w:szCs w:val="20"/>
              </w:rPr>
            </w:pPr>
            <w:r>
              <w:rPr>
                <w:sz w:val="20"/>
                <w:szCs w:val="20"/>
              </w:rPr>
              <w:t>ertas.tuba@cbu.edu.tr</w:t>
            </w:r>
          </w:p>
        </w:tc>
      </w:tr>
      <w:tr w:rsidR="00C348E1" w:rsidRPr="005F255D" w14:paraId="3A7D2655" w14:textId="77777777" w:rsidTr="00200B46">
        <w:trPr>
          <w:jc w:val="center"/>
        </w:trPr>
        <w:tc>
          <w:tcPr>
            <w:tcW w:w="2870" w:type="dxa"/>
          </w:tcPr>
          <w:p w14:paraId="5F2D2819" w14:textId="6CCDA716" w:rsidR="00C348E1" w:rsidRPr="00852249" w:rsidRDefault="00C348E1" w:rsidP="00C348E1">
            <w:pPr>
              <w:rPr>
                <w:b/>
                <w:bCs/>
                <w:color w:val="000000" w:themeColor="text1"/>
                <w:sz w:val="18"/>
                <w:szCs w:val="18"/>
              </w:rPr>
            </w:pPr>
            <w:r w:rsidRPr="00852249">
              <w:rPr>
                <w:b/>
                <w:bCs/>
                <w:color w:val="000000" w:themeColor="text1"/>
                <w:sz w:val="18"/>
                <w:szCs w:val="18"/>
              </w:rPr>
              <w:t>Kalite Komisyonu Üyesi</w:t>
            </w:r>
          </w:p>
        </w:tc>
        <w:tc>
          <w:tcPr>
            <w:tcW w:w="2608" w:type="dxa"/>
          </w:tcPr>
          <w:p w14:paraId="62682F01" w14:textId="135D6CC6" w:rsidR="00C348E1" w:rsidRPr="005468EA" w:rsidRDefault="00C348E1" w:rsidP="00C348E1">
            <w:pPr>
              <w:rPr>
                <w:color w:val="000000" w:themeColor="text1"/>
                <w:sz w:val="16"/>
                <w:szCs w:val="16"/>
              </w:rPr>
            </w:pPr>
            <w:proofErr w:type="spellStart"/>
            <w:r w:rsidRPr="005468EA">
              <w:rPr>
                <w:color w:val="000000" w:themeColor="text1"/>
                <w:sz w:val="16"/>
                <w:szCs w:val="16"/>
              </w:rPr>
              <w:t>Öğr.Gör.Dr.</w:t>
            </w:r>
            <w:r>
              <w:rPr>
                <w:color w:val="000000" w:themeColor="text1"/>
                <w:sz w:val="16"/>
                <w:szCs w:val="16"/>
              </w:rPr>
              <w:t>Onur</w:t>
            </w:r>
            <w:proofErr w:type="spellEnd"/>
            <w:r>
              <w:rPr>
                <w:color w:val="000000" w:themeColor="text1"/>
                <w:sz w:val="16"/>
                <w:szCs w:val="16"/>
              </w:rPr>
              <w:t xml:space="preserve"> BASANÇELEBİ</w:t>
            </w:r>
          </w:p>
        </w:tc>
        <w:tc>
          <w:tcPr>
            <w:tcW w:w="1487" w:type="dxa"/>
          </w:tcPr>
          <w:p w14:paraId="51E03718" w14:textId="0C7977D0" w:rsidR="00C348E1" w:rsidRPr="00653085" w:rsidRDefault="00C348E1" w:rsidP="00C348E1">
            <w:pPr>
              <w:rPr>
                <w:color w:val="000000" w:themeColor="text1"/>
                <w:sz w:val="20"/>
                <w:szCs w:val="20"/>
              </w:rPr>
            </w:pPr>
            <w:r w:rsidRPr="00653085">
              <w:rPr>
                <w:color w:val="000000" w:themeColor="text1"/>
                <w:sz w:val="20"/>
                <w:szCs w:val="20"/>
              </w:rPr>
              <w:t>02364129531</w:t>
            </w:r>
          </w:p>
        </w:tc>
        <w:tc>
          <w:tcPr>
            <w:tcW w:w="2528" w:type="dxa"/>
          </w:tcPr>
          <w:p w14:paraId="21AE659E" w14:textId="25987EFC" w:rsidR="00C348E1" w:rsidRPr="00C348E1" w:rsidRDefault="00C348E1" w:rsidP="00C348E1">
            <w:pPr>
              <w:rPr>
                <w:sz w:val="20"/>
                <w:szCs w:val="20"/>
              </w:rPr>
            </w:pPr>
            <w:r w:rsidRPr="00C348E1">
              <w:rPr>
                <w:sz w:val="20"/>
                <w:szCs w:val="20"/>
              </w:rPr>
              <w:t>onur.basancelebi@cbu.edu.tr</w:t>
            </w:r>
          </w:p>
        </w:tc>
      </w:tr>
      <w:tr w:rsidR="00C348E1" w:rsidRPr="005F255D" w14:paraId="31215CD0" w14:textId="77777777" w:rsidTr="00200B46">
        <w:trPr>
          <w:jc w:val="center"/>
        </w:trPr>
        <w:tc>
          <w:tcPr>
            <w:tcW w:w="2870" w:type="dxa"/>
          </w:tcPr>
          <w:p w14:paraId="3337B77D" w14:textId="650B4C7A" w:rsidR="00C348E1" w:rsidRPr="00582B4E" w:rsidRDefault="00C348E1" w:rsidP="00C348E1">
            <w:pPr>
              <w:rPr>
                <w:b/>
                <w:bCs/>
                <w:color w:val="000000" w:themeColor="text1"/>
                <w:sz w:val="20"/>
                <w:szCs w:val="20"/>
              </w:rPr>
            </w:pPr>
            <w:r w:rsidRPr="00852249">
              <w:rPr>
                <w:b/>
                <w:bCs/>
                <w:color w:val="000000" w:themeColor="text1"/>
                <w:sz w:val="18"/>
                <w:szCs w:val="18"/>
              </w:rPr>
              <w:t>Kalite Komisyonu Üyesi</w:t>
            </w:r>
          </w:p>
        </w:tc>
        <w:tc>
          <w:tcPr>
            <w:tcW w:w="2608" w:type="dxa"/>
          </w:tcPr>
          <w:p w14:paraId="7B87163D" w14:textId="7D81CF8A" w:rsidR="00C348E1" w:rsidRPr="00582B4E" w:rsidRDefault="00C348E1" w:rsidP="00C348E1">
            <w:pPr>
              <w:rPr>
                <w:color w:val="000000" w:themeColor="text1"/>
                <w:sz w:val="20"/>
                <w:szCs w:val="20"/>
              </w:rPr>
            </w:pPr>
            <w:proofErr w:type="spellStart"/>
            <w:r>
              <w:rPr>
                <w:color w:val="000000" w:themeColor="text1"/>
                <w:sz w:val="20"/>
                <w:szCs w:val="20"/>
              </w:rPr>
              <w:t>Öğr.Gör.Yunus</w:t>
            </w:r>
            <w:proofErr w:type="spellEnd"/>
            <w:r>
              <w:rPr>
                <w:color w:val="000000" w:themeColor="text1"/>
                <w:sz w:val="20"/>
                <w:szCs w:val="20"/>
              </w:rPr>
              <w:t xml:space="preserve"> IŞILDAR</w:t>
            </w:r>
          </w:p>
        </w:tc>
        <w:tc>
          <w:tcPr>
            <w:tcW w:w="1487" w:type="dxa"/>
          </w:tcPr>
          <w:p w14:paraId="086D2E94" w14:textId="7803DE8F" w:rsidR="00C348E1" w:rsidRPr="00582B4E" w:rsidRDefault="00C348E1" w:rsidP="00C348E1">
            <w:pPr>
              <w:rPr>
                <w:color w:val="000000" w:themeColor="text1"/>
                <w:sz w:val="20"/>
                <w:szCs w:val="20"/>
              </w:rPr>
            </w:pPr>
            <w:r w:rsidRPr="00653085">
              <w:rPr>
                <w:color w:val="000000" w:themeColor="text1"/>
                <w:sz w:val="20"/>
                <w:szCs w:val="20"/>
              </w:rPr>
              <w:t>02364129531</w:t>
            </w:r>
          </w:p>
        </w:tc>
        <w:tc>
          <w:tcPr>
            <w:tcW w:w="2528" w:type="dxa"/>
          </w:tcPr>
          <w:p w14:paraId="5FA0A686" w14:textId="477E16D9" w:rsidR="00C348E1" w:rsidRPr="00582B4E" w:rsidRDefault="00C348E1" w:rsidP="00C348E1">
            <w:pPr>
              <w:rPr>
                <w:sz w:val="20"/>
                <w:szCs w:val="20"/>
              </w:rPr>
            </w:pPr>
            <w:r>
              <w:rPr>
                <w:sz w:val="20"/>
                <w:szCs w:val="20"/>
              </w:rPr>
              <w:t>yunus.isildar@cbu.edu.tr</w:t>
            </w:r>
          </w:p>
        </w:tc>
      </w:tr>
      <w:tr w:rsidR="00C348E1" w:rsidRPr="005F255D" w14:paraId="0D234CF6" w14:textId="77777777" w:rsidTr="00200B46">
        <w:trPr>
          <w:jc w:val="center"/>
        </w:trPr>
        <w:tc>
          <w:tcPr>
            <w:tcW w:w="2870" w:type="dxa"/>
          </w:tcPr>
          <w:p w14:paraId="67F2743F" w14:textId="4B3F6942" w:rsidR="00C348E1" w:rsidRPr="00582B4E" w:rsidRDefault="00C348E1" w:rsidP="00C348E1">
            <w:pPr>
              <w:rPr>
                <w:b/>
                <w:bCs/>
                <w:color w:val="000000" w:themeColor="text1"/>
                <w:sz w:val="20"/>
                <w:szCs w:val="20"/>
              </w:rPr>
            </w:pPr>
            <w:r w:rsidRPr="00852249">
              <w:rPr>
                <w:b/>
                <w:bCs/>
                <w:color w:val="000000" w:themeColor="text1"/>
                <w:sz w:val="18"/>
                <w:szCs w:val="18"/>
              </w:rPr>
              <w:t>Kalite Komisyonu Üyesi</w:t>
            </w:r>
          </w:p>
        </w:tc>
        <w:tc>
          <w:tcPr>
            <w:tcW w:w="2608" w:type="dxa"/>
          </w:tcPr>
          <w:p w14:paraId="5B62892D" w14:textId="5AB5EE6E" w:rsidR="00C348E1" w:rsidRPr="00582B4E" w:rsidRDefault="00C348E1" w:rsidP="00C348E1">
            <w:pPr>
              <w:rPr>
                <w:color w:val="000000" w:themeColor="text1"/>
                <w:sz w:val="20"/>
                <w:szCs w:val="20"/>
              </w:rPr>
            </w:pPr>
            <w:proofErr w:type="spellStart"/>
            <w:r>
              <w:rPr>
                <w:color w:val="000000" w:themeColor="text1"/>
                <w:sz w:val="20"/>
                <w:szCs w:val="20"/>
              </w:rPr>
              <w:t>Öğr.Gör.Yasin</w:t>
            </w:r>
            <w:proofErr w:type="spellEnd"/>
            <w:r>
              <w:rPr>
                <w:color w:val="000000" w:themeColor="text1"/>
                <w:sz w:val="20"/>
                <w:szCs w:val="20"/>
              </w:rPr>
              <w:t xml:space="preserve"> AYDIN</w:t>
            </w:r>
          </w:p>
        </w:tc>
        <w:tc>
          <w:tcPr>
            <w:tcW w:w="1487" w:type="dxa"/>
          </w:tcPr>
          <w:p w14:paraId="6E355996" w14:textId="1088C98E" w:rsidR="00C348E1" w:rsidRPr="00582B4E" w:rsidRDefault="00C348E1" w:rsidP="00C348E1">
            <w:pPr>
              <w:rPr>
                <w:color w:val="000000" w:themeColor="text1"/>
                <w:sz w:val="20"/>
                <w:szCs w:val="20"/>
              </w:rPr>
            </w:pPr>
            <w:r w:rsidRPr="00653085">
              <w:rPr>
                <w:color w:val="000000" w:themeColor="text1"/>
                <w:sz w:val="20"/>
                <w:szCs w:val="20"/>
              </w:rPr>
              <w:t>02364129531</w:t>
            </w:r>
          </w:p>
        </w:tc>
        <w:tc>
          <w:tcPr>
            <w:tcW w:w="2528" w:type="dxa"/>
          </w:tcPr>
          <w:p w14:paraId="0FBAD252" w14:textId="6AA90D06" w:rsidR="00C348E1" w:rsidRPr="00582B4E" w:rsidRDefault="00C348E1" w:rsidP="00C348E1">
            <w:pPr>
              <w:rPr>
                <w:sz w:val="20"/>
                <w:szCs w:val="20"/>
              </w:rPr>
            </w:pPr>
            <w:r>
              <w:rPr>
                <w:sz w:val="20"/>
                <w:szCs w:val="20"/>
              </w:rPr>
              <w:t>yasin.aydin@cbu.edu.tr</w:t>
            </w:r>
          </w:p>
        </w:tc>
      </w:tr>
      <w:tr w:rsidR="00C348E1" w:rsidRPr="005F255D" w14:paraId="21EEBBD9" w14:textId="77777777" w:rsidTr="00200B46">
        <w:trPr>
          <w:jc w:val="center"/>
        </w:trPr>
        <w:tc>
          <w:tcPr>
            <w:tcW w:w="2870" w:type="dxa"/>
          </w:tcPr>
          <w:p w14:paraId="1E4C438C" w14:textId="7265811C" w:rsidR="00C348E1" w:rsidRPr="00582B4E" w:rsidRDefault="00C348E1" w:rsidP="00C348E1">
            <w:pPr>
              <w:rPr>
                <w:b/>
                <w:bCs/>
                <w:color w:val="000000" w:themeColor="text1"/>
                <w:sz w:val="20"/>
                <w:szCs w:val="20"/>
              </w:rPr>
            </w:pPr>
            <w:r w:rsidRPr="00852249">
              <w:rPr>
                <w:b/>
                <w:bCs/>
                <w:color w:val="000000" w:themeColor="text1"/>
                <w:sz w:val="18"/>
                <w:szCs w:val="18"/>
              </w:rPr>
              <w:t>Kalite Komisyonu Üyesi</w:t>
            </w:r>
          </w:p>
        </w:tc>
        <w:tc>
          <w:tcPr>
            <w:tcW w:w="2608" w:type="dxa"/>
          </w:tcPr>
          <w:p w14:paraId="6EC824F4" w14:textId="62C02F1C" w:rsidR="00C348E1" w:rsidRPr="00582B4E" w:rsidRDefault="00C348E1" w:rsidP="00C348E1">
            <w:pPr>
              <w:rPr>
                <w:color w:val="000000" w:themeColor="text1"/>
                <w:sz w:val="20"/>
                <w:szCs w:val="20"/>
              </w:rPr>
            </w:pPr>
            <w:proofErr w:type="spellStart"/>
            <w:r>
              <w:rPr>
                <w:color w:val="000000" w:themeColor="text1"/>
                <w:sz w:val="20"/>
                <w:szCs w:val="20"/>
              </w:rPr>
              <w:t>Öğr.Gör.</w:t>
            </w:r>
            <w:r w:rsidR="00821A7A">
              <w:rPr>
                <w:color w:val="000000" w:themeColor="text1"/>
                <w:sz w:val="20"/>
                <w:szCs w:val="20"/>
              </w:rPr>
              <w:t>Dr.</w:t>
            </w:r>
            <w:r>
              <w:rPr>
                <w:color w:val="000000" w:themeColor="text1"/>
                <w:sz w:val="20"/>
                <w:szCs w:val="20"/>
              </w:rPr>
              <w:t>Havva</w:t>
            </w:r>
            <w:proofErr w:type="spellEnd"/>
            <w:r>
              <w:rPr>
                <w:color w:val="000000" w:themeColor="text1"/>
                <w:sz w:val="20"/>
                <w:szCs w:val="20"/>
              </w:rPr>
              <w:t xml:space="preserve"> ULUSOY</w:t>
            </w:r>
          </w:p>
        </w:tc>
        <w:tc>
          <w:tcPr>
            <w:tcW w:w="1487" w:type="dxa"/>
          </w:tcPr>
          <w:p w14:paraId="0F3E8F58" w14:textId="7B48EF23" w:rsidR="00C348E1" w:rsidRPr="00582B4E" w:rsidRDefault="00C348E1" w:rsidP="00C348E1">
            <w:pPr>
              <w:rPr>
                <w:color w:val="000000" w:themeColor="text1"/>
                <w:sz w:val="20"/>
                <w:szCs w:val="20"/>
              </w:rPr>
            </w:pPr>
            <w:r w:rsidRPr="00653085">
              <w:rPr>
                <w:color w:val="000000" w:themeColor="text1"/>
                <w:sz w:val="20"/>
                <w:szCs w:val="20"/>
              </w:rPr>
              <w:t>02364129531</w:t>
            </w:r>
          </w:p>
        </w:tc>
        <w:tc>
          <w:tcPr>
            <w:tcW w:w="2528" w:type="dxa"/>
          </w:tcPr>
          <w:p w14:paraId="6E0DC941" w14:textId="380B1657" w:rsidR="00C348E1" w:rsidRPr="00582B4E" w:rsidRDefault="00C348E1" w:rsidP="00C348E1">
            <w:pPr>
              <w:rPr>
                <w:sz w:val="20"/>
                <w:szCs w:val="20"/>
              </w:rPr>
            </w:pPr>
            <w:r>
              <w:rPr>
                <w:sz w:val="20"/>
                <w:szCs w:val="20"/>
              </w:rPr>
              <w:t>havva.ulusoy@cbu.edu.tr</w:t>
            </w:r>
          </w:p>
        </w:tc>
      </w:tr>
      <w:tr w:rsidR="00C348E1" w:rsidRPr="005F255D" w14:paraId="31FB101C" w14:textId="77777777" w:rsidTr="00200B46">
        <w:trPr>
          <w:jc w:val="center"/>
        </w:trPr>
        <w:tc>
          <w:tcPr>
            <w:tcW w:w="2870" w:type="dxa"/>
          </w:tcPr>
          <w:p w14:paraId="59A12CEE" w14:textId="1C64CE91" w:rsidR="00C348E1" w:rsidRPr="00582B4E" w:rsidRDefault="00C348E1" w:rsidP="00C348E1">
            <w:pPr>
              <w:rPr>
                <w:b/>
                <w:bCs/>
                <w:color w:val="000000" w:themeColor="text1"/>
                <w:sz w:val="20"/>
                <w:szCs w:val="20"/>
              </w:rPr>
            </w:pPr>
            <w:r w:rsidRPr="00852249">
              <w:rPr>
                <w:b/>
                <w:bCs/>
                <w:color w:val="000000" w:themeColor="text1"/>
                <w:sz w:val="18"/>
                <w:szCs w:val="18"/>
              </w:rPr>
              <w:t>Kalite Komisyonu Üyesi</w:t>
            </w:r>
          </w:p>
        </w:tc>
        <w:tc>
          <w:tcPr>
            <w:tcW w:w="2608" w:type="dxa"/>
          </w:tcPr>
          <w:p w14:paraId="1745961B" w14:textId="625544AD" w:rsidR="00C348E1" w:rsidRPr="00582B4E" w:rsidRDefault="00C348E1" w:rsidP="00C348E1">
            <w:pPr>
              <w:rPr>
                <w:color w:val="000000" w:themeColor="text1"/>
                <w:sz w:val="20"/>
                <w:szCs w:val="20"/>
              </w:rPr>
            </w:pPr>
            <w:proofErr w:type="spellStart"/>
            <w:r>
              <w:rPr>
                <w:color w:val="000000" w:themeColor="text1"/>
                <w:sz w:val="20"/>
                <w:szCs w:val="20"/>
              </w:rPr>
              <w:t>Öğr.Gör.Abdullah</w:t>
            </w:r>
            <w:proofErr w:type="spellEnd"/>
            <w:r>
              <w:rPr>
                <w:color w:val="000000" w:themeColor="text1"/>
                <w:sz w:val="20"/>
                <w:szCs w:val="20"/>
              </w:rPr>
              <w:t xml:space="preserve"> AKYOL</w:t>
            </w:r>
          </w:p>
        </w:tc>
        <w:tc>
          <w:tcPr>
            <w:tcW w:w="1487" w:type="dxa"/>
          </w:tcPr>
          <w:p w14:paraId="639C5602" w14:textId="7C387CEE" w:rsidR="00C348E1" w:rsidRPr="00582B4E" w:rsidRDefault="00C348E1" w:rsidP="00C348E1">
            <w:pPr>
              <w:rPr>
                <w:color w:val="000000" w:themeColor="text1"/>
                <w:sz w:val="20"/>
                <w:szCs w:val="20"/>
              </w:rPr>
            </w:pPr>
            <w:r w:rsidRPr="00653085">
              <w:rPr>
                <w:color w:val="000000" w:themeColor="text1"/>
                <w:sz w:val="20"/>
                <w:szCs w:val="20"/>
              </w:rPr>
              <w:t>02364129531</w:t>
            </w:r>
          </w:p>
        </w:tc>
        <w:tc>
          <w:tcPr>
            <w:tcW w:w="2528" w:type="dxa"/>
          </w:tcPr>
          <w:p w14:paraId="7F9C8083" w14:textId="1E1DBFBB" w:rsidR="00C348E1" w:rsidRPr="00582B4E" w:rsidRDefault="00C348E1" w:rsidP="00C348E1">
            <w:pPr>
              <w:rPr>
                <w:sz w:val="20"/>
                <w:szCs w:val="20"/>
              </w:rPr>
            </w:pPr>
            <w:r>
              <w:rPr>
                <w:sz w:val="20"/>
                <w:szCs w:val="20"/>
              </w:rPr>
              <w:t>abdullah.akyol@cbu.edu.tr</w:t>
            </w:r>
          </w:p>
        </w:tc>
      </w:tr>
      <w:tr w:rsidR="00C348E1" w:rsidRPr="005F255D" w14:paraId="5B0086DA" w14:textId="77777777" w:rsidTr="00200B46">
        <w:trPr>
          <w:jc w:val="center"/>
        </w:trPr>
        <w:tc>
          <w:tcPr>
            <w:tcW w:w="2870" w:type="dxa"/>
          </w:tcPr>
          <w:p w14:paraId="07A5D904" w14:textId="765139C7" w:rsidR="00C348E1" w:rsidRPr="00582B4E" w:rsidRDefault="00C348E1" w:rsidP="00C348E1">
            <w:pPr>
              <w:rPr>
                <w:b/>
                <w:bCs/>
                <w:color w:val="000000" w:themeColor="text1"/>
                <w:sz w:val="20"/>
                <w:szCs w:val="20"/>
              </w:rPr>
            </w:pPr>
            <w:r w:rsidRPr="00852249">
              <w:rPr>
                <w:b/>
                <w:bCs/>
                <w:color w:val="000000" w:themeColor="text1"/>
                <w:sz w:val="18"/>
                <w:szCs w:val="18"/>
              </w:rPr>
              <w:t>Kalite</w:t>
            </w:r>
            <w:r>
              <w:rPr>
                <w:b/>
                <w:bCs/>
                <w:color w:val="000000" w:themeColor="text1"/>
                <w:sz w:val="18"/>
                <w:szCs w:val="18"/>
              </w:rPr>
              <w:t xml:space="preserve"> Personeli</w:t>
            </w:r>
          </w:p>
        </w:tc>
        <w:tc>
          <w:tcPr>
            <w:tcW w:w="2608" w:type="dxa"/>
          </w:tcPr>
          <w:p w14:paraId="008335F0" w14:textId="2522871F" w:rsidR="00C348E1" w:rsidRPr="00582B4E" w:rsidRDefault="00C348E1" w:rsidP="00C348E1">
            <w:pPr>
              <w:rPr>
                <w:color w:val="000000" w:themeColor="text1"/>
                <w:sz w:val="20"/>
                <w:szCs w:val="20"/>
              </w:rPr>
            </w:pPr>
            <w:r>
              <w:rPr>
                <w:color w:val="000000" w:themeColor="text1"/>
                <w:sz w:val="20"/>
                <w:szCs w:val="20"/>
              </w:rPr>
              <w:t>Davut ŞAHANKAYA</w:t>
            </w:r>
          </w:p>
        </w:tc>
        <w:tc>
          <w:tcPr>
            <w:tcW w:w="1487" w:type="dxa"/>
          </w:tcPr>
          <w:p w14:paraId="44B8F69A" w14:textId="38A6859B" w:rsidR="00C348E1" w:rsidRPr="00582B4E" w:rsidRDefault="00C348E1" w:rsidP="00C348E1">
            <w:pPr>
              <w:rPr>
                <w:color w:val="000000" w:themeColor="text1"/>
                <w:sz w:val="20"/>
                <w:szCs w:val="20"/>
              </w:rPr>
            </w:pPr>
            <w:r w:rsidRPr="00653085">
              <w:rPr>
                <w:color w:val="000000" w:themeColor="text1"/>
                <w:sz w:val="20"/>
                <w:szCs w:val="20"/>
              </w:rPr>
              <w:t>02364129531</w:t>
            </w:r>
          </w:p>
        </w:tc>
        <w:tc>
          <w:tcPr>
            <w:tcW w:w="2528" w:type="dxa"/>
          </w:tcPr>
          <w:p w14:paraId="06D9578E" w14:textId="676060E0" w:rsidR="00C348E1" w:rsidRPr="00582B4E" w:rsidRDefault="00C348E1" w:rsidP="00C348E1">
            <w:pPr>
              <w:rPr>
                <w:sz w:val="20"/>
                <w:szCs w:val="20"/>
              </w:rPr>
            </w:pPr>
            <w:r>
              <w:rPr>
                <w:sz w:val="20"/>
                <w:szCs w:val="20"/>
              </w:rPr>
              <w:t>davut.sahankaya@cbu.edu.tr</w:t>
            </w:r>
          </w:p>
        </w:tc>
      </w:tr>
      <w:tr w:rsidR="00C348E1" w:rsidRPr="005F255D" w14:paraId="30E393D0" w14:textId="77777777" w:rsidTr="00200B46">
        <w:trPr>
          <w:jc w:val="center"/>
        </w:trPr>
        <w:tc>
          <w:tcPr>
            <w:tcW w:w="2870" w:type="dxa"/>
          </w:tcPr>
          <w:p w14:paraId="3E422FBD" w14:textId="77715BD8" w:rsidR="00C348E1" w:rsidRPr="00582B4E" w:rsidRDefault="00C348E1" w:rsidP="00C348E1">
            <w:pPr>
              <w:rPr>
                <w:b/>
                <w:bCs/>
                <w:color w:val="000000" w:themeColor="text1"/>
                <w:sz w:val="20"/>
                <w:szCs w:val="20"/>
              </w:rPr>
            </w:pPr>
            <w:r w:rsidRPr="00852249">
              <w:rPr>
                <w:b/>
                <w:bCs/>
                <w:color w:val="000000" w:themeColor="text1"/>
                <w:sz w:val="18"/>
                <w:szCs w:val="18"/>
              </w:rPr>
              <w:t>MYO Kalite Öğrenci Temsilcisi</w:t>
            </w:r>
          </w:p>
        </w:tc>
        <w:tc>
          <w:tcPr>
            <w:tcW w:w="2608" w:type="dxa"/>
          </w:tcPr>
          <w:p w14:paraId="0C2E37A3" w14:textId="1C0F9DFF" w:rsidR="00C348E1" w:rsidRPr="00582B4E" w:rsidRDefault="00C348E1" w:rsidP="00C348E1">
            <w:pPr>
              <w:rPr>
                <w:color w:val="000000" w:themeColor="text1"/>
                <w:sz w:val="20"/>
                <w:szCs w:val="20"/>
              </w:rPr>
            </w:pPr>
            <w:r>
              <w:rPr>
                <w:color w:val="000000" w:themeColor="text1"/>
                <w:sz w:val="20"/>
                <w:szCs w:val="20"/>
              </w:rPr>
              <w:t>Sahra ARSLAN</w:t>
            </w:r>
          </w:p>
        </w:tc>
        <w:tc>
          <w:tcPr>
            <w:tcW w:w="1487" w:type="dxa"/>
          </w:tcPr>
          <w:p w14:paraId="641910C0" w14:textId="4846441E" w:rsidR="00C348E1" w:rsidRPr="00C348E1" w:rsidRDefault="00C348E1" w:rsidP="00C348E1">
            <w:pPr>
              <w:rPr>
                <w:color w:val="000000" w:themeColor="text1"/>
                <w:sz w:val="20"/>
                <w:szCs w:val="20"/>
              </w:rPr>
            </w:pPr>
            <w:r w:rsidRPr="00C348E1">
              <w:rPr>
                <w:sz w:val="20"/>
                <w:szCs w:val="20"/>
              </w:rPr>
              <w:t>05362663407</w:t>
            </w:r>
          </w:p>
        </w:tc>
        <w:tc>
          <w:tcPr>
            <w:tcW w:w="2528" w:type="dxa"/>
          </w:tcPr>
          <w:p w14:paraId="30A479DB" w14:textId="6DF636C1" w:rsidR="00C348E1" w:rsidRPr="00C348E1" w:rsidRDefault="00C348E1" w:rsidP="00C348E1">
            <w:pPr>
              <w:rPr>
                <w:sz w:val="20"/>
                <w:szCs w:val="20"/>
              </w:rPr>
            </w:pPr>
            <w:r w:rsidRPr="00C348E1">
              <w:rPr>
                <w:sz w:val="20"/>
                <w:szCs w:val="20"/>
              </w:rPr>
              <w:t>sahraarslan909@gmail.com</w:t>
            </w:r>
          </w:p>
        </w:tc>
      </w:tr>
    </w:tbl>
    <w:p w14:paraId="0188F070" w14:textId="77777777" w:rsidR="003F6B83" w:rsidRPr="005F255D" w:rsidRDefault="003F6B83" w:rsidP="00D85C6B">
      <w:pPr>
        <w:pStyle w:val="Balk2"/>
        <w:rPr>
          <w:rFonts w:eastAsia="Calibri"/>
          <w:color w:val="000000" w:themeColor="text1"/>
        </w:rPr>
      </w:pPr>
    </w:p>
    <w:p w14:paraId="55E391E5" w14:textId="1E29A71D" w:rsidR="006F3E61" w:rsidRPr="005F255D" w:rsidRDefault="008B6DDA" w:rsidP="006F3E61">
      <w:pPr>
        <w:pStyle w:val="Balk2"/>
        <w:rPr>
          <w:rFonts w:eastAsia="Calibri"/>
          <w:color w:val="000000" w:themeColor="text1"/>
        </w:rPr>
      </w:pPr>
      <w:bookmarkStart w:id="3" w:name="_Toc159377934"/>
      <w:r w:rsidRPr="005F255D">
        <w:rPr>
          <w:rFonts w:eastAsia="Calibri"/>
          <w:color w:val="000000" w:themeColor="text1"/>
        </w:rPr>
        <w:t>Tarihsel Gelişim</w:t>
      </w:r>
      <w:bookmarkEnd w:id="3"/>
    </w:p>
    <w:p w14:paraId="6FF82B59" w14:textId="77777777" w:rsidR="00FE0B94" w:rsidRPr="005F255D" w:rsidRDefault="00FE0B94" w:rsidP="00FE0B94">
      <w:pPr>
        <w:spacing w:before="100" w:beforeAutospacing="1" w:after="0" w:line="360" w:lineRule="auto"/>
        <w:ind w:firstLine="709"/>
        <w:rPr>
          <w:rFonts w:eastAsia="Times New Roman"/>
          <w:color w:val="000000" w:themeColor="text1"/>
          <w:szCs w:val="24"/>
        </w:rPr>
      </w:pPr>
      <w:r w:rsidRPr="005F255D">
        <w:rPr>
          <w:rFonts w:eastAsia="Times New Roman"/>
          <w:color w:val="000000" w:themeColor="text1"/>
          <w:szCs w:val="24"/>
        </w:rPr>
        <w:t>Akhisar Meslek Yüksekokulu, iki yıllık eğitim-öğretim hizmeti vermek üzere 26.05.2000 tarihinde kurulmuştur.</w:t>
      </w:r>
    </w:p>
    <w:p w14:paraId="00EBB56B" w14:textId="5528EC7A" w:rsidR="006F3E61" w:rsidRPr="005F255D" w:rsidRDefault="00FE0B94" w:rsidP="00582B4E">
      <w:pPr>
        <w:spacing w:before="100" w:beforeAutospacing="1" w:after="100" w:afterAutospacing="1" w:line="360" w:lineRule="auto"/>
        <w:ind w:firstLine="709"/>
        <w:rPr>
          <w:color w:val="000000" w:themeColor="text1"/>
        </w:rPr>
      </w:pPr>
      <w:r w:rsidRPr="005F255D">
        <w:rPr>
          <w:rFonts w:eastAsia="Times New Roman"/>
          <w:color w:val="000000" w:themeColor="text1"/>
          <w:szCs w:val="24"/>
        </w:rPr>
        <w:t xml:space="preserve">Akhisar Meslek Yüksekokulu, 2001-2002 eğitim öğretim yılında Endüstriyel Tavukçuluk (2020-2021 Eğitim Öğretim yılında Kümes Hayvanları Yetiştiriciliği olarak program ismi değişmiştir) Programına (ÖÖ) ilk defa öğrenci alarak öğretim faaliyetlerine başlayarak, 2002-2003 eğitim-öğretim yılında da Zeytincilik ve Zeytin İşleme Teknolojisi Programı (ÖÖ) açılarak öğrenci alımı yapılmaya başlanmıştır. 2002-2003 eğitim öğretim yılında </w:t>
      </w:r>
      <w:r w:rsidRPr="005F255D">
        <w:rPr>
          <w:rFonts w:eastAsia="Times New Roman"/>
          <w:bCs/>
          <w:color w:val="000000" w:themeColor="text1"/>
          <w:szCs w:val="24"/>
        </w:rPr>
        <w:t>METEB</w:t>
      </w:r>
      <w:r w:rsidRPr="005F255D">
        <w:rPr>
          <w:rFonts w:eastAsia="Times New Roman"/>
          <w:color w:val="000000" w:themeColor="text1"/>
          <w:szCs w:val="24"/>
        </w:rPr>
        <w:t xml:space="preserve"> (Mesleki ve Teknik Eğitim Bölgesi) kapsamında sınavsız geçişler Bilgisayar Programcılığı Programı (İÖ), Elektrik Programı (İÖ), Makine Programı (İÖ), Otomotiv Teknolojisi Programı (İÖ) ve 2009-2010 Eğitim Öğretim döneminde Pazarlama (ÖÖ), 2012-</w:t>
      </w:r>
      <w:r w:rsidRPr="005F255D">
        <w:rPr>
          <w:rFonts w:eastAsia="Times New Roman"/>
          <w:color w:val="000000" w:themeColor="text1"/>
          <w:szCs w:val="24"/>
        </w:rPr>
        <w:lastRenderedPageBreak/>
        <w:t xml:space="preserve">2013 eğitim-öğretim döneminde Bilgisayar Programcılığı (ÖÖ) ve Makine Programı (ÖÖ), 2013-2014 eğitim öğretim döneminde de Elektrik Programının (ÖÖ) açılarak öğrenci alımına başlanılmıştır. 2020-2021 Eğitim Öğretim döneminde de Laboratuvar Teknolojisi Programı (ÖÖ) açılarak öğrenci alımına başlamıştır. Öğrencilerin öğrenim süresince kazandıkları teorik ve pratik bilgilerini, "İşletmede Mesleki Eğitimi" dersi adı altında son dönemlerinde iş yerlerinde yapacakları tam zamanlı uygulamalı eğitimle bütünleştirerek, uygulama becerisi yüksek öğrenciler olarak mezun etmek amacıyla uygulamaya konulan yeni bir eğitim modeli olan </w:t>
      </w:r>
      <w:r w:rsidRPr="005F255D">
        <w:rPr>
          <w:rFonts w:eastAsia="Times New Roman"/>
          <w:b/>
          <w:color w:val="000000" w:themeColor="text1"/>
          <w:szCs w:val="24"/>
        </w:rPr>
        <w:t>İşletmede Mesleki Eğitimi</w:t>
      </w:r>
      <w:r w:rsidRPr="005F255D">
        <w:rPr>
          <w:rFonts w:eastAsia="Times New Roman"/>
          <w:color w:val="000000" w:themeColor="text1"/>
          <w:szCs w:val="24"/>
        </w:rPr>
        <w:t xml:space="preserve">’ne geçilmiştir. Meslek Yüksekokulumuz çağdaş mesleki teknik eğitimin gerektirdiği bilgi beceri ve teknolojik gelişmelerde yüksek kalite ve standartlara sahip, ulusal ve uluslararası platformlarda aranılır teknik elemanlar yetiştiren öncü bir eğitim kurumu olmakla ilgili çalışmalarını sürdürmektedir. Mevcut programlarımızla ülkemizin Otomotiv Teknolojisi, Makine, Elektrik, Bilgisayar Programcılığı, Kümes Hayvanları Yetiştiriciliği, Kimya, Zeytincilik ve Pazarlama sektöründe </w:t>
      </w:r>
      <w:r w:rsidR="00582B4E" w:rsidRPr="005F255D">
        <w:rPr>
          <w:rFonts w:eastAsia="Times New Roman"/>
          <w:color w:val="000000" w:themeColor="text1"/>
          <w:szCs w:val="24"/>
        </w:rPr>
        <w:t>nitelikli</w:t>
      </w:r>
      <w:r w:rsidRPr="005F255D">
        <w:rPr>
          <w:rFonts w:eastAsia="Times New Roman"/>
          <w:color w:val="000000" w:themeColor="text1"/>
          <w:szCs w:val="24"/>
        </w:rPr>
        <w:t xml:space="preserve"> hem özel hem de kamu sektöründe kendine güveni yüksek, çabuk ve doğru karar verebilen, problem çözme yeteneği yüksek, çağın gerektirdiği teknolojiye ayak uydurabilen nitelikli ara eleman ihtiyacını karşılamaktır.</w:t>
      </w:r>
    </w:p>
    <w:p w14:paraId="52D44AA5" w14:textId="6D9B8C7B" w:rsidR="003F6B83" w:rsidRPr="005F255D" w:rsidRDefault="00931CF5" w:rsidP="009521E0">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Ak</w:t>
      </w:r>
      <w:r w:rsidR="008D7AC8" w:rsidRPr="005F255D">
        <w:rPr>
          <w:rFonts w:eastAsia="Calibri" w:cs="Times New Roman"/>
          <w:b/>
          <w:bCs/>
          <w:color w:val="000000" w:themeColor="text1"/>
          <w:kern w:val="2"/>
          <w:szCs w:val="24"/>
          <w14:ligatures w14:val="standardContextual"/>
        </w:rPr>
        <w:t>ademik Personel Bilgileri</w:t>
      </w:r>
    </w:p>
    <w:p w14:paraId="4AD45278" w14:textId="44DFF950" w:rsidR="008A6275" w:rsidRPr="005F255D" w:rsidRDefault="008A6275" w:rsidP="008A6275">
      <w:pPr>
        <w:jc w:val="center"/>
        <w:rPr>
          <w:rFonts w:eastAsia="Calibri" w:cs="Times New Roman"/>
          <w:color w:val="000000" w:themeColor="text1"/>
          <w:kern w:val="2"/>
          <w:szCs w:val="24"/>
          <w14:ligatures w14:val="standardContextual"/>
        </w:rPr>
      </w:pPr>
      <w:r w:rsidRPr="005F255D">
        <w:rPr>
          <w:rFonts w:eastAsia="Calibri" w:cs="Times New Roman"/>
          <w:color w:val="000000" w:themeColor="text1"/>
          <w:kern w:val="2"/>
          <w:szCs w:val="24"/>
          <w14:ligatures w14:val="standardContextual"/>
        </w:rPr>
        <w:t>Tablo 2. Akademik Personel Sayısı</w:t>
      </w:r>
    </w:p>
    <w:tbl>
      <w:tblPr>
        <w:tblStyle w:val="TabloKlavuzu"/>
        <w:tblW w:w="9379" w:type="dxa"/>
        <w:tblInd w:w="0" w:type="dxa"/>
        <w:tblLook w:val="04A0" w:firstRow="1" w:lastRow="0" w:firstColumn="1" w:lastColumn="0" w:noHBand="0" w:noVBand="1"/>
      </w:tblPr>
      <w:tblGrid>
        <w:gridCol w:w="1945"/>
        <w:gridCol w:w="1242"/>
        <w:gridCol w:w="1124"/>
        <w:gridCol w:w="1000"/>
        <w:gridCol w:w="1176"/>
        <w:gridCol w:w="940"/>
        <w:gridCol w:w="783"/>
        <w:gridCol w:w="1169"/>
      </w:tblGrid>
      <w:tr w:rsidR="005F255D" w:rsidRPr="00302CAE" w14:paraId="6DAE5F03" w14:textId="77777777" w:rsidTr="00302CAE">
        <w:trPr>
          <w:trHeight w:val="553"/>
        </w:trPr>
        <w:tc>
          <w:tcPr>
            <w:tcW w:w="1945" w:type="dxa"/>
          </w:tcPr>
          <w:p w14:paraId="05E7C80A" w14:textId="21BD134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Bölüm</w:t>
            </w:r>
          </w:p>
        </w:tc>
        <w:tc>
          <w:tcPr>
            <w:tcW w:w="1242" w:type="dxa"/>
          </w:tcPr>
          <w:p w14:paraId="27F1EB5F" w14:textId="7777777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Profesör</w:t>
            </w:r>
          </w:p>
        </w:tc>
        <w:tc>
          <w:tcPr>
            <w:tcW w:w="1124" w:type="dxa"/>
          </w:tcPr>
          <w:p w14:paraId="06DF56C9" w14:textId="7777777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Doçent</w:t>
            </w:r>
          </w:p>
        </w:tc>
        <w:tc>
          <w:tcPr>
            <w:tcW w:w="1000" w:type="dxa"/>
          </w:tcPr>
          <w:p w14:paraId="41110422" w14:textId="7777777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Dr. Öğr. Üyesi</w:t>
            </w:r>
          </w:p>
        </w:tc>
        <w:tc>
          <w:tcPr>
            <w:tcW w:w="1176" w:type="dxa"/>
          </w:tcPr>
          <w:p w14:paraId="44D85F26" w14:textId="7777777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Öğretim Görevlisi</w:t>
            </w:r>
          </w:p>
        </w:tc>
        <w:tc>
          <w:tcPr>
            <w:tcW w:w="940" w:type="dxa"/>
          </w:tcPr>
          <w:p w14:paraId="3BC703A1" w14:textId="7777777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Arş. Gör. Dr.</w:t>
            </w:r>
          </w:p>
        </w:tc>
        <w:tc>
          <w:tcPr>
            <w:tcW w:w="783" w:type="dxa"/>
          </w:tcPr>
          <w:p w14:paraId="5CE3149F" w14:textId="7777777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 xml:space="preserve">Arş. Gör. </w:t>
            </w:r>
          </w:p>
        </w:tc>
        <w:tc>
          <w:tcPr>
            <w:tcW w:w="1169" w:type="dxa"/>
          </w:tcPr>
          <w:p w14:paraId="0E9B0F80" w14:textId="77777777" w:rsidR="00AB72AD" w:rsidRPr="00302CAE" w:rsidRDefault="00AB72AD" w:rsidP="00582B4E">
            <w:pPr>
              <w:rPr>
                <w:rFonts w:eastAsia="Calibri"/>
                <w:b/>
                <w:bCs/>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Toplam</w:t>
            </w:r>
          </w:p>
        </w:tc>
      </w:tr>
      <w:tr w:rsidR="005F255D" w:rsidRPr="00302CAE" w14:paraId="0FFD4A88" w14:textId="77777777" w:rsidTr="00302CAE">
        <w:trPr>
          <w:trHeight w:val="553"/>
        </w:trPr>
        <w:tc>
          <w:tcPr>
            <w:tcW w:w="1945" w:type="dxa"/>
          </w:tcPr>
          <w:p w14:paraId="557FFB29" w14:textId="5A0346B7" w:rsidR="00AB72AD" w:rsidRPr="00302CAE" w:rsidRDefault="003524DC" w:rsidP="00582B4E">
            <w:pP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Pazarlama ve Reklamcılık Bölümü</w:t>
            </w:r>
          </w:p>
        </w:tc>
        <w:tc>
          <w:tcPr>
            <w:tcW w:w="1242" w:type="dxa"/>
          </w:tcPr>
          <w:p w14:paraId="29D34483"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24" w:type="dxa"/>
          </w:tcPr>
          <w:p w14:paraId="28F82FA8"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000" w:type="dxa"/>
          </w:tcPr>
          <w:p w14:paraId="5449003E"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76" w:type="dxa"/>
          </w:tcPr>
          <w:p w14:paraId="0F9B3DEB" w14:textId="55C27036" w:rsidR="00AB72AD" w:rsidRPr="00302CAE" w:rsidRDefault="00FC4115"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3</w:t>
            </w:r>
          </w:p>
        </w:tc>
        <w:tc>
          <w:tcPr>
            <w:tcW w:w="940" w:type="dxa"/>
          </w:tcPr>
          <w:p w14:paraId="51A3095B"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783" w:type="dxa"/>
          </w:tcPr>
          <w:p w14:paraId="76AACF9B"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69" w:type="dxa"/>
          </w:tcPr>
          <w:p w14:paraId="11EB6E90" w14:textId="03FBA796" w:rsidR="00AB72AD" w:rsidRPr="00302CAE" w:rsidRDefault="00FC4115"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3</w:t>
            </w:r>
          </w:p>
        </w:tc>
      </w:tr>
      <w:tr w:rsidR="005F255D" w:rsidRPr="00302CAE" w14:paraId="753B7567" w14:textId="77777777" w:rsidTr="00302CAE">
        <w:trPr>
          <w:trHeight w:val="553"/>
        </w:trPr>
        <w:tc>
          <w:tcPr>
            <w:tcW w:w="1945" w:type="dxa"/>
          </w:tcPr>
          <w:p w14:paraId="0320EA13" w14:textId="191EC3C4" w:rsidR="00AB72AD" w:rsidRPr="00302CAE" w:rsidRDefault="003524DC" w:rsidP="00582B4E">
            <w:pP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Makine ve Metal Teknolojileri Bölümü</w:t>
            </w:r>
          </w:p>
        </w:tc>
        <w:tc>
          <w:tcPr>
            <w:tcW w:w="1242" w:type="dxa"/>
          </w:tcPr>
          <w:p w14:paraId="20C083E4" w14:textId="24094191" w:rsidR="00AB72AD"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1</w:t>
            </w:r>
          </w:p>
        </w:tc>
        <w:tc>
          <w:tcPr>
            <w:tcW w:w="1124" w:type="dxa"/>
          </w:tcPr>
          <w:p w14:paraId="14908305" w14:textId="12252AC6" w:rsidR="00AB72AD" w:rsidRPr="00302CAE" w:rsidRDefault="00AB72AD" w:rsidP="00222890">
            <w:pPr>
              <w:jc w:val="center"/>
              <w:rPr>
                <w:rFonts w:eastAsia="Calibri"/>
                <w:color w:val="000000" w:themeColor="text1"/>
                <w:kern w:val="2"/>
                <w:sz w:val="20"/>
                <w:szCs w:val="20"/>
                <w14:ligatures w14:val="standardContextual"/>
              </w:rPr>
            </w:pPr>
          </w:p>
        </w:tc>
        <w:tc>
          <w:tcPr>
            <w:tcW w:w="1000" w:type="dxa"/>
          </w:tcPr>
          <w:p w14:paraId="06FF2259"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76" w:type="dxa"/>
          </w:tcPr>
          <w:p w14:paraId="04D56769" w14:textId="248291C2" w:rsidR="00AB72AD" w:rsidRPr="00302CAE" w:rsidRDefault="00FC4115"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2</w:t>
            </w:r>
          </w:p>
        </w:tc>
        <w:tc>
          <w:tcPr>
            <w:tcW w:w="940" w:type="dxa"/>
          </w:tcPr>
          <w:p w14:paraId="09ECC7AB"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783" w:type="dxa"/>
          </w:tcPr>
          <w:p w14:paraId="5BB49827"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69" w:type="dxa"/>
          </w:tcPr>
          <w:p w14:paraId="3A3DF060" w14:textId="6DE46D03" w:rsidR="00AB72AD" w:rsidRPr="00302CAE" w:rsidRDefault="00FC4115"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3</w:t>
            </w:r>
          </w:p>
        </w:tc>
      </w:tr>
      <w:tr w:rsidR="005F255D" w:rsidRPr="00302CAE" w14:paraId="7E841306" w14:textId="77777777" w:rsidTr="00302CAE">
        <w:trPr>
          <w:trHeight w:val="543"/>
        </w:trPr>
        <w:tc>
          <w:tcPr>
            <w:tcW w:w="1945" w:type="dxa"/>
          </w:tcPr>
          <w:p w14:paraId="0513EB28" w14:textId="1E9166C2" w:rsidR="00AB72AD" w:rsidRPr="00302CAE" w:rsidRDefault="003524DC" w:rsidP="00582B4E">
            <w:pP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Bilgisayar Teknolojileri Bölümü</w:t>
            </w:r>
          </w:p>
        </w:tc>
        <w:tc>
          <w:tcPr>
            <w:tcW w:w="1242" w:type="dxa"/>
          </w:tcPr>
          <w:p w14:paraId="6830FF06"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24" w:type="dxa"/>
          </w:tcPr>
          <w:p w14:paraId="3AB46A70"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000" w:type="dxa"/>
          </w:tcPr>
          <w:p w14:paraId="36641BB0"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76" w:type="dxa"/>
          </w:tcPr>
          <w:p w14:paraId="3986EFFA" w14:textId="298A05A3" w:rsidR="00AB72AD" w:rsidRPr="00302CAE" w:rsidRDefault="003524DC"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3</w:t>
            </w:r>
          </w:p>
        </w:tc>
        <w:tc>
          <w:tcPr>
            <w:tcW w:w="940" w:type="dxa"/>
          </w:tcPr>
          <w:p w14:paraId="08B116C6"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783" w:type="dxa"/>
          </w:tcPr>
          <w:p w14:paraId="0CC37250"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69" w:type="dxa"/>
          </w:tcPr>
          <w:p w14:paraId="41052C5F" w14:textId="2710F9E1" w:rsidR="00AB72AD" w:rsidRPr="00302CAE" w:rsidRDefault="003524DC"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3</w:t>
            </w:r>
          </w:p>
        </w:tc>
      </w:tr>
      <w:tr w:rsidR="005F255D" w:rsidRPr="00302CAE" w14:paraId="080DDDE4" w14:textId="77777777" w:rsidTr="00302CAE">
        <w:trPr>
          <w:trHeight w:val="553"/>
        </w:trPr>
        <w:tc>
          <w:tcPr>
            <w:tcW w:w="1945" w:type="dxa"/>
          </w:tcPr>
          <w:p w14:paraId="2BDAB734" w14:textId="2B173D91" w:rsidR="00AB72AD" w:rsidRPr="00302CAE" w:rsidRDefault="003524DC" w:rsidP="00582B4E">
            <w:pP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Bitkisel ve Hayvansal Üretim Bölümü</w:t>
            </w:r>
          </w:p>
        </w:tc>
        <w:tc>
          <w:tcPr>
            <w:tcW w:w="1242" w:type="dxa"/>
          </w:tcPr>
          <w:p w14:paraId="00B320A2" w14:textId="4B51A75B" w:rsidR="00AB72AD"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2</w:t>
            </w:r>
          </w:p>
        </w:tc>
        <w:tc>
          <w:tcPr>
            <w:tcW w:w="1124" w:type="dxa"/>
          </w:tcPr>
          <w:p w14:paraId="72F7990D" w14:textId="168E20EF" w:rsidR="00AB72AD" w:rsidRPr="00302CAE" w:rsidRDefault="00AB72AD" w:rsidP="00222890">
            <w:pPr>
              <w:jc w:val="center"/>
              <w:rPr>
                <w:rFonts w:eastAsia="Calibri"/>
                <w:color w:val="000000" w:themeColor="text1"/>
                <w:kern w:val="2"/>
                <w:sz w:val="20"/>
                <w:szCs w:val="20"/>
                <w14:ligatures w14:val="standardContextual"/>
              </w:rPr>
            </w:pPr>
          </w:p>
        </w:tc>
        <w:tc>
          <w:tcPr>
            <w:tcW w:w="1000" w:type="dxa"/>
          </w:tcPr>
          <w:p w14:paraId="1FB77C64" w14:textId="3AE868A7" w:rsidR="00AB72AD" w:rsidRPr="00302CAE" w:rsidRDefault="003524DC"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2</w:t>
            </w:r>
          </w:p>
        </w:tc>
        <w:tc>
          <w:tcPr>
            <w:tcW w:w="1176" w:type="dxa"/>
          </w:tcPr>
          <w:p w14:paraId="5D2BC04C" w14:textId="31EC36A1" w:rsidR="00AB72AD"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2</w:t>
            </w:r>
          </w:p>
        </w:tc>
        <w:tc>
          <w:tcPr>
            <w:tcW w:w="940" w:type="dxa"/>
          </w:tcPr>
          <w:p w14:paraId="727D17BF"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783" w:type="dxa"/>
          </w:tcPr>
          <w:p w14:paraId="4404E90E"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69" w:type="dxa"/>
          </w:tcPr>
          <w:p w14:paraId="0B6DA2DE" w14:textId="53C22E27" w:rsidR="00AB72AD"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6</w:t>
            </w:r>
          </w:p>
        </w:tc>
      </w:tr>
      <w:tr w:rsidR="005F255D" w:rsidRPr="00302CAE" w14:paraId="11EC3720" w14:textId="77777777" w:rsidTr="00302CAE">
        <w:trPr>
          <w:trHeight w:val="371"/>
        </w:trPr>
        <w:tc>
          <w:tcPr>
            <w:tcW w:w="1945" w:type="dxa"/>
          </w:tcPr>
          <w:p w14:paraId="170632FF" w14:textId="02DE39CB" w:rsidR="00AB72AD" w:rsidRPr="00302CAE" w:rsidRDefault="003524DC" w:rsidP="00582B4E">
            <w:pP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Elektrik ve Enerji Bölümü</w:t>
            </w:r>
          </w:p>
        </w:tc>
        <w:tc>
          <w:tcPr>
            <w:tcW w:w="1242" w:type="dxa"/>
          </w:tcPr>
          <w:p w14:paraId="63DF18D5"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24" w:type="dxa"/>
          </w:tcPr>
          <w:p w14:paraId="00C88610" w14:textId="5B717EA2" w:rsidR="00AB72AD"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1</w:t>
            </w:r>
          </w:p>
        </w:tc>
        <w:tc>
          <w:tcPr>
            <w:tcW w:w="1000" w:type="dxa"/>
          </w:tcPr>
          <w:p w14:paraId="27CBCFC2" w14:textId="16379B6D" w:rsidR="00AB72AD"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1</w:t>
            </w:r>
          </w:p>
        </w:tc>
        <w:tc>
          <w:tcPr>
            <w:tcW w:w="1176" w:type="dxa"/>
          </w:tcPr>
          <w:p w14:paraId="50EE04F1" w14:textId="621DB385" w:rsidR="00AB72AD"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2</w:t>
            </w:r>
          </w:p>
        </w:tc>
        <w:tc>
          <w:tcPr>
            <w:tcW w:w="940" w:type="dxa"/>
          </w:tcPr>
          <w:p w14:paraId="5640711F"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783" w:type="dxa"/>
          </w:tcPr>
          <w:p w14:paraId="01409313"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69" w:type="dxa"/>
          </w:tcPr>
          <w:p w14:paraId="2556E718" w14:textId="287CDB12" w:rsidR="00AB72AD"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4</w:t>
            </w:r>
          </w:p>
        </w:tc>
      </w:tr>
      <w:tr w:rsidR="005F255D" w:rsidRPr="00302CAE" w14:paraId="2F47F7D8" w14:textId="77777777" w:rsidTr="00302CAE">
        <w:trPr>
          <w:trHeight w:val="734"/>
        </w:trPr>
        <w:tc>
          <w:tcPr>
            <w:tcW w:w="1945" w:type="dxa"/>
          </w:tcPr>
          <w:p w14:paraId="5AB13CB8" w14:textId="3AD6EAF1" w:rsidR="003524DC" w:rsidRPr="00302CAE" w:rsidRDefault="003524DC" w:rsidP="00582B4E">
            <w:pP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Kimya ve Kimyasal İşleme teknolojileri Bölümü</w:t>
            </w:r>
          </w:p>
        </w:tc>
        <w:tc>
          <w:tcPr>
            <w:tcW w:w="1242" w:type="dxa"/>
          </w:tcPr>
          <w:p w14:paraId="5C734259"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1124" w:type="dxa"/>
          </w:tcPr>
          <w:p w14:paraId="4CC53290" w14:textId="6E5270DF" w:rsidR="003524DC"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1</w:t>
            </w:r>
          </w:p>
        </w:tc>
        <w:tc>
          <w:tcPr>
            <w:tcW w:w="1000" w:type="dxa"/>
          </w:tcPr>
          <w:p w14:paraId="44319D2C" w14:textId="69B9A4AD" w:rsidR="003524DC"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2</w:t>
            </w:r>
          </w:p>
        </w:tc>
        <w:tc>
          <w:tcPr>
            <w:tcW w:w="1176" w:type="dxa"/>
          </w:tcPr>
          <w:p w14:paraId="3E67792D" w14:textId="271D9C1C" w:rsidR="003524DC"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1</w:t>
            </w:r>
          </w:p>
        </w:tc>
        <w:tc>
          <w:tcPr>
            <w:tcW w:w="940" w:type="dxa"/>
          </w:tcPr>
          <w:p w14:paraId="22A0852C"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783" w:type="dxa"/>
          </w:tcPr>
          <w:p w14:paraId="0321A9F4"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1169" w:type="dxa"/>
          </w:tcPr>
          <w:p w14:paraId="3D819543" w14:textId="6D0DACCC" w:rsidR="003524DC"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4</w:t>
            </w:r>
          </w:p>
        </w:tc>
      </w:tr>
      <w:tr w:rsidR="005F255D" w:rsidRPr="00302CAE" w14:paraId="5AB2F77E" w14:textId="77777777" w:rsidTr="00302CAE">
        <w:trPr>
          <w:trHeight w:val="181"/>
        </w:trPr>
        <w:tc>
          <w:tcPr>
            <w:tcW w:w="1945" w:type="dxa"/>
          </w:tcPr>
          <w:p w14:paraId="1F95F3A1" w14:textId="67F269C4" w:rsidR="003524DC" w:rsidRPr="00302CAE" w:rsidRDefault="003524DC" w:rsidP="00582B4E">
            <w:pP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 xml:space="preserve">Motorlu Araçlar ve Ulaştırma </w:t>
            </w:r>
            <w:r w:rsidR="00302CAE" w:rsidRPr="00302CAE">
              <w:rPr>
                <w:rFonts w:eastAsia="Calibri"/>
                <w:color w:val="000000" w:themeColor="text1"/>
                <w:kern w:val="2"/>
                <w:sz w:val="20"/>
                <w:szCs w:val="20"/>
                <w14:ligatures w14:val="standardContextual"/>
              </w:rPr>
              <w:t>Teknolojileri</w:t>
            </w:r>
            <w:r w:rsidRPr="00302CAE">
              <w:rPr>
                <w:rFonts w:eastAsia="Calibri"/>
                <w:color w:val="000000" w:themeColor="text1"/>
                <w:kern w:val="2"/>
                <w:sz w:val="20"/>
                <w:szCs w:val="20"/>
                <w14:ligatures w14:val="standardContextual"/>
              </w:rPr>
              <w:t xml:space="preserve"> Bölümü</w:t>
            </w:r>
          </w:p>
        </w:tc>
        <w:tc>
          <w:tcPr>
            <w:tcW w:w="1242" w:type="dxa"/>
          </w:tcPr>
          <w:p w14:paraId="56B02B72"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1124" w:type="dxa"/>
          </w:tcPr>
          <w:p w14:paraId="3F7FAAF3" w14:textId="3C784A06" w:rsidR="003524DC"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1</w:t>
            </w:r>
          </w:p>
        </w:tc>
        <w:tc>
          <w:tcPr>
            <w:tcW w:w="1000" w:type="dxa"/>
          </w:tcPr>
          <w:p w14:paraId="1FCE13C1"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1176" w:type="dxa"/>
          </w:tcPr>
          <w:p w14:paraId="3FD8A709"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940" w:type="dxa"/>
          </w:tcPr>
          <w:p w14:paraId="758CC887"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783" w:type="dxa"/>
          </w:tcPr>
          <w:p w14:paraId="34F5CF17" w14:textId="77777777" w:rsidR="003524DC" w:rsidRPr="00302CAE" w:rsidRDefault="003524DC" w:rsidP="00222890">
            <w:pPr>
              <w:jc w:val="center"/>
              <w:rPr>
                <w:rFonts w:eastAsia="Calibri"/>
                <w:color w:val="000000" w:themeColor="text1"/>
                <w:kern w:val="2"/>
                <w:sz w:val="20"/>
                <w:szCs w:val="20"/>
                <w14:ligatures w14:val="standardContextual"/>
              </w:rPr>
            </w:pPr>
          </w:p>
        </w:tc>
        <w:tc>
          <w:tcPr>
            <w:tcW w:w="1169" w:type="dxa"/>
          </w:tcPr>
          <w:p w14:paraId="55167C7F" w14:textId="6DBCAB28" w:rsidR="003524DC"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1</w:t>
            </w:r>
          </w:p>
        </w:tc>
      </w:tr>
      <w:tr w:rsidR="00AB72AD" w:rsidRPr="00302CAE" w14:paraId="5695C0A3" w14:textId="77777777" w:rsidTr="00302CAE">
        <w:trPr>
          <w:trHeight w:val="181"/>
        </w:trPr>
        <w:tc>
          <w:tcPr>
            <w:tcW w:w="1945" w:type="dxa"/>
          </w:tcPr>
          <w:p w14:paraId="2E0B7678" w14:textId="77777777" w:rsidR="00AB72AD" w:rsidRPr="00302CAE" w:rsidRDefault="00AB72AD" w:rsidP="00582B4E">
            <w:pPr>
              <w:rPr>
                <w:rFonts w:eastAsia="Calibri"/>
                <w:color w:val="000000" w:themeColor="text1"/>
                <w:kern w:val="2"/>
                <w:sz w:val="20"/>
                <w:szCs w:val="20"/>
                <w14:ligatures w14:val="standardContextual"/>
              </w:rPr>
            </w:pPr>
            <w:r w:rsidRPr="00302CAE">
              <w:rPr>
                <w:rFonts w:eastAsia="Calibri"/>
                <w:b/>
                <w:bCs/>
                <w:color w:val="000000" w:themeColor="text1"/>
                <w:kern w:val="2"/>
                <w:sz w:val="20"/>
                <w:szCs w:val="20"/>
                <w14:ligatures w14:val="standardContextual"/>
              </w:rPr>
              <w:t>Toplam</w:t>
            </w:r>
          </w:p>
        </w:tc>
        <w:tc>
          <w:tcPr>
            <w:tcW w:w="1242" w:type="dxa"/>
          </w:tcPr>
          <w:p w14:paraId="08CC9F65" w14:textId="27628547" w:rsidR="00AB72AD" w:rsidRPr="00302CAE" w:rsidRDefault="00C348E1" w:rsidP="00222890">
            <w:pPr>
              <w:jc w:val="center"/>
              <w:rPr>
                <w:rFonts w:eastAsia="Calibri"/>
                <w:color w:val="000000" w:themeColor="text1"/>
                <w:kern w:val="2"/>
                <w:sz w:val="20"/>
                <w:szCs w:val="20"/>
                <w14:ligatures w14:val="standardContextual"/>
              </w:rPr>
            </w:pPr>
            <w:r>
              <w:rPr>
                <w:rFonts w:eastAsia="Calibri"/>
                <w:color w:val="000000" w:themeColor="text1"/>
                <w:kern w:val="2"/>
                <w:sz w:val="20"/>
                <w:szCs w:val="20"/>
                <w14:ligatures w14:val="standardContextual"/>
              </w:rPr>
              <w:t>3</w:t>
            </w:r>
          </w:p>
        </w:tc>
        <w:tc>
          <w:tcPr>
            <w:tcW w:w="1124" w:type="dxa"/>
          </w:tcPr>
          <w:p w14:paraId="2D0B8D98" w14:textId="4AD6EA76" w:rsidR="00AB72AD"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3</w:t>
            </w:r>
          </w:p>
        </w:tc>
        <w:tc>
          <w:tcPr>
            <w:tcW w:w="1000" w:type="dxa"/>
          </w:tcPr>
          <w:p w14:paraId="2F43BC46" w14:textId="31ED8683" w:rsidR="00AB72AD"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5</w:t>
            </w:r>
          </w:p>
        </w:tc>
        <w:tc>
          <w:tcPr>
            <w:tcW w:w="1176" w:type="dxa"/>
          </w:tcPr>
          <w:p w14:paraId="549AA687" w14:textId="2DD3EB83" w:rsidR="00AB72AD"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1</w:t>
            </w:r>
            <w:r w:rsidR="00FC4115" w:rsidRPr="00302CAE">
              <w:rPr>
                <w:rFonts w:eastAsia="Calibri"/>
                <w:color w:val="000000" w:themeColor="text1"/>
                <w:kern w:val="2"/>
                <w:sz w:val="20"/>
                <w:szCs w:val="20"/>
                <w14:ligatures w14:val="standardContextual"/>
              </w:rPr>
              <w:t>3</w:t>
            </w:r>
          </w:p>
        </w:tc>
        <w:tc>
          <w:tcPr>
            <w:tcW w:w="940" w:type="dxa"/>
          </w:tcPr>
          <w:p w14:paraId="4BF36A1D"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783" w:type="dxa"/>
          </w:tcPr>
          <w:p w14:paraId="543AAD41" w14:textId="77777777" w:rsidR="00AB72AD" w:rsidRPr="00302CAE" w:rsidRDefault="00AB72AD" w:rsidP="00222890">
            <w:pPr>
              <w:jc w:val="center"/>
              <w:rPr>
                <w:rFonts w:eastAsia="Calibri"/>
                <w:color w:val="000000" w:themeColor="text1"/>
                <w:kern w:val="2"/>
                <w:sz w:val="20"/>
                <w:szCs w:val="20"/>
                <w14:ligatures w14:val="standardContextual"/>
              </w:rPr>
            </w:pPr>
          </w:p>
        </w:tc>
        <w:tc>
          <w:tcPr>
            <w:tcW w:w="1169" w:type="dxa"/>
          </w:tcPr>
          <w:p w14:paraId="6A1584D5" w14:textId="01F441DB" w:rsidR="00AB72AD" w:rsidRPr="00302CAE" w:rsidRDefault="00D05810" w:rsidP="00222890">
            <w:pPr>
              <w:jc w:val="center"/>
              <w:rPr>
                <w:rFonts w:eastAsia="Calibri"/>
                <w:color w:val="000000" w:themeColor="text1"/>
                <w:kern w:val="2"/>
                <w:sz w:val="20"/>
                <w:szCs w:val="20"/>
                <w14:ligatures w14:val="standardContextual"/>
              </w:rPr>
            </w:pPr>
            <w:r w:rsidRPr="00302CAE">
              <w:rPr>
                <w:rFonts w:eastAsia="Calibri"/>
                <w:color w:val="000000" w:themeColor="text1"/>
                <w:kern w:val="2"/>
                <w:sz w:val="20"/>
                <w:szCs w:val="20"/>
                <w14:ligatures w14:val="standardContextual"/>
              </w:rPr>
              <w:t>2</w:t>
            </w:r>
            <w:r w:rsidR="002D6AA8">
              <w:rPr>
                <w:rFonts w:eastAsia="Calibri"/>
                <w:color w:val="000000" w:themeColor="text1"/>
                <w:kern w:val="2"/>
                <w:sz w:val="20"/>
                <w:szCs w:val="20"/>
                <w14:ligatures w14:val="standardContextual"/>
              </w:rPr>
              <w:t>4</w:t>
            </w:r>
          </w:p>
        </w:tc>
      </w:tr>
    </w:tbl>
    <w:p w14:paraId="22248C4C" w14:textId="77777777" w:rsidR="00302CAE" w:rsidRDefault="00302CAE" w:rsidP="00C865CE">
      <w:pPr>
        <w:rPr>
          <w:rFonts w:eastAsia="Calibri" w:cs="Times New Roman"/>
          <w:b/>
          <w:bCs/>
          <w:color w:val="000000" w:themeColor="text1"/>
          <w:kern w:val="2"/>
          <w:szCs w:val="24"/>
          <w14:ligatures w14:val="standardContextual"/>
        </w:rPr>
      </w:pPr>
    </w:p>
    <w:p w14:paraId="461FCF74" w14:textId="77777777" w:rsidR="00302CAE" w:rsidRDefault="00302CAE" w:rsidP="00C865CE">
      <w:pPr>
        <w:rPr>
          <w:rFonts w:eastAsia="Calibri" w:cs="Times New Roman"/>
          <w:b/>
          <w:bCs/>
          <w:color w:val="000000" w:themeColor="text1"/>
          <w:kern w:val="2"/>
          <w:szCs w:val="24"/>
          <w14:ligatures w14:val="standardContextual"/>
        </w:rPr>
      </w:pPr>
    </w:p>
    <w:p w14:paraId="14931D6A" w14:textId="6F26FF5F" w:rsidR="00C865CE" w:rsidRPr="005F255D" w:rsidRDefault="008D7AC8" w:rsidP="00C865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lastRenderedPageBreak/>
        <w:t>İdari Personel Bilgileri</w:t>
      </w:r>
    </w:p>
    <w:p w14:paraId="0B3F5FDE" w14:textId="3DA75995" w:rsidR="00FD1CDB" w:rsidRPr="005F255D" w:rsidRDefault="00FD1CDB" w:rsidP="00FD1CDB">
      <w:pPr>
        <w:jc w:val="center"/>
        <w:rPr>
          <w:rFonts w:eastAsia="Calibri" w:cs="Times New Roman"/>
          <w:b/>
          <w:bCs/>
          <w:color w:val="000000" w:themeColor="text1"/>
          <w:kern w:val="2"/>
          <w:szCs w:val="24"/>
          <w14:ligatures w14:val="standardContextual"/>
        </w:rPr>
      </w:pPr>
      <w:r w:rsidRPr="005F255D">
        <w:rPr>
          <w:rFonts w:eastAsia="Calibri" w:cs="Times New Roman"/>
          <w:color w:val="000000" w:themeColor="text1"/>
          <w:kern w:val="2"/>
          <w:szCs w:val="24"/>
          <w14:ligatures w14:val="standardContextual"/>
        </w:rPr>
        <w:t>Tablo 3. İdari Personel Sayısı</w:t>
      </w:r>
    </w:p>
    <w:tbl>
      <w:tblPr>
        <w:tblStyle w:val="TabloKlavuzu"/>
        <w:tblW w:w="5000" w:type="pct"/>
        <w:tblInd w:w="0" w:type="dxa"/>
        <w:tblLook w:val="04A0" w:firstRow="1" w:lastRow="0" w:firstColumn="1" w:lastColumn="0" w:noHBand="0" w:noVBand="1"/>
      </w:tblPr>
      <w:tblGrid>
        <w:gridCol w:w="3096"/>
        <w:gridCol w:w="3097"/>
        <w:gridCol w:w="3095"/>
      </w:tblGrid>
      <w:tr w:rsidR="005F255D" w:rsidRPr="005F255D" w14:paraId="2113761A" w14:textId="77777777" w:rsidTr="006F3E61">
        <w:tc>
          <w:tcPr>
            <w:tcW w:w="1667" w:type="pct"/>
          </w:tcPr>
          <w:p w14:paraId="51BCA82F" w14:textId="20C54AA5" w:rsidR="00196397" w:rsidRPr="005F255D" w:rsidRDefault="00196397" w:rsidP="00196397">
            <w:pPr>
              <w:jc w:val="center"/>
              <w:rPr>
                <w:rFonts w:eastAsia="Calibri"/>
                <w:b/>
                <w:bCs/>
                <w:color w:val="000000" w:themeColor="text1"/>
                <w:kern w:val="2"/>
                <w:szCs w:val="24"/>
                <w14:ligatures w14:val="standardContextual"/>
              </w:rPr>
            </w:pPr>
            <w:r w:rsidRPr="005F255D">
              <w:rPr>
                <w:rFonts w:eastAsia="Calibri"/>
                <w:b/>
                <w:bCs/>
                <w:color w:val="000000" w:themeColor="text1"/>
                <w:kern w:val="2"/>
                <w:szCs w:val="24"/>
                <w14:ligatures w14:val="standardContextual"/>
              </w:rPr>
              <w:t>Hizmet Sınıfı</w:t>
            </w:r>
          </w:p>
        </w:tc>
        <w:tc>
          <w:tcPr>
            <w:tcW w:w="1667" w:type="pct"/>
          </w:tcPr>
          <w:p w14:paraId="4D8CEA24" w14:textId="77E0EC8B" w:rsidR="00196397" w:rsidRPr="005F255D" w:rsidRDefault="00196397" w:rsidP="00196397">
            <w:pPr>
              <w:jc w:val="center"/>
              <w:rPr>
                <w:rFonts w:eastAsia="Calibri"/>
                <w:b/>
                <w:bCs/>
                <w:color w:val="000000" w:themeColor="text1"/>
                <w:kern w:val="2"/>
                <w:szCs w:val="24"/>
                <w14:ligatures w14:val="standardContextual"/>
              </w:rPr>
            </w:pPr>
            <w:r w:rsidRPr="005F255D">
              <w:rPr>
                <w:rFonts w:eastAsia="Calibri"/>
                <w:b/>
                <w:bCs/>
                <w:color w:val="000000" w:themeColor="text1"/>
                <w:kern w:val="2"/>
                <w:szCs w:val="24"/>
                <w14:ligatures w14:val="standardContextual"/>
              </w:rPr>
              <w:t>Unvan</w:t>
            </w:r>
          </w:p>
        </w:tc>
        <w:tc>
          <w:tcPr>
            <w:tcW w:w="1666" w:type="pct"/>
          </w:tcPr>
          <w:p w14:paraId="31FF4377" w14:textId="6F47077E" w:rsidR="00196397" w:rsidRPr="005F255D" w:rsidRDefault="00196397" w:rsidP="00196397">
            <w:pPr>
              <w:jc w:val="center"/>
              <w:rPr>
                <w:rFonts w:eastAsia="Calibri"/>
                <w:b/>
                <w:bCs/>
                <w:color w:val="000000" w:themeColor="text1"/>
                <w:kern w:val="2"/>
                <w:szCs w:val="24"/>
                <w14:ligatures w14:val="standardContextual"/>
              </w:rPr>
            </w:pPr>
            <w:r w:rsidRPr="005F255D">
              <w:rPr>
                <w:rFonts w:eastAsia="Calibri"/>
                <w:b/>
                <w:bCs/>
                <w:color w:val="000000" w:themeColor="text1"/>
                <w:kern w:val="2"/>
                <w:szCs w:val="24"/>
                <w14:ligatures w14:val="standardContextual"/>
              </w:rPr>
              <w:t>Personel Sayısı</w:t>
            </w:r>
          </w:p>
        </w:tc>
      </w:tr>
      <w:tr w:rsidR="005F255D" w:rsidRPr="005F255D" w14:paraId="46797CD1" w14:textId="77777777" w:rsidTr="006F3E61">
        <w:tc>
          <w:tcPr>
            <w:tcW w:w="1667" w:type="pct"/>
          </w:tcPr>
          <w:p w14:paraId="02A68563" w14:textId="3BFAC2DA" w:rsidR="00196397" w:rsidRPr="005F255D" w:rsidRDefault="009078CA" w:rsidP="009078CA">
            <w:pPr>
              <w:rPr>
                <w:rFonts w:eastAsia="Calibri"/>
                <w:color w:val="000000" w:themeColor="text1"/>
                <w:kern w:val="2"/>
                <w:sz w:val="22"/>
                <w:szCs w:val="22"/>
                <w14:ligatures w14:val="standardContextual"/>
              </w:rPr>
            </w:pPr>
            <w:r w:rsidRPr="005F255D">
              <w:rPr>
                <w:rFonts w:eastAsia="Calibri"/>
                <w:color w:val="000000" w:themeColor="text1"/>
                <w:kern w:val="2"/>
                <w:sz w:val="22"/>
                <w:szCs w:val="22"/>
                <w14:ligatures w14:val="standardContextual"/>
              </w:rPr>
              <w:t xml:space="preserve">Genel İdare Hizmetleri </w:t>
            </w:r>
          </w:p>
        </w:tc>
        <w:tc>
          <w:tcPr>
            <w:tcW w:w="1667" w:type="pct"/>
          </w:tcPr>
          <w:p w14:paraId="4957D472" w14:textId="77777777" w:rsidR="00196397" w:rsidRPr="005F255D" w:rsidRDefault="00196397" w:rsidP="00222890">
            <w:pPr>
              <w:jc w:val="center"/>
              <w:rPr>
                <w:rFonts w:eastAsia="Calibri"/>
                <w:color w:val="000000" w:themeColor="text1"/>
                <w:kern w:val="2"/>
                <w:szCs w:val="24"/>
                <w14:ligatures w14:val="standardContextual"/>
              </w:rPr>
            </w:pPr>
          </w:p>
        </w:tc>
        <w:tc>
          <w:tcPr>
            <w:tcW w:w="1666" w:type="pct"/>
          </w:tcPr>
          <w:p w14:paraId="497DFD12" w14:textId="4CC56178" w:rsidR="00196397" w:rsidRPr="005F255D" w:rsidRDefault="003C5194" w:rsidP="00222890">
            <w:pPr>
              <w:jc w:val="center"/>
              <w:rPr>
                <w:rFonts w:eastAsia="Calibri"/>
                <w:color w:val="000000" w:themeColor="text1"/>
                <w:kern w:val="2"/>
                <w:szCs w:val="24"/>
                <w14:ligatures w14:val="standardContextual"/>
              </w:rPr>
            </w:pPr>
            <w:r w:rsidRPr="005F255D">
              <w:rPr>
                <w:rFonts w:eastAsia="Calibri"/>
                <w:color w:val="000000" w:themeColor="text1"/>
                <w:kern w:val="2"/>
                <w:szCs w:val="24"/>
                <w14:ligatures w14:val="standardContextual"/>
              </w:rPr>
              <w:t>12</w:t>
            </w:r>
          </w:p>
        </w:tc>
      </w:tr>
      <w:tr w:rsidR="005F255D" w:rsidRPr="005F255D" w14:paraId="060E316E" w14:textId="77777777" w:rsidTr="006F3E61">
        <w:tc>
          <w:tcPr>
            <w:tcW w:w="1667" w:type="pct"/>
          </w:tcPr>
          <w:p w14:paraId="3DB6336B" w14:textId="4B70B495" w:rsidR="00196397" w:rsidRPr="005F255D" w:rsidRDefault="009078CA" w:rsidP="009078CA">
            <w:pPr>
              <w:rPr>
                <w:rFonts w:eastAsia="Calibri"/>
                <w:color w:val="000000" w:themeColor="text1"/>
                <w:kern w:val="2"/>
                <w:sz w:val="22"/>
                <w:szCs w:val="22"/>
                <w14:ligatures w14:val="standardContextual"/>
              </w:rPr>
            </w:pPr>
            <w:r w:rsidRPr="005F255D">
              <w:rPr>
                <w:rFonts w:eastAsia="Calibri"/>
                <w:color w:val="000000" w:themeColor="text1"/>
                <w:kern w:val="2"/>
                <w:sz w:val="22"/>
                <w:szCs w:val="22"/>
                <w14:ligatures w14:val="standardContextual"/>
              </w:rPr>
              <w:t xml:space="preserve">Teknik Hizmetler </w:t>
            </w:r>
          </w:p>
        </w:tc>
        <w:tc>
          <w:tcPr>
            <w:tcW w:w="1667" w:type="pct"/>
          </w:tcPr>
          <w:p w14:paraId="11DF7361" w14:textId="77777777" w:rsidR="00196397" w:rsidRPr="005F255D" w:rsidRDefault="00196397" w:rsidP="00222890">
            <w:pPr>
              <w:jc w:val="center"/>
              <w:rPr>
                <w:rFonts w:eastAsia="Calibri"/>
                <w:color w:val="000000" w:themeColor="text1"/>
                <w:kern w:val="2"/>
                <w:szCs w:val="24"/>
                <w14:ligatures w14:val="standardContextual"/>
              </w:rPr>
            </w:pPr>
          </w:p>
        </w:tc>
        <w:tc>
          <w:tcPr>
            <w:tcW w:w="1666" w:type="pct"/>
          </w:tcPr>
          <w:p w14:paraId="445A0C1B" w14:textId="0EA78663" w:rsidR="00196397" w:rsidRPr="005F255D" w:rsidRDefault="00FC4115" w:rsidP="00222890">
            <w:pPr>
              <w:jc w:val="center"/>
              <w:rPr>
                <w:rFonts w:eastAsia="Calibri"/>
                <w:color w:val="000000" w:themeColor="text1"/>
                <w:kern w:val="2"/>
                <w:szCs w:val="24"/>
                <w14:ligatures w14:val="standardContextual"/>
              </w:rPr>
            </w:pPr>
            <w:r>
              <w:rPr>
                <w:rFonts w:eastAsia="Calibri"/>
                <w:color w:val="000000" w:themeColor="text1"/>
                <w:kern w:val="2"/>
                <w:szCs w:val="24"/>
                <w14:ligatures w14:val="standardContextual"/>
              </w:rPr>
              <w:t>3</w:t>
            </w:r>
          </w:p>
        </w:tc>
      </w:tr>
      <w:tr w:rsidR="005F255D" w:rsidRPr="005F255D" w14:paraId="0EBBD514" w14:textId="77777777" w:rsidTr="006F3E61">
        <w:tc>
          <w:tcPr>
            <w:tcW w:w="1667" w:type="pct"/>
          </w:tcPr>
          <w:p w14:paraId="698B0EF1" w14:textId="68007AC0" w:rsidR="00196397" w:rsidRPr="005F255D" w:rsidRDefault="009078CA" w:rsidP="009078CA">
            <w:pPr>
              <w:rPr>
                <w:rFonts w:eastAsia="Calibri"/>
                <w:color w:val="000000" w:themeColor="text1"/>
                <w:kern w:val="2"/>
                <w:sz w:val="22"/>
                <w:szCs w:val="22"/>
                <w14:ligatures w14:val="standardContextual"/>
              </w:rPr>
            </w:pPr>
            <w:r w:rsidRPr="005F255D">
              <w:rPr>
                <w:rFonts w:eastAsia="Calibri"/>
                <w:color w:val="000000" w:themeColor="text1"/>
                <w:kern w:val="2"/>
                <w:sz w:val="22"/>
                <w:szCs w:val="22"/>
                <w14:ligatures w14:val="standardContextual"/>
              </w:rPr>
              <w:t xml:space="preserve">Sağlık Hizmetleri </w:t>
            </w:r>
          </w:p>
        </w:tc>
        <w:tc>
          <w:tcPr>
            <w:tcW w:w="1667" w:type="pct"/>
          </w:tcPr>
          <w:p w14:paraId="16C9266B" w14:textId="57BB6FFB" w:rsidR="00196397" w:rsidRPr="005F255D" w:rsidRDefault="003C5194" w:rsidP="00222890">
            <w:pPr>
              <w:jc w:val="center"/>
              <w:rPr>
                <w:rFonts w:eastAsia="Calibri"/>
                <w:color w:val="000000" w:themeColor="text1"/>
                <w:kern w:val="2"/>
                <w:szCs w:val="24"/>
                <w14:ligatures w14:val="standardContextual"/>
              </w:rPr>
            </w:pPr>
            <w:r w:rsidRPr="005F255D">
              <w:rPr>
                <w:rFonts w:eastAsia="Calibri"/>
                <w:color w:val="000000" w:themeColor="text1"/>
                <w:kern w:val="2"/>
                <w:szCs w:val="24"/>
                <w14:ligatures w14:val="standardContextual"/>
              </w:rPr>
              <w:t>-</w:t>
            </w:r>
          </w:p>
        </w:tc>
        <w:tc>
          <w:tcPr>
            <w:tcW w:w="1666" w:type="pct"/>
          </w:tcPr>
          <w:p w14:paraId="3DD39BCE" w14:textId="7CD5EFB8" w:rsidR="00196397" w:rsidRPr="005F255D" w:rsidRDefault="003C5194" w:rsidP="00222890">
            <w:pPr>
              <w:jc w:val="center"/>
              <w:rPr>
                <w:rFonts w:eastAsia="Calibri"/>
                <w:color w:val="000000" w:themeColor="text1"/>
                <w:kern w:val="2"/>
                <w:szCs w:val="24"/>
                <w14:ligatures w14:val="standardContextual"/>
              </w:rPr>
            </w:pPr>
            <w:r w:rsidRPr="005F255D">
              <w:rPr>
                <w:rFonts w:eastAsia="Calibri"/>
                <w:color w:val="000000" w:themeColor="text1"/>
                <w:kern w:val="2"/>
                <w:szCs w:val="24"/>
                <w14:ligatures w14:val="standardContextual"/>
              </w:rPr>
              <w:t>-</w:t>
            </w:r>
          </w:p>
        </w:tc>
      </w:tr>
      <w:tr w:rsidR="005F255D" w:rsidRPr="005F255D" w14:paraId="212CC86B" w14:textId="77777777" w:rsidTr="006F3E61">
        <w:tc>
          <w:tcPr>
            <w:tcW w:w="1667" w:type="pct"/>
          </w:tcPr>
          <w:p w14:paraId="56EA1E62" w14:textId="5FBB2738" w:rsidR="00196397" w:rsidRPr="005F255D" w:rsidRDefault="009078CA" w:rsidP="009078CA">
            <w:pPr>
              <w:rPr>
                <w:rFonts w:eastAsia="Calibri"/>
                <w:color w:val="000000" w:themeColor="text1"/>
                <w:kern w:val="2"/>
                <w:sz w:val="22"/>
                <w:szCs w:val="22"/>
                <w14:ligatures w14:val="standardContextual"/>
              </w:rPr>
            </w:pPr>
            <w:r w:rsidRPr="005F255D">
              <w:rPr>
                <w:rFonts w:eastAsia="Calibri"/>
                <w:color w:val="000000" w:themeColor="text1"/>
                <w:kern w:val="2"/>
                <w:sz w:val="22"/>
                <w:szCs w:val="22"/>
                <w14:ligatures w14:val="standardContextual"/>
              </w:rPr>
              <w:t xml:space="preserve">Yardımcı Hizmetler </w:t>
            </w:r>
          </w:p>
        </w:tc>
        <w:tc>
          <w:tcPr>
            <w:tcW w:w="1667" w:type="pct"/>
          </w:tcPr>
          <w:p w14:paraId="6E9C7655" w14:textId="77777777" w:rsidR="00196397" w:rsidRPr="005F255D" w:rsidRDefault="00196397" w:rsidP="00222890">
            <w:pPr>
              <w:jc w:val="center"/>
              <w:rPr>
                <w:rFonts w:eastAsia="Calibri"/>
                <w:color w:val="000000" w:themeColor="text1"/>
                <w:kern w:val="2"/>
                <w:szCs w:val="24"/>
                <w14:ligatures w14:val="standardContextual"/>
              </w:rPr>
            </w:pPr>
          </w:p>
        </w:tc>
        <w:tc>
          <w:tcPr>
            <w:tcW w:w="1666" w:type="pct"/>
          </w:tcPr>
          <w:p w14:paraId="037487D4" w14:textId="4B390EE9" w:rsidR="00196397" w:rsidRPr="005F255D" w:rsidRDefault="003C5194" w:rsidP="00222890">
            <w:pPr>
              <w:jc w:val="center"/>
              <w:rPr>
                <w:rFonts w:eastAsia="Calibri"/>
                <w:color w:val="000000" w:themeColor="text1"/>
                <w:kern w:val="2"/>
                <w:szCs w:val="24"/>
                <w14:ligatures w14:val="standardContextual"/>
              </w:rPr>
            </w:pPr>
            <w:r w:rsidRPr="005F255D">
              <w:rPr>
                <w:rFonts w:eastAsia="Calibri"/>
                <w:color w:val="000000" w:themeColor="text1"/>
                <w:kern w:val="2"/>
                <w:szCs w:val="24"/>
                <w14:ligatures w14:val="standardContextual"/>
              </w:rPr>
              <w:t>3</w:t>
            </w:r>
          </w:p>
        </w:tc>
      </w:tr>
      <w:tr w:rsidR="005F255D" w:rsidRPr="005F255D" w14:paraId="23B84C03" w14:textId="77777777" w:rsidTr="006F3E61">
        <w:tc>
          <w:tcPr>
            <w:tcW w:w="1667" w:type="pct"/>
          </w:tcPr>
          <w:p w14:paraId="4E11773A" w14:textId="454049B9" w:rsidR="00196397" w:rsidRPr="005F255D" w:rsidRDefault="003C5194">
            <w:pPr>
              <w:rPr>
                <w:rFonts w:eastAsia="Calibri"/>
                <w:color w:val="000000" w:themeColor="text1"/>
                <w:kern w:val="2"/>
                <w:sz w:val="22"/>
                <w:szCs w:val="22"/>
                <w14:ligatures w14:val="standardContextual"/>
              </w:rPr>
            </w:pPr>
            <w:r w:rsidRPr="005F255D">
              <w:rPr>
                <w:rFonts w:eastAsia="Calibri"/>
                <w:color w:val="000000" w:themeColor="text1"/>
                <w:kern w:val="2"/>
                <w:sz w:val="22"/>
                <w:szCs w:val="22"/>
                <w14:ligatures w14:val="standardContextual"/>
              </w:rPr>
              <w:t>İşçi Kadrosu</w:t>
            </w:r>
          </w:p>
        </w:tc>
        <w:tc>
          <w:tcPr>
            <w:tcW w:w="1667" w:type="pct"/>
          </w:tcPr>
          <w:p w14:paraId="0F17DB6B" w14:textId="77777777" w:rsidR="00196397" w:rsidRPr="005F255D" w:rsidRDefault="00196397" w:rsidP="00222890">
            <w:pPr>
              <w:jc w:val="center"/>
              <w:rPr>
                <w:rFonts w:eastAsia="Calibri"/>
                <w:color w:val="000000" w:themeColor="text1"/>
                <w:kern w:val="2"/>
                <w:szCs w:val="24"/>
                <w14:ligatures w14:val="standardContextual"/>
              </w:rPr>
            </w:pPr>
          </w:p>
        </w:tc>
        <w:tc>
          <w:tcPr>
            <w:tcW w:w="1666" w:type="pct"/>
          </w:tcPr>
          <w:p w14:paraId="21494834" w14:textId="13B6B7C8" w:rsidR="00196397" w:rsidRPr="005F255D" w:rsidRDefault="006B5E04" w:rsidP="00222890">
            <w:pPr>
              <w:jc w:val="center"/>
              <w:rPr>
                <w:rFonts w:eastAsia="Calibri"/>
                <w:color w:val="000000" w:themeColor="text1"/>
                <w:kern w:val="2"/>
                <w:szCs w:val="24"/>
                <w14:ligatures w14:val="standardContextual"/>
              </w:rPr>
            </w:pPr>
            <w:r>
              <w:rPr>
                <w:rFonts w:eastAsia="Calibri"/>
                <w:color w:val="000000" w:themeColor="text1"/>
                <w:kern w:val="2"/>
                <w:szCs w:val="24"/>
                <w14:ligatures w14:val="standardContextual"/>
              </w:rPr>
              <w:t>7</w:t>
            </w:r>
          </w:p>
        </w:tc>
      </w:tr>
      <w:tr w:rsidR="00196397" w:rsidRPr="005F255D" w14:paraId="66F2B3A0" w14:textId="77777777" w:rsidTr="006F3E61">
        <w:tc>
          <w:tcPr>
            <w:tcW w:w="1667" w:type="pct"/>
          </w:tcPr>
          <w:p w14:paraId="7048D824" w14:textId="77777777" w:rsidR="00196397" w:rsidRPr="005F255D" w:rsidRDefault="00196397">
            <w:pPr>
              <w:rPr>
                <w:rFonts w:eastAsia="Calibri"/>
                <w:b/>
                <w:bCs/>
                <w:color w:val="000000" w:themeColor="text1"/>
                <w:kern w:val="2"/>
                <w:szCs w:val="24"/>
                <w14:ligatures w14:val="standardContextual"/>
              </w:rPr>
            </w:pPr>
            <w:r w:rsidRPr="005F255D">
              <w:rPr>
                <w:rFonts w:eastAsia="Calibri"/>
                <w:b/>
                <w:bCs/>
                <w:color w:val="000000" w:themeColor="text1"/>
                <w:kern w:val="2"/>
                <w:szCs w:val="24"/>
                <w14:ligatures w14:val="standardContextual"/>
              </w:rPr>
              <w:t>Toplam</w:t>
            </w:r>
          </w:p>
        </w:tc>
        <w:tc>
          <w:tcPr>
            <w:tcW w:w="1667" w:type="pct"/>
          </w:tcPr>
          <w:p w14:paraId="3598E11A" w14:textId="77777777" w:rsidR="00196397" w:rsidRPr="005F255D" w:rsidRDefault="00196397" w:rsidP="00222890">
            <w:pPr>
              <w:jc w:val="center"/>
              <w:rPr>
                <w:rFonts w:eastAsia="Calibri"/>
                <w:color w:val="000000" w:themeColor="text1"/>
                <w:kern w:val="2"/>
                <w:szCs w:val="24"/>
                <w14:ligatures w14:val="standardContextual"/>
              </w:rPr>
            </w:pPr>
          </w:p>
        </w:tc>
        <w:tc>
          <w:tcPr>
            <w:tcW w:w="1666" w:type="pct"/>
          </w:tcPr>
          <w:p w14:paraId="45007E62" w14:textId="37D63316" w:rsidR="00196397" w:rsidRPr="005F255D" w:rsidRDefault="003C5194" w:rsidP="00222890">
            <w:pPr>
              <w:jc w:val="center"/>
              <w:rPr>
                <w:rFonts w:eastAsia="Calibri"/>
                <w:color w:val="000000" w:themeColor="text1"/>
                <w:kern w:val="2"/>
                <w:szCs w:val="24"/>
                <w14:ligatures w14:val="standardContextual"/>
              </w:rPr>
            </w:pPr>
            <w:r w:rsidRPr="005F255D">
              <w:rPr>
                <w:rFonts w:eastAsia="Calibri"/>
                <w:color w:val="000000" w:themeColor="text1"/>
                <w:kern w:val="2"/>
                <w:szCs w:val="24"/>
                <w14:ligatures w14:val="standardContextual"/>
              </w:rPr>
              <w:t>2</w:t>
            </w:r>
            <w:r w:rsidR="006B5E04">
              <w:rPr>
                <w:rFonts w:eastAsia="Calibri"/>
                <w:color w:val="000000" w:themeColor="text1"/>
                <w:kern w:val="2"/>
                <w:szCs w:val="24"/>
                <w14:ligatures w14:val="standardContextual"/>
              </w:rPr>
              <w:t>5</w:t>
            </w:r>
          </w:p>
        </w:tc>
      </w:tr>
    </w:tbl>
    <w:p w14:paraId="06D42B70" w14:textId="77777777" w:rsidR="00C865CE" w:rsidRPr="005F255D" w:rsidRDefault="00C865CE" w:rsidP="00D85C6B">
      <w:pPr>
        <w:rPr>
          <w:rFonts w:eastAsia="Calibri" w:cs="Times New Roman"/>
          <w:b/>
          <w:bCs/>
          <w:color w:val="000000" w:themeColor="text1"/>
          <w:kern w:val="2"/>
          <w:szCs w:val="24"/>
          <w14:ligatures w14:val="standardContextual"/>
        </w:rPr>
      </w:pPr>
    </w:p>
    <w:p w14:paraId="00943455" w14:textId="131C3334" w:rsidR="00774084" w:rsidRPr="005F255D" w:rsidRDefault="00111F72" w:rsidP="00111F7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Eğitim-Öğretim Hizmeti Sunan Birimler</w:t>
      </w:r>
    </w:p>
    <w:p w14:paraId="1D907AE3" w14:textId="74F8E904" w:rsidR="00550770" w:rsidRPr="005F255D" w:rsidRDefault="00550770" w:rsidP="00550770">
      <w:pPr>
        <w:jc w:val="center"/>
        <w:rPr>
          <w:rFonts w:eastAsia="Calibri" w:cs="Times New Roman"/>
          <w:b/>
          <w:bCs/>
          <w:color w:val="000000" w:themeColor="text1"/>
          <w:kern w:val="2"/>
          <w:szCs w:val="24"/>
          <w14:ligatures w14:val="standardContextual"/>
        </w:rPr>
      </w:pPr>
      <w:r w:rsidRPr="005F255D">
        <w:rPr>
          <w:rFonts w:eastAsia="Calibri" w:cs="Times New Roman"/>
          <w:color w:val="000000" w:themeColor="text1"/>
          <w:kern w:val="2"/>
          <w:szCs w:val="24"/>
          <w14:ligatures w14:val="standardContextual"/>
        </w:rPr>
        <w:t>Tablo 4. Akademik Birim Program Listesi</w:t>
      </w:r>
    </w:p>
    <w:tbl>
      <w:tblPr>
        <w:tblStyle w:val="TabloKlavuzu"/>
        <w:tblW w:w="5000" w:type="pct"/>
        <w:tblInd w:w="0" w:type="dxa"/>
        <w:tblLook w:val="04A0" w:firstRow="1" w:lastRow="0" w:firstColumn="1" w:lastColumn="0" w:noHBand="0" w:noVBand="1"/>
      </w:tblPr>
      <w:tblGrid>
        <w:gridCol w:w="3096"/>
        <w:gridCol w:w="3097"/>
        <w:gridCol w:w="3095"/>
      </w:tblGrid>
      <w:tr w:rsidR="005F255D" w:rsidRPr="005F255D" w14:paraId="09F6BC54" w14:textId="77777777" w:rsidTr="006F3E61">
        <w:tc>
          <w:tcPr>
            <w:tcW w:w="1667" w:type="pct"/>
          </w:tcPr>
          <w:p w14:paraId="1C6EFD9C" w14:textId="77777777" w:rsidR="00D435A5" w:rsidRPr="00222890" w:rsidRDefault="00D435A5" w:rsidP="00222890">
            <w:pPr>
              <w:jc w:val="center"/>
              <w:rPr>
                <w:b/>
                <w:bCs/>
                <w:color w:val="000000" w:themeColor="text1"/>
                <w:sz w:val="20"/>
                <w:szCs w:val="20"/>
              </w:rPr>
            </w:pPr>
            <w:r w:rsidRPr="00222890">
              <w:rPr>
                <w:b/>
                <w:bCs/>
                <w:color w:val="000000" w:themeColor="text1"/>
                <w:sz w:val="20"/>
                <w:szCs w:val="20"/>
              </w:rPr>
              <w:t>Bölüm/Program</w:t>
            </w:r>
          </w:p>
          <w:p w14:paraId="0C525468" w14:textId="6412361E" w:rsidR="00D435A5" w:rsidRPr="00222890" w:rsidRDefault="00D435A5" w:rsidP="00222890">
            <w:pPr>
              <w:jc w:val="center"/>
              <w:rPr>
                <w:b/>
                <w:bCs/>
                <w:color w:val="000000" w:themeColor="text1"/>
                <w:sz w:val="20"/>
                <w:szCs w:val="20"/>
              </w:rPr>
            </w:pPr>
            <w:r w:rsidRPr="00222890">
              <w:rPr>
                <w:b/>
                <w:bCs/>
                <w:color w:val="000000" w:themeColor="text1"/>
                <w:sz w:val="20"/>
                <w:szCs w:val="20"/>
              </w:rPr>
              <w:t xml:space="preserve">Çift Anadal / </w:t>
            </w:r>
            <w:proofErr w:type="spellStart"/>
            <w:r w:rsidRPr="00222890">
              <w:rPr>
                <w:b/>
                <w:bCs/>
                <w:color w:val="000000" w:themeColor="text1"/>
                <w:sz w:val="20"/>
                <w:szCs w:val="20"/>
              </w:rPr>
              <w:t>Yandal</w:t>
            </w:r>
            <w:proofErr w:type="spellEnd"/>
            <w:r w:rsidRPr="00222890">
              <w:rPr>
                <w:b/>
                <w:bCs/>
                <w:color w:val="000000" w:themeColor="text1"/>
                <w:sz w:val="20"/>
                <w:szCs w:val="20"/>
              </w:rPr>
              <w:t xml:space="preserve"> Adı</w:t>
            </w:r>
          </w:p>
        </w:tc>
        <w:tc>
          <w:tcPr>
            <w:tcW w:w="1667" w:type="pct"/>
          </w:tcPr>
          <w:p w14:paraId="4D7CC397" w14:textId="5EFEB208" w:rsidR="00D435A5" w:rsidRPr="00222890" w:rsidRDefault="00D435A5" w:rsidP="00222890">
            <w:pPr>
              <w:jc w:val="center"/>
              <w:rPr>
                <w:b/>
                <w:bCs/>
                <w:color w:val="000000" w:themeColor="text1"/>
                <w:sz w:val="20"/>
                <w:szCs w:val="20"/>
              </w:rPr>
            </w:pPr>
            <w:r w:rsidRPr="00222890">
              <w:rPr>
                <w:b/>
                <w:bCs/>
                <w:color w:val="000000" w:themeColor="text1"/>
                <w:sz w:val="20"/>
                <w:szCs w:val="20"/>
              </w:rPr>
              <w:t>Program Dili</w:t>
            </w:r>
          </w:p>
        </w:tc>
        <w:tc>
          <w:tcPr>
            <w:tcW w:w="1666" w:type="pct"/>
          </w:tcPr>
          <w:p w14:paraId="46685F55" w14:textId="2E9B3651" w:rsidR="00D435A5" w:rsidRPr="00222890" w:rsidRDefault="00D435A5" w:rsidP="00222890">
            <w:pPr>
              <w:jc w:val="center"/>
              <w:rPr>
                <w:b/>
                <w:bCs/>
                <w:color w:val="000000" w:themeColor="text1"/>
                <w:sz w:val="20"/>
                <w:szCs w:val="20"/>
              </w:rPr>
            </w:pPr>
            <w:r w:rsidRPr="00222890">
              <w:rPr>
                <w:b/>
                <w:bCs/>
                <w:color w:val="000000" w:themeColor="text1"/>
                <w:sz w:val="20"/>
                <w:szCs w:val="20"/>
              </w:rPr>
              <w:t>Öğrenci Sayısı</w:t>
            </w:r>
          </w:p>
        </w:tc>
      </w:tr>
      <w:tr w:rsidR="005F255D" w:rsidRPr="005F255D" w14:paraId="3AEC61BE" w14:textId="77777777" w:rsidTr="00582B4E">
        <w:tc>
          <w:tcPr>
            <w:tcW w:w="1667" w:type="pct"/>
          </w:tcPr>
          <w:p w14:paraId="59A39F82" w14:textId="34C840A2" w:rsidR="00C2381F" w:rsidRPr="005F255D" w:rsidRDefault="00C2381F" w:rsidP="00C2381F">
            <w:pPr>
              <w:rPr>
                <w:color w:val="000000" w:themeColor="text1"/>
                <w:sz w:val="20"/>
                <w:szCs w:val="20"/>
              </w:rPr>
            </w:pPr>
            <w:r w:rsidRPr="005F255D">
              <w:rPr>
                <w:color w:val="000000" w:themeColor="text1"/>
              </w:rPr>
              <w:t>Bilgisayar Programcılığı</w:t>
            </w:r>
          </w:p>
        </w:tc>
        <w:tc>
          <w:tcPr>
            <w:tcW w:w="1667" w:type="pct"/>
          </w:tcPr>
          <w:p w14:paraId="752B1285" w14:textId="1050BD9D" w:rsidR="00C2381F" w:rsidRPr="005F255D" w:rsidRDefault="007959DE" w:rsidP="00222890">
            <w:pPr>
              <w:jc w:val="center"/>
              <w:rPr>
                <w:color w:val="000000" w:themeColor="text1"/>
                <w:sz w:val="20"/>
                <w:szCs w:val="20"/>
              </w:rPr>
            </w:pPr>
            <w:bookmarkStart w:id="4" w:name="_Hlk158986947"/>
            <w:r>
              <w:rPr>
                <w:color w:val="000000" w:themeColor="text1"/>
                <w:sz w:val="20"/>
                <w:szCs w:val="20"/>
              </w:rPr>
              <w:t>Türkçe</w:t>
            </w:r>
            <w:bookmarkEnd w:id="4"/>
          </w:p>
        </w:tc>
        <w:tc>
          <w:tcPr>
            <w:tcW w:w="1666" w:type="pct"/>
            <w:vAlign w:val="center"/>
          </w:tcPr>
          <w:p w14:paraId="10725F6C" w14:textId="00C81631" w:rsidR="00C2381F" w:rsidRPr="005F255D" w:rsidRDefault="006B5E04" w:rsidP="00222890">
            <w:pPr>
              <w:jc w:val="center"/>
              <w:rPr>
                <w:color w:val="000000" w:themeColor="text1"/>
                <w:sz w:val="20"/>
                <w:szCs w:val="20"/>
              </w:rPr>
            </w:pPr>
            <w:r>
              <w:rPr>
                <w:color w:val="000000" w:themeColor="text1"/>
                <w:szCs w:val="20"/>
              </w:rPr>
              <w:t>215</w:t>
            </w:r>
          </w:p>
        </w:tc>
      </w:tr>
      <w:tr w:rsidR="007959DE" w:rsidRPr="005F255D" w14:paraId="47086837" w14:textId="77777777" w:rsidTr="00582B4E">
        <w:tc>
          <w:tcPr>
            <w:tcW w:w="1667" w:type="pct"/>
          </w:tcPr>
          <w:p w14:paraId="196E8659" w14:textId="016465A4" w:rsidR="007959DE" w:rsidRPr="005F255D" w:rsidRDefault="007959DE" w:rsidP="007959DE">
            <w:pPr>
              <w:rPr>
                <w:color w:val="000000" w:themeColor="text1"/>
                <w:sz w:val="20"/>
                <w:szCs w:val="20"/>
              </w:rPr>
            </w:pPr>
            <w:r w:rsidRPr="005F255D">
              <w:rPr>
                <w:color w:val="000000" w:themeColor="text1"/>
              </w:rPr>
              <w:t>Elektrik</w:t>
            </w:r>
          </w:p>
        </w:tc>
        <w:tc>
          <w:tcPr>
            <w:tcW w:w="1667" w:type="pct"/>
          </w:tcPr>
          <w:p w14:paraId="4024D362" w14:textId="74C66607"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5FCE2247" w14:textId="43B938EB" w:rsidR="007959DE" w:rsidRPr="005F255D" w:rsidRDefault="007959DE" w:rsidP="00222890">
            <w:pPr>
              <w:jc w:val="center"/>
              <w:rPr>
                <w:color w:val="000000" w:themeColor="text1"/>
                <w:sz w:val="20"/>
                <w:szCs w:val="20"/>
              </w:rPr>
            </w:pPr>
            <w:r w:rsidRPr="005F255D">
              <w:rPr>
                <w:color w:val="000000" w:themeColor="text1"/>
                <w:szCs w:val="24"/>
              </w:rPr>
              <w:t>1</w:t>
            </w:r>
            <w:r w:rsidR="006B5E04">
              <w:rPr>
                <w:color w:val="000000" w:themeColor="text1"/>
                <w:szCs w:val="24"/>
              </w:rPr>
              <w:t>20</w:t>
            </w:r>
          </w:p>
        </w:tc>
      </w:tr>
      <w:tr w:rsidR="007959DE" w:rsidRPr="005F255D" w14:paraId="6BA33D1C" w14:textId="77777777" w:rsidTr="00582B4E">
        <w:tc>
          <w:tcPr>
            <w:tcW w:w="1667" w:type="pct"/>
          </w:tcPr>
          <w:p w14:paraId="2892DC99" w14:textId="039BEF71" w:rsidR="007959DE" w:rsidRPr="005F255D" w:rsidRDefault="007959DE" w:rsidP="007959DE">
            <w:pPr>
              <w:rPr>
                <w:color w:val="000000" w:themeColor="text1"/>
                <w:sz w:val="20"/>
                <w:szCs w:val="20"/>
              </w:rPr>
            </w:pPr>
            <w:r w:rsidRPr="005F255D">
              <w:rPr>
                <w:color w:val="000000" w:themeColor="text1"/>
              </w:rPr>
              <w:t>Endüstriyel Tavukçuluk</w:t>
            </w:r>
          </w:p>
        </w:tc>
        <w:tc>
          <w:tcPr>
            <w:tcW w:w="1667" w:type="pct"/>
          </w:tcPr>
          <w:p w14:paraId="2525B286" w14:textId="7A4503AA"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323E8976" w14:textId="52C966DD" w:rsidR="007959DE" w:rsidRPr="005F255D" w:rsidRDefault="00FC4115" w:rsidP="00222890">
            <w:pPr>
              <w:jc w:val="center"/>
              <w:rPr>
                <w:color w:val="000000" w:themeColor="text1"/>
                <w:sz w:val="20"/>
                <w:szCs w:val="20"/>
              </w:rPr>
            </w:pPr>
            <w:r>
              <w:rPr>
                <w:color w:val="000000" w:themeColor="text1"/>
                <w:szCs w:val="20"/>
              </w:rPr>
              <w:t>2</w:t>
            </w:r>
          </w:p>
        </w:tc>
      </w:tr>
      <w:tr w:rsidR="007959DE" w:rsidRPr="005F255D" w14:paraId="15639081" w14:textId="77777777" w:rsidTr="00582B4E">
        <w:tc>
          <w:tcPr>
            <w:tcW w:w="1667" w:type="pct"/>
          </w:tcPr>
          <w:p w14:paraId="5A8B4594" w14:textId="103D71A2" w:rsidR="007959DE" w:rsidRPr="006B5E04" w:rsidRDefault="007959DE" w:rsidP="007959DE">
            <w:pPr>
              <w:rPr>
                <w:color w:val="000000" w:themeColor="text1"/>
                <w:sz w:val="20"/>
                <w:szCs w:val="20"/>
              </w:rPr>
            </w:pPr>
            <w:r w:rsidRPr="006B5E04">
              <w:rPr>
                <w:color w:val="000000" w:themeColor="text1"/>
                <w:sz w:val="20"/>
                <w:szCs w:val="20"/>
              </w:rPr>
              <w:t>Kümes Hayvanları Yetiştiriciliği</w:t>
            </w:r>
          </w:p>
        </w:tc>
        <w:tc>
          <w:tcPr>
            <w:tcW w:w="1667" w:type="pct"/>
          </w:tcPr>
          <w:p w14:paraId="2BF9189B" w14:textId="44AA8AF7"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0E31C3FC" w14:textId="4B0F4933" w:rsidR="007959DE" w:rsidRPr="005F255D" w:rsidRDefault="006B5E04" w:rsidP="00222890">
            <w:pPr>
              <w:jc w:val="center"/>
              <w:rPr>
                <w:color w:val="000000" w:themeColor="text1"/>
                <w:sz w:val="20"/>
                <w:szCs w:val="20"/>
              </w:rPr>
            </w:pPr>
            <w:r>
              <w:rPr>
                <w:color w:val="000000" w:themeColor="text1"/>
                <w:szCs w:val="20"/>
              </w:rPr>
              <w:t>80</w:t>
            </w:r>
          </w:p>
        </w:tc>
      </w:tr>
      <w:tr w:rsidR="007959DE" w:rsidRPr="005F255D" w14:paraId="31733777" w14:textId="77777777" w:rsidTr="00582B4E">
        <w:tc>
          <w:tcPr>
            <w:tcW w:w="1667" w:type="pct"/>
          </w:tcPr>
          <w:p w14:paraId="27AB5F62" w14:textId="203D1FF0" w:rsidR="007959DE" w:rsidRPr="005F255D" w:rsidRDefault="007959DE" w:rsidP="007959DE">
            <w:pPr>
              <w:rPr>
                <w:color w:val="000000" w:themeColor="text1"/>
                <w:sz w:val="20"/>
                <w:szCs w:val="20"/>
              </w:rPr>
            </w:pPr>
            <w:r w:rsidRPr="005F255D">
              <w:rPr>
                <w:color w:val="000000" w:themeColor="text1"/>
              </w:rPr>
              <w:t>Laboratuvar Teknolojisi</w:t>
            </w:r>
          </w:p>
        </w:tc>
        <w:tc>
          <w:tcPr>
            <w:tcW w:w="1667" w:type="pct"/>
          </w:tcPr>
          <w:p w14:paraId="7477071E" w14:textId="5DA20975"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155905E8" w14:textId="367D8075" w:rsidR="007959DE" w:rsidRPr="005F255D" w:rsidRDefault="00FC4115" w:rsidP="00222890">
            <w:pPr>
              <w:jc w:val="center"/>
              <w:rPr>
                <w:color w:val="000000" w:themeColor="text1"/>
                <w:sz w:val="20"/>
                <w:szCs w:val="20"/>
              </w:rPr>
            </w:pPr>
            <w:r>
              <w:rPr>
                <w:color w:val="000000" w:themeColor="text1"/>
                <w:szCs w:val="24"/>
              </w:rPr>
              <w:t>1</w:t>
            </w:r>
            <w:r w:rsidR="006B5E04">
              <w:rPr>
                <w:color w:val="000000" w:themeColor="text1"/>
                <w:szCs w:val="24"/>
              </w:rPr>
              <w:t>23</w:t>
            </w:r>
          </w:p>
        </w:tc>
      </w:tr>
      <w:tr w:rsidR="007959DE" w:rsidRPr="005F255D" w14:paraId="5C93768D" w14:textId="77777777" w:rsidTr="00582B4E">
        <w:tc>
          <w:tcPr>
            <w:tcW w:w="1667" w:type="pct"/>
          </w:tcPr>
          <w:p w14:paraId="2C239BAF" w14:textId="4A4AFA4D" w:rsidR="007959DE" w:rsidRPr="005F255D" w:rsidRDefault="007959DE" w:rsidP="007959DE">
            <w:pPr>
              <w:rPr>
                <w:color w:val="000000" w:themeColor="text1"/>
                <w:sz w:val="20"/>
                <w:szCs w:val="20"/>
              </w:rPr>
            </w:pPr>
            <w:r w:rsidRPr="005F255D">
              <w:rPr>
                <w:color w:val="000000" w:themeColor="text1"/>
              </w:rPr>
              <w:t>Makine</w:t>
            </w:r>
          </w:p>
        </w:tc>
        <w:tc>
          <w:tcPr>
            <w:tcW w:w="1667" w:type="pct"/>
          </w:tcPr>
          <w:p w14:paraId="6D185F0A" w14:textId="2C51C4A4"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5B02F3FF" w14:textId="2DF7DF23" w:rsidR="007959DE" w:rsidRPr="005F255D" w:rsidRDefault="00FC4115" w:rsidP="00222890">
            <w:pPr>
              <w:jc w:val="center"/>
              <w:rPr>
                <w:color w:val="000000" w:themeColor="text1"/>
                <w:sz w:val="20"/>
                <w:szCs w:val="20"/>
              </w:rPr>
            </w:pPr>
            <w:r>
              <w:rPr>
                <w:color w:val="000000" w:themeColor="text1"/>
                <w:szCs w:val="20"/>
              </w:rPr>
              <w:t>1</w:t>
            </w:r>
            <w:r w:rsidR="006B5E04">
              <w:rPr>
                <w:color w:val="000000" w:themeColor="text1"/>
                <w:szCs w:val="20"/>
              </w:rPr>
              <w:t>12</w:t>
            </w:r>
          </w:p>
        </w:tc>
      </w:tr>
      <w:tr w:rsidR="007959DE" w:rsidRPr="005F255D" w14:paraId="3978A7AE" w14:textId="77777777" w:rsidTr="00582B4E">
        <w:tc>
          <w:tcPr>
            <w:tcW w:w="1667" w:type="pct"/>
          </w:tcPr>
          <w:p w14:paraId="04FEE035" w14:textId="64C57F79" w:rsidR="007959DE" w:rsidRPr="005F255D" w:rsidRDefault="007959DE" w:rsidP="007959DE">
            <w:pPr>
              <w:rPr>
                <w:color w:val="000000" w:themeColor="text1"/>
              </w:rPr>
            </w:pPr>
            <w:r w:rsidRPr="005F255D">
              <w:rPr>
                <w:color w:val="000000" w:themeColor="text1"/>
              </w:rPr>
              <w:t>Otomotiv Teknolojisi</w:t>
            </w:r>
          </w:p>
        </w:tc>
        <w:tc>
          <w:tcPr>
            <w:tcW w:w="1667" w:type="pct"/>
          </w:tcPr>
          <w:p w14:paraId="40EBFA77" w14:textId="57F19A13"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37F47D53" w14:textId="30F94E3D" w:rsidR="007959DE" w:rsidRPr="005F255D" w:rsidRDefault="007959DE" w:rsidP="00222890">
            <w:pPr>
              <w:jc w:val="center"/>
              <w:rPr>
                <w:color w:val="000000" w:themeColor="text1"/>
                <w:sz w:val="20"/>
                <w:szCs w:val="20"/>
              </w:rPr>
            </w:pPr>
            <w:r w:rsidRPr="005F255D">
              <w:rPr>
                <w:color w:val="000000" w:themeColor="text1"/>
                <w:szCs w:val="24"/>
              </w:rPr>
              <w:t>4</w:t>
            </w:r>
          </w:p>
        </w:tc>
      </w:tr>
      <w:tr w:rsidR="007959DE" w:rsidRPr="005F255D" w14:paraId="077C1AB3" w14:textId="77777777" w:rsidTr="00582B4E">
        <w:tc>
          <w:tcPr>
            <w:tcW w:w="1667" w:type="pct"/>
          </w:tcPr>
          <w:p w14:paraId="27DEBB48" w14:textId="3F18EEEA" w:rsidR="007959DE" w:rsidRPr="005F255D" w:rsidRDefault="007959DE" w:rsidP="007959DE">
            <w:pPr>
              <w:rPr>
                <w:color w:val="000000" w:themeColor="text1"/>
              </w:rPr>
            </w:pPr>
            <w:r w:rsidRPr="005F255D">
              <w:rPr>
                <w:color w:val="000000" w:themeColor="text1"/>
              </w:rPr>
              <w:t>Pazarlama</w:t>
            </w:r>
          </w:p>
        </w:tc>
        <w:tc>
          <w:tcPr>
            <w:tcW w:w="1667" w:type="pct"/>
          </w:tcPr>
          <w:p w14:paraId="26C38BBB" w14:textId="6AB0A437"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36D43EDB" w14:textId="7EE86DFF" w:rsidR="007959DE" w:rsidRPr="005F255D" w:rsidRDefault="00FC4115" w:rsidP="00222890">
            <w:pPr>
              <w:jc w:val="center"/>
              <w:rPr>
                <w:color w:val="000000" w:themeColor="text1"/>
                <w:sz w:val="20"/>
                <w:szCs w:val="20"/>
              </w:rPr>
            </w:pPr>
            <w:r>
              <w:rPr>
                <w:color w:val="000000" w:themeColor="text1"/>
                <w:szCs w:val="20"/>
              </w:rPr>
              <w:t>1</w:t>
            </w:r>
            <w:r w:rsidR="006B5E04">
              <w:rPr>
                <w:color w:val="000000" w:themeColor="text1"/>
                <w:szCs w:val="20"/>
              </w:rPr>
              <w:t>35</w:t>
            </w:r>
          </w:p>
        </w:tc>
      </w:tr>
      <w:tr w:rsidR="007959DE" w:rsidRPr="005F255D" w14:paraId="1CFB4C9D" w14:textId="77777777" w:rsidTr="00582B4E">
        <w:tc>
          <w:tcPr>
            <w:tcW w:w="1667" w:type="pct"/>
          </w:tcPr>
          <w:p w14:paraId="0187D587" w14:textId="6FB6F60E" w:rsidR="007959DE" w:rsidRPr="005F255D" w:rsidRDefault="007959DE" w:rsidP="007959DE">
            <w:pPr>
              <w:rPr>
                <w:color w:val="000000" w:themeColor="text1"/>
              </w:rPr>
            </w:pPr>
            <w:r w:rsidRPr="005F255D">
              <w:rPr>
                <w:color w:val="000000" w:themeColor="text1"/>
              </w:rPr>
              <w:t>Zeytincilik ve Zeytin İşleme Teknolojisi</w:t>
            </w:r>
          </w:p>
        </w:tc>
        <w:tc>
          <w:tcPr>
            <w:tcW w:w="1667" w:type="pct"/>
          </w:tcPr>
          <w:p w14:paraId="53173B10" w14:textId="1598BF9A"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3D41B64C" w14:textId="21019808" w:rsidR="007959DE" w:rsidRPr="005F255D" w:rsidRDefault="00FC4115" w:rsidP="00222890">
            <w:pPr>
              <w:jc w:val="center"/>
              <w:rPr>
                <w:color w:val="000000" w:themeColor="text1"/>
                <w:sz w:val="20"/>
                <w:szCs w:val="20"/>
              </w:rPr>
            </w:pPr>
            <w:r>
              <w:rPr>
                <w:color w:val="000000" w:themeColor="text1"/>
                <w:szCs w:val="20"/>
              </w:rPr>
              <w:t>63</w:t>
            </w:r>
          </w:p>
        </w:tc>
      </w:tr>
      <w:tr w:rsidR="007959DE" w:rsidRPr="005F255D" w14:paraId="6C687717" w14:textId="77777777" w:rsidTr="00582B4E">
        <w:tc>
          <w:tcPr>
            <w:tcW w:w="1667" w:type="pct"/>
          </w:tcPr>
          <w:p w14:paraId="1390BD0A" w14:textId="7EAD8C96" w:rsidR="007959DE" w:rsidRPr="005F255D" w:rsidRDefault="007959DE" w:rsidP="007959DE">
            <w:pPr>
              <w:rPr>
                <w:color w:val="000000" w:themeColor="text1"/>
              </w:rPr>
            </w:pPr>
            <w:r w:rsidRPr="005F255D">
              <w:rPr>
                <w:b/>
                <w:color w:val="000000" w:themeColor="text1"/>
                <w:szCs w:val="24"/>
              </w:rPr>
              <w:t>TOPLAM</w:t>
            </w:r>
          </w:p>
        </w:tc>
        <w:tc>
          <w:tcPr>
            <w:tcW w:w="1667" w:type="pct"/>
          </w:tcPr>
          <w:p w14:paraId="32B0D7D7" w14:textId="1FFB46D2" w:rsidR="007959DE" w:rsidRPr="005F255D" w:rsidRDefault="007959DE" w:rsidP="00222890">
            <w:pPr>
              <w:jc w:val="center"/>
              <w:rPr>
                <w:color w:val="000000" w:themeColor="text1"/>
                <w:sz w:val="20"/>
                <w:szCs w:val="20"/>
              </w:rPr>
            </w:pPr>
            <w:r w:rsidRPr="005B7538">
              <w:rPr>
                <w:color w:val="000000" w:themeColor="text1"/>
                <w:sz w:val="20"/>
                <w:szCs w:val="20"/>
              </w:rPr>
              <w:t>Türkçe</w:t>
            </w:r>
          </w:p>
        </w:tc>
        <w:tc>
          <w:tcPr>
            <w:tcW w:w="1666" w:type="pct"/>
            <w:vAlign w:val="center"/>
          </w:tcPr>
          <w:p w14:paraId="45551737" w14:textId="7EE4A8FA" w:rsidR="007959DE" w:rsidRPr="005F255D" w:rsidRDefault="006B5E04" w:rsidP="00222890">
            <w:pPr>
              <w:jc w:val="center"/>
              <w:rPr>
                <w:color w:val="000000" w:themeColor="text1"/>
                <w:sz w:val="20"/>
                <w:szCs w:val="20"/>
              </w:rPr>
            </w:pPr>
            <w:r>
              <w:rPr>
                <w:color w:val="000000" w:themeColor="text1"/>
                <w:szCs w:val="20"/>
              </w:rPr>
              <w:t>844</w:t>
            </w:r>
          </w:p>
        </w:tc>
      </w:tr>
    </w:tbl>
    <w:p w14:paraId="3707BFCE" w14:textId="77777777" w:rsidR="00111F72" w:rsidRPr="005F255D" w:rsidRDefault="00111F72" w:rsidP="00111F72">
      <w:pPr>
        <w:rPr>
          <w:color w:val="000000" w:themeColor="text1"/>
          <w:sz w:val="20"/>
          <w:szCs w:val="20"/>
        </w:rPr>
      </w:pPr>
    </w:p>
    <w:p w14:paraId="6196FCD0" w14:textId="77777777" w:rsidR="00774084" w:rsidRPr="005F255D" w:rsidRDefault="00774084" w:rsidP="00D85C6B">
      <w:pPr>
        <w:pStyle w:val="Balk2"/>
        <w:rPr>
          <w:rFonts w:eastAsia="Calibri"/>
          <w:color w:val="000000" w:themeColor="text1"/>
        </w:rPr>
      </w:pPr>
    </w:p>
    <w:p w14:paraId="46D69B88" w14:textId="50A83F73" w:rsidR="008B6DDA" w:rsidRPr="005F255D" w:rsidRDefault="00D85C6B" w:rsidP="00D85C6B">
      <w:pPr>
        <w:pStyle w:val="Balk2"/>
        <w:rPr>
          <w:rFonts w:eastAsia="Calibri"/>
          <w:color w:val="000000" w:themeColor="text1"/>
        </w:rPr>
      </w:pPr>
      <w:bookmarkStart w:id="5" w:name="_Toc159377935"/>
      <w:r w:rsidRPr="005F255D">
        <w:rPr>
          <w:rFonts w:eastAsia="Calibri"/>
          <w:color w:val="000000" w:themeColor="text1"/>
        </w:rPr>
        <w:t>Misyonu, Vizyonu, Değerleri ve Hedefleri</w:t>
      </w:r>
      <w:bookmarkEnd w:id="5"/>
    </w:p>
    <w:p w14:paraId="740951CE" w14:textId="77777777" w:rsidR="00654070" w:rsidRPr="005F255D" w:rsidRDefault="00654070" w:rsidP="00654070">
      <w:pPr>
        <w:pStyle w:val="Balk1"/>
        <w:rPr>
          <w:color w:val="000000" w:themeColor="text1"/>
          <w:szCs w:val="24"/>
        </w:rPr>
      </w:pPr>
      <w:bookmarkStart w:id="6" w:name="_Toc536619499"/>
      <w:bookmarkStart w:id="7" w:name="_Toc536620070"/>
      <w:r w:rsidRPr="005F255D">
        <w:rPr>
          <w:color w:val="000000" w:themeColor="text1"/>
          <w:szCs w:val="24"/>
        </w:rPr>
        <w:tab/>
      </w:r>
      <w:bookmarkStart w:id="8" w:name="_Toc159377936"/>
      <w:r w:rsidRPr="005F255D">
        <w:rPr>
          <w:color w:val="000000" w:themeColor="text1"/>
          <w:szCs w:val="24"/>
        </w:rPr>
        <w:t>*Misyon</w:t>
      </w:r>
      <w:bookmarkEnd w:id="6"/>
      <w:bookmarkEnd w:id="7"/>
      <w:bookmarkEnd w:id="8"/>
    </w:p>
    <w:p w14:paraId="24943FE7" w14:textId="77777777" w:rsidR="00654070" w:rsidRPr="005F255D" w:rsidRDefault="00654070" w:rsidP="00654070">
      <w:pPr>
        <w:spacing w:before="100" w:beforeAutospacing="1" w:after="100" w:afterAutospacing="1" w:line="360" w:lineRule="auto"/>
        <w:ind w:left="680" w:firstLine="709"/>
        <w:rPr>
          <w:rFonts w:eastAsia="Times New Roman"/>
          <w:color w:val="000000" w:themeColor="text1"/>
          <w:szCs w:val="24"/>
        </w:rPr>
      </w:pPr>
      <w:r w:rsidRPr="005F255D">
        <w:rPr>
          <w:rFonts w:eastAsia="Times New Roman"/>
          <w:b/>
          <w:color w:val="000000" w:themeColor="text1"/>
          <w:szCs w:val="24"/>
        </w:rPr>
        <w:t xml:space="preserve">Meslek Yüksekokulumuz Misyonu; </w:t>
      </w:r>
      <w:r w:rsidRPr="005F255D">
        <w:rPr>
          <w:rFonts w:cs="Times New Roman"/>
          <w:b/>
          <w:bCs/>
          <w:color w:val="000000" w:themeColor="text1"/>
          <w:szCs w:val="24"/>
        </w:rPr>
        <w:t>Toplumsal değerlere saygılı, eleştirel düşünen, araştırmacı, girişimci, yenilikçi, mesleki teknolojik bilgi ve beceriye sahip teknik elemanlar yetiştirmektir.</w:t>
      </w:r>
      <w:r w:rsidRPr="005F255D">
        <w:rPr>
          <w:rFonts w:eastAsia="Times New Roman"/>
          <w:color w:val="000000" w:themeColor="text1"/>
          <w:sz w:val="28"/>
          <w:szCs w:val="28"/>
        </w:rPr>
        <w:t xml:space="preserve"> </w:t>
      </w:r>
      <w:r w:rsidRPr="005F255D">
        <w:rPr>
          <w:rFonts w:eastAsia="Times New Roman"/>
          <w:color w:val="000000" w:themeColor="text1"/>
          <w:szCs w:val="24"/>
        </w:rPr>
        <w:t>Bu bağlamda, sanayinin ihtiyaç duyduğu ara eleman olmak isteyen, sağlıklı iletişim kurabilen, sorumluluk alabilen, kendine güvenli, üretken ve yaratıcı, gelişmelere açık, kendisi ve toplumla barışık, teknolojik gelişmeleri takip edebilen, mesleğini öğrenmeye meraklı, Atatürk İlkelerine bağlı, laikliğe ve demokrasiye inanmış bireyler yetiştirmeyi; özgün bilgi üreten ve bilgiyi paylaşarak toplumun yaşam boyu eğitim ve gelişme sürecine katkıda bulunmayı hedef edinmiştir.</w:t>
      </w:r>
      <w:bookmarkStart w:id="9" w:name="_Toc536619500"/>
      <w:bookmarkStart w:id="10" w:name="_Toc536620071"/>
    </w:p>
    <w:p w14:paraId="66644254" w14:textId="77777777" w:rsidR="00654070" w:rsidRPr="00582B4E" w:rsidRDefault="00654070" w:rsidP="00654070">
      <w:pPr>
        <w:spacing w:before="100" w:beforeAutospacing="1" w:after="100" w:afterAutospacing="1" w:line="360" w:lineRule="auto"/>
        <w:rPr>
          <w:rFonts w:eastAsia="Times New Roman"/>
          <w:b/>
          <w:bCs/>
          <w:i/>
          <w:iCs/>
          <w:color w:val="000000" w:themeColor="text1"/>
          <w:sz w:val="28"/>
          <w:szCs w:val="28"/>
        </w:rPr>
      </w:pPr>
      <w:r w:rsidRPr="005F255D">
        <w:rPr>
          <w:color w:val="000000" w:themeColor="text1"/>
          <w:szCs w:val="24"/>
        </w:rPr>
        <w:lastRenderedPageBreak/>
        <w:tab/>
      </w:r>
      <w:r w:rsidRPr="00582B4E">
        <w:rPr>
          <w:b/>
          <w:bCs/>
          <w:color w:val="000000" w:themeColor="text1"/>
          <w:sz w:val="28"/>
          <w:szCs w:val="28"/>
        </w:rPr>
        <w:t>*Vizyon</w:t>
      </w:r>
      <w:bookmarkEnd w:id="9"/>
      <w:bookmarkEnd w:id="10"/>
    </w:p>
    <w:p w14:paraId="2F51804F" w14:textId="77777777" w:rsidR="00654070" w:rsidRPr="005F255D" w:rsidRDefault="00654070" w:rsidP="00442D12">
      <w:pPr>
        <w:spacing w:after="0" w:line="360" w:lineRule="auto"/>
        <w:ind w:left="708" w:firstLine="708"/>
        <w:rPr>
          <w:rFonts w:cs="Times New Roman"/>
          <w:b/>
          <w:bCs/>
          <w:color w:val="000000" w:themeColor="text1"/>
          <w:szCs w:val="24"/>
        </w:rPr>
      </w:pPr>
      <w:r w:rsidRPr="005F255D">
        <w:rPr>
          <w:rFonts w:eastAsia="Times New Roman"/>
          <w:b/>
          <w:color w:val="000000" w:themeColor="text1"/>
          <w:szCs w:val="24"/>
        </w:rPr>
        <w:t xml:space="preserve">Meslek Yüksekokulumuzun Vizyonu; </w:t>
      </w:r>
      <w:r w:rsidRPr="005F255D">
        <w:rPr>
          <w:rFonts w:cs="Times New Roman"/>
          <w:b/>
          <w:bCs/>
          <w:color w:val="000000" w:themeColor="text1"/>
          <w:szCs w:val="24"/>
        </w:rPr>
        <w:t xml:space="preserve">Teknolojideki ve sektördeki değişime hızla uyum sağlayarak, daha mutlu ve yetkin bireyleri yetiştirmenin yanında; tercih edilen üreten bir meslek yüksekokulu olmaktır. </w:t>
      </w:r>
    </w:p>
    <w:p w14:paraId="64B430D6" w14:textId="77777777" w:rsidR="00654070" w:rsidRPr="005F255D" w:rsidRDefault="00654070" w:rsidP="00654070">
      <w:pPr>
        <w:spacing w:after="0" w:line="360" w:lineRule="auto"/>
        <w:rPr>
          <w:rFonts w:eastAsia="Times New Roman"/>
          <w:b/>
          <w:color w:val="000000" w:themeColor="text1"/>
          <w:szCs w:val="24"/>
        </w:rPr>
      </w:pPr>
      <w:r w:rsidRPr="005F255D">
        <w:rPr>
          <w:rFonts w:eastAsia="Times New Roman"/>
          <w:b/>
          <w:color w:val="000000" w:themeColor="text1"/>
          <w:szCs w:val="24"/>
        </w:rPr>
        <w:tab/>
      </w:r>
    </w:p>
    <w:p w14:paraId="6FC26F49" w14:textId="6351F6D6" w:rsidR="00654070" w:rsidRPr="005F255D" w:rsidRDefault="00654070" w:rsidP="00654070">
      <w:pPr>
        <w:spacing w:after="0" w:line="360" w:lineRule="auto"/>
        <w:rPr>
          <w:rFonts w:eastAsia="Times New Roman"/>
          <w:bCs/>
          <w:color w:val="000000" w:themeColor="text1"/>
          <w:szCs w:val="24"/>
        </w:rPr>
      </w:pPr>
      <w:r w:rsidRPr="005F255D">
        <w:rPr>
          <w:rFonts w:eastAsia="Times New Roman"/>
          <w:b/>
          <w:color w:val="000000" w:themeColor="text1"/>
          <w:szCs w:val="24"/>
        </w:rPr>
        <w:tab/>
      </w:r>
      <w:r w:rsidRPr="005F255D">
        <w:rPr>
          <w:rFonts w:eastAsia="Times New Roman"/>
          <w:bCs/>
          <w:color w:val="000000" w:themeColor="text1"/>
          <w:szCs w:val="24"/>
        </w:rPr>
        <w:t xml:space="preserve">Bu </w:t>
      </w:r>
      <w:r w:rsidR="00D72C72" w:rsidRPr="005F255D">
        <w:rPr>
          <w:rFonts w:eastAsia="Times New Roman"/>
          <w:bCs/>
          <w:color w:val="000000" w:themeColor="text1"/>
          <w:szCs w:val="24"/>
        </w:rPr>
        <w:t>bağlamda;</w:t>
      </w:r>
    </w:p>
    <w:p w14:paraId="113432CB" w14:textId="77777777" w:rsidR="00654070" w:rsidRPr="005F255D" w:rsidRDefault="00654070" w:rsidP="00654070">
      <w:pPr>
        <w:spacing w:after="0" w:line="360" w:lineRule="auto"/>
        <w:ind w:left="708" w:firstLine="708"/>
        <w:rPr>
          <w:rFonts w:cs="Times New Roman"/>
          <w:b/>
          <w:bCs/>
          <w:color w:val="000000" w:themeColor="text1"/>
          <w:szCs w:val="24"/>
        </w:rPr>
      </w:pPr>
    </w:p>
    <w:p w14:paraId="1A8D3F2F"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1.Atatürk İlkelerine bağlı ve Cumhuriyetimizin temel ilkelerini özümseyen,</w:t>
      </w:r>
    </w:p>
    <w:p w14:paraId="37BDB2B6"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2.Fen, teknik ve sosyal bilimler alanında topluma hizmeti, eğitim ve araştırmaları ile ulusal 3.düzeyde saygın ve tercih edilen kurum olmak,</w:t>
      </w:r>
    </w:p>
    <w:p w14:paraId="037DB248"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4.Bilimsel faaliyetleri ile ulusal düzeyde saygınlığa sahip,</w:t>
      </w:r>
    </w:p>
    <w:p w14:paraId="082D368C"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5.Özgün düşünce ve çalışmaları ile kendi alanında ara insan gücü yetiştiren,</w:t>
      </w:r>
    </w:p>
    <w:p w14:paraId="499249CA"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 xml:space="preserve">6.Bilişim teknolojisi kullanan, öğrencilerin kendi potansiyellerini ortaya koyduğu üstün nitelikli öğrenci eğitimi veren, </w:t>
      </w:r>
    </w:p>
    <w:p w14:paraId="0C259551"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7.Meslek Yüksekokulumuz mensubu olmanın bilinç, onur ve kültürüne sahip,</w:t>
      </w:r>
    </w:p>
    <w:p w14:paraId="18DDEA1E"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8.Kendi kaynaklarını yaratabilen,</w:t>
      </w:r>
    </w:p>
    <w:p w14:paraId="146B4264"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9.Evrensel akademik ve etik değerlerden ödün vermeyen,</w:t>
      </w:r>
    </w:p>
    <w:p w14:paraId="71DEA05C"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 xml:space="preserve">10.Aklın önceliğine ve bilimin önderliğine inanmış, </w:t>
      </w:r>
    </w:p>
    <w:p w14:paraId="04BAE5CF"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 xml:space="preserve">11.İnsan hakları, ifade özgürlüğü ve demokrasiye saygılı, </w:t>
      </w:r>
    </w:p>
    <w:p w14:paraId="110ED765"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12.Her türlü görüş ve düşüncenin barış ve hoşgörü içinde dile getirilebildiği, özgür, çok sesli, adil ve şeffaf,</w:t>
      </w:r>
    </w:p>
    <w:p w14:paraId="016A0314"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13.Akademik ve etik değerlere sahip,</w:t>
      </w:r>
    </w:p>
    <w:p w14:paraId="5B04D162"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 xml:space="preserve">14.Bilimsel özgürlüğü, yaratıcılığı ve özgün düşünceyi yücelten, </w:t>
      </w:r>
    </w:p>
    <w:p w14:paraId="62E18281"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15.Eğitimin toplumsal gelişmeye öncülük ettiğine inanan,</w:t>
      </w:r>
    </w:p>
    <w:p w14:paraId="0058755F" w14:textId="77777777" w:rsidR="00654070" w:rsidRPr="005F255D" w:rsidRDefault="00654070" w:rsidP="00654070">
      <w:pPr>
        <w:spacing w:after="60" w:line="360" w:lineRule="auto"/>
        <w:ind w:left="680"/>
        <w:rPr>
          <w:rFonts w:eastAsia="Times New Roman"/>
          <w:color w:val="000000" w:themeColor="text1"/>
          <w:szCs w:val="24"/>
        </w:rPr>
      </w:pPr>
      <w:r w:rsidRPr="005F255D">
        <w:rPr>
          <w:rFonts w:eastAsia="Times New Roman"/>
          <w:color w:val="000000" w:themeColor="text1"/>
          <w:szCs w:val="24"/>
        </w:rPr>
        <w:t>16.Çevreye saygılı ve sosyal sorumluluğunun bilincinde bir kurum olarak varlığını sürdürmektedir.</w:t>
      </w:r>
    </w:p>
    <w:p w14:paraId="0CF82927" w14:textId="77777777" w:rsidR="00654070" w:rsidRPr="005F255D" w:rsidRDefault="00654070" w:rsidP="00654070">
      <w:pPr>
        <w:rPr>
          <w:color w:val="000000" w:themeColor="text1"/>
        </w:rPr>
      </w:pPr>
    </w:p>
    <w:p w14:paraId="473E4217" w14:textId="2D14B906" w:rsidR="00CC2A53" w:rsidRDefault="00CC2A53" w:rsidP="00654070">
      <w:pPr>
        <w:rPr>
          <w:color w:val="000000" w:themeColor="text1"/>
        </w:rPr>
      </w:pPr>
      <w:r w:rsidRPr="005F255D">
        <w:rPr>
          <w:color w:val="000000" w:themeColor="text1"/>
        </w:rPr>
        <w:t xml:space="preserve">Web adresi: </w:t>
      </w:r>
      <w:hyperlink r:id="rId12" w:anchor="baslangic" w:history="1">
        <w:r w:rsidR="00D72C72" w:rsidRPr="00534815">
          <w:rPr>
            <w:rStyle w:val="Kpr"/>
            <w:rFonts w:cs="Times New Roman"/>
            <w:szCs w:val="24"/>
            <w:shd w:val="clear" w:color="auto" w:fill="FFFFFF"/>
          </w:rPr>
          <w:t>Mis</w:t>
        </w:r>
        <w:r w:rsidR="00D72C72" w:rsidRPr="00534815">
          <w:rPr>
            <w:rStyle w:val="Kpr"/>
            <w:rFonts w:cs="Times New Roman"/>
            <w:szCs w:val="24"/>
            <w:shd w:val="clear" w:color="auto" w:fill="FFFFFF"/>
          </w:rPr>
          <w:t>y</w:t>
        </w:r>
        <w:r w:rsidR="00D72C72" w:rsidRPr="00534815">
          <w:rPr>
            <w:rStyle w:val="Kpr"/>
            <w:rFonts w:cs="Times New Roman"/>
            <w:szCs w:val="24"/>
            <w:shd w:val="clear" w:color="auto" w:fill="FFFFFF"/>
          </w:rPr>
          <w:t>on</w:t>
        </w:r>
      </w:hyperlink>
      <w:r w:rsidR="00D72C72">
        <w:rPr>
          <w:rStyle w:val="Kpr"/>
          <w:rFonts w:cs="Times New Roman"/>
          <w:szCs w:val="24"/>
          <w:shd w:val="clear" w:color="auto" w:fill="FFFFFF"/>
        </w:rPr>
        <w:t xml:space="preserve">, </w:t>
      </w:r>
      <w:hyperlink r:id="rId13" w:anchor="baslangic" w:history="1">
        <w:r w:rsidR="00D72C72" w:rsidRPr="00534815">
          <w:rPr>
            <w:rStyle w:val="Kpr"/>
            <w:rFonts w:cs="Times New Roman"/>
            <w:szCs w:val="24"/>
            <w:shd w:val="clear" w:color="auto" w:fill="FFFFFF"/>
          </w:rPr>
          <w:t>Vizyon</w:t>
        </w:r>
      </w:hyperlink>
    </w:p>
    <w:p w14:paraId="652D5C3B" w14:textId="77777777" w:rsidR="007959DE" w:rsidRDefault="007959DE" w:rsidP="00654070">
      <w:pPr>
        <w:rPr>
          <w:color w:val="000000" w:themeColor="text1"/>
        </w:rPr>
      </w:pPr>
    </w:p>
    <w:p w14:paraId="5E99E961" w14:textId="77777777" w:rsidR="00E164C1" w:rsidRDefault="00E164C1" w:rsidP="00654070">
      <w:pPr>
        <w:rPr>
          <w:color w:val="000000" w:themeColor="text1"/>
        </w:rPr>
        <w:sectPr w:rsidR="00E164C1" w:rsidSect="0091673F">
          <w:footerReference w:type="default" r:id="rId14"/>
          <w:pgSz w:w="11906" w:h="16838"/>
          <w:pgMar w:top="1417" w:right="1417" w:bottom="1417" w:left="1417" w:header="708" w:footer="708" w:gutter="0"/>
          <w:cols w:space="708"/>
          <w:docGrid w:linePitch="360"/>
        </w:sectPr>
      </w:pPr>
    </w:p>
    <w:p w14:paraId="39976A83" w14:textId="6E7DCF11" w:rsidR="00EF69CE" w:rsidRDefault="00EF69CE">
      <w:pPr>
        <w:pStyle w:val="Balk1"/>
        <w:numPr>
          <w:ilvl w:val="0"/>
          <w:numId w:val="1"/>
        </w:numPr>
        <w:rPr>
          <w:rFonts w:eastAsiaTheme="majorEastAsia" w:cstheme="majorBidi"/>
          <w:color w:val="000000" w:themeColor="text1"/>
        </w:rPr>
      </w:pPr>
      <w:bookmarkStart w:id="11" w:name="_Toc159377937"/>
      <w:r w:rsidRPr="005F255D">
        <w:rPr>
          <w:rFonts w:eastAsiaTheme="majorEastAsia" w:cstheme="majorBidi"/>
          <w:color w:val="000000" w:themeColor="text1"/>
        </w:rPr>
        <w:lastRenderedPageBreak/>
        <w:t>LİDERLİK, YÖNETİŞİM ve KALİTE</w:t>
      </w:r>
      <w:bookmarkEnd w:id="11"/>
    </w:p>
    <w:p w14:paraId="00DDED53" w14:textId="0390278C" w:rsidR="00EF69CE" w:rsidRPr="005F255D" w:rsidRDefault="00EF69CE">
      <w:pPr>
        <w:pStyle w:val="Balk2"/>
        <w:numPr>
          <w:ilvl w:val="1"/>
          <w:numId w:val="1"/>
        </w:numPr>
        <w:rPr>
          <w:color w:val="000000" w:themeColor="text1"/>
        </w:rPr>
      </w:pPr>
      <w:bookmarkStart w:id="12" w:name="_Toc159377938"/>
      <w:r w:rsidRPr="005F255D">
        <w:rPr>
          <w:color w:val="000000" w:themeColor="text1"/>
        </w:rPr>
        <w:t>Liderlik ve Kalite</w:t>
      </w:r>
      <w:bookmarkEnd w:id="12"/>
    </w:p>
    <w:p w14:paraId="0629CFC1" w14:textId="541E56F7" w:rsidR="00EF69CE" w:rsidRPr="005F255D" w:rsidRDefault="00EF69CE">
      <w:pPr>
        <w:pStyle w:val="Balk3"/>
        <w:numPr>
          <w:ilvl w:val="2"/>
          <w:numId w:val="1"/>
        </w:numPr>
        <w:rPr>
          <w:color w:val="000000" w:themeColor="text1"/>
        </w:rPr>
      </w:pPr>
      <w:bookmarkStart w:id="13" w:name="_Toc159377939"/>
      <w:r w:rsidRPr="005F255D">
        <w:rPr>
          <w:color w:val="000000" w:themeColor="text1"/>
        </w:rPr>
        <w:t>Yönetişim modeli ve idari yapı</w:t>
      </w:r>
      <w:bookmarkEnd w:id="13"/>
    </w:p>
    <w:p w14:paraId="61F441F0" w14:textId="49C49F9F" w:rsidR="002B529F" w:rsidRDefault="00000000" w:rsidP="002B529F">
      <w:pPr>
        <w:tabs>
          <w:tab w:val="center" w:pos="915"/>
          <w:tab w:val="center" w:pos="2322"/>
        </w:tabs>
        <w:spacing w:after="57" w:line="265" w:lineRule="auto"/>
        <w:rPr>
          <w:rFonts w:eastAsia="Times New Roman" w:cs="Times New Roman"/>
          <w:b/>
          <w:color w:val="000000" w:themeColor="text1"/>
        </w:rPr>
      </w:pPr>
      <w:r>
        <w:rPr>
          <w:rFonts w:eastAsia="Times New Roman" w:cs="Times New Roman"/>
          <w:b/>
          <w:noProof/>
          <w:color w:val="000000"/>
        </w:rPr>
        <w:pict w14:anchorId="64D7F978">
          <v:group id="_x0000_s1158" editas="orgchart" style="position:absolute;left:0;text-align:left;margin-left:-38.4pt;margin-top:14.45pt;width:772.75pt;height:515.85pt;z-index:251658240" coordorigin="981,1707" coordsize="14990,9177">
            <o:lock v:ext="edit" aspectratio="t"/>
            <o:diagram v:ext="edit" dgmstyle="0" dgmscalex="66225" dgmscaley="47301" dgmfontsize="8" constrainbounds="0,0,0,0" autolayout="f">
              <o:relationtable v:ext="edit">
                <o:rel v:ext="edit" idsrc="#_s1167" iddest="#_s116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9" type="#_x0000_t75" style="position:absolute;left:981;top:1707;width:14990;height:9177" o:preferrelative="f">
              <v:fill o:detectmouseclick="t"/>
              <v:path o:extrusionok="t" o:connecttype="none"/>
              <o:lock v:ext="edit" text="t"/>
            </v:shape>
            <v:line id="_x0000_s1160" style="position:absolute" from="8284,2214" to="8315,4720" strokecolor="#31849b" strokeweight="3pt"/>
            <v:line id="_x0000_s1161" style="position:absolute" from="8390,3423" to="10589,3424" strokecolor="#31849b" strokeweight="3pt"/>
            <v:line id="_x0000_s1162" style="position:absolute;flip:y" from="9926,4771" to="9947,6646" strokecolor="#31849b" strokeweight="3pt"/>
            <v:line id="_x0000_s1163" style="position:absolute;flip:y" from="8315,4720" to="8317,6602" strokecolor="#31849b" strokeweight="3pt"/>
            <v:line id="_x0000_s1164" style="position:absolute;flip:y" from="2231,4701" to="2232,5558" strokecolor="#31849b" strokeweight="3pt"/>
            <v:line id="_x0000_s1165" style="position:absolute;flip:y" from="4775,4746" to="4776,6673" strokecolor="#31849b" strokeweight="3pt"/>
            <v:line id="_x0000_s1166" style="position:absolute" from="3627,2809" to="13154,2810" strokecolor="#31849b" strokeweight="3pt"/>
            <v:roundrect id="_s1167" o:spid="_x0000_s1167" style="position:absolute;left:6450;top:1751;width:3881;height:779;v-text-anchor:middle" arcsize="10923f" o:dgmlayout="0" o:dgmnodekind="1" fillcolor="#daeef3" strokecolor="#92cddc" strokeweight="10pt">
              <v:stroke linestyle="thickBetweenThin"/>
              <v:textbox style="mso-next-textbox:#_s1167" inset="2.15533mm,1.0776mm,2.15533mm,1.0776mm">
                <w:txbxContent>
                  <w:p w14:paraId="45668803" w14:textId="77777777" w:rsidR="00E164C1" w:rsidRPr="00C56FEE" w:rsidRDefault="00E164C1" w:rsidP="00E164C1">
                    <w:pPr>
                      <w:jc w:val="center"/>
                      <w:rPr>
                        <w:b/>
                        <w:bCs/>
                        <w:sz w:val="16"/>
                        <w:szCs w:val="16"/>
                      </w:rPr>
                    </w:pPr>
                    <w:proofErr w:type="spellStart"/>
                    <w:r w:rsidRPr="00C56FEE">
                      <w:rPr>
                        <w:b/>
                        <w:bCs/>
                        <w:sz w:val="16"/>
                        <w:szCs w:val="16"/>
                      </w:rPr>
                      <w:t>Prof.Dr.Kamuran</w:t>
                    </w:r>
                    <w:proofErr w:type="spellEnd"/>
                    <w:r w:rsidRPr="00C56FEE">
                      <w:rPr>
                        <w:b/>
                        <w:bCs/>
                        <w:sz w:val="16"/>
                        <w:szCs w:val="16"/>
                      </w:rPr>
                      <w:t xml:space="preserve"> AKTAŞ</w:t>
                    </w:r>
                  </w:p>
                  <w:p w14:paraId="097CA918" w14:textId="77777777" w:rsidR="00E164C1" w:rsidRPr="00E164C1" w:rsidRDefault="00E164C1" w:rsidP="00E164C1">
                    <w:pPr>
                      <w:jc w:val="center"/>
                      <w:rPr>
                        <w:b/>
                        <w:bCs/>
                        <w:sz w:val="14"/>
                        <w:szCs w:val="16"/>
                      </w:rPr>
                    </w:pPr>
                    <w:r w:rsidRPr="00C56FEE">
                      <w:rPr>
                        <w:b/>
                        <w:bCs/>
                        <w:sz w:val="16"/>
                        <w:szCs w:val="16"/>
                      </w:rPr>
                      <w:t>Müdür</w:t>
                    </w:r>
                  </w:p>
                </w:txbxContent>
              </v:textbox>
            </v:roundrect>
            <v:rect id="_x0000_s1168" style="position:absolute;left:1478;top:1831;width:3363;height:2648;v-text-anchor:middle" fillcolor="#92cddc" strokecolor="#92cddc" strokeweight="1pt">
              <v:fill color2="#daeef3" angle="-45" focus="-50%" type="gradient"/>
              <v:shadow on="t" type="perspective" color="#205867" opacity=".5" offset="1pt" offset2="-3pt"/>
              <v:textbox style="mso-next-textbox:#_x0000_s1168">
                <w:txbxContent>
                  <w:p w14:paraId="0E6FB492" w14:textId="77777777" w:rsidR="00E164C1" w:rsidRPr="00175B21" w:rsidRDefault="00E164C1" w:rsidP="00E164C1">
                    <w:pPr>
                      <w:spacing w:after="60" w:line="360" w:lineRule="auto"/>
                      <w:jc w:val="center"/>
                      <w:rPr>
                        <w:rFonts w:ascii="Verdana" w:hAnsi="Verdana"/>
                        <w:b/>
                        <w:color w:val="163C46"/>
                        <w:sz w:val="14"/>
                        <w:szCs w:val="14"/>
                      </w:rPr>
                    </w:pPr>
                    <w:r w:rsidRPr="00175B21">
                      <w:rPr>
                        <w:rFonts w:ascii="Verdana" w:hAnsi="Verdana"/>
                        <w:b/>
                        <w:color w:val="163C46"/>
                        <w:sz w:val="14"/>
                        <w:szCs w:val="14"/>
                      </w:rPr>
                      <w:t>M.Y.O. Kurulu</w:t>
                    </w:r>
                  </w:p>
                  <w:p w14:paraId="6E6EF704" w14:textId="77777777" w:rsidR="00E164C1" w:rsidRDefault="00E164C1" w:rsidP="00E164C1">
                    <w:pPr>
                      <w:spacing w:after="0" w:line="360" w:lineRule="auto"/>
                      <w:rPr>
                        <w:rFonts w:ascii="Verdana" w:hAnsi="Verdana"/>
                        <w:color w:val="163C46"/>
                        <w:sz w:val="12"/>
                        <w:szCs w:val="12"/>
                      </w:rPr>
                    </w:pPr>
                    <w:r>
                      <w:rPr>
                        <w:rFonts w:ascii="Verdana" w:hAnsi="Verdana"/>
                        <w:color w:val="163C46"/>
                        <w:sz w:val="14"/>
                        <w:szCs w:val="14"/>
                      </w:rPr>
                      <w:t>-</w:t>
                    </w:r>
                    <w:proofErr w:type="spellStart"/>
                    <w:r>
                      <w:rPr>
                        <w:rFonts w:ascii="Verdana" w:hAnsi="Verdana"/>
                        <w:color w:val="163C46"/>
                        <w:sz w:val="14"/>
                        <w:szCs w:val="14"/>
                      </w:rPr>
                      <w:t>Prof.Dr.Kamuran</w:t>
                    </w:r>
                    <w:proofErr w:type="spellEnd"/>
                    <w:r>
                      <w:rPr>
                        <w:rFonts w:ascii="Verdana" w:hAnsi="Verdana"/>
                        <w:color w:val="163C46"/>
                        <w:sz w:val="14"/>
                        <w:szCs w:val="14"/>
                      </w:rPr>
                      <w:t xml:space="preserve"> AKTAŞ</w:t>
                    </w:r>
                    <w:r>
                      <w:rPr>
                        <w:rFonts w:ascii="Verdana" w:hAnsi="Verdana"/>
                        <w:color w:val="163C46"/>
                        <w:sz w:val="12"/>
                        <w:szCs w:val="12"/>
                      </w:rPr>
                      <w:t xml:space="preserve">                  </w:t>
                    </w:r>
                    <w:r w:rsidRPr="00E342EA">
                      <w:rPr>
                        <w:rFonts w:ascii="Verdana" w:hAnsi="Verdana"/>
                        <w:color w:val="163C46"/>
                        <w:sz w:val="12"/>
                        <w:szCs w:val="12"/>
                      </w:rPr>
                      <w:t>(</w:t>
                    </w:r>
                    <w:r w:rsidRPr="002C0CC0">
                      <w:rPr>
                        <w:rFonts w:ascii="Verdana" w:hAnsi="Verdana"/>
                        <w:color w:val="163C46"/>
                        <w:sz w:val="14"/>
                        <w:szCs w:val="14"/>
                      </w:rPr>
                      <w:t>B</w:t>
                    </w:r>
                    <w:r>
                      <w:rPr>
                        <w:rFonts w:ascii="Verdana" w:hAnsi="Verdana"/>
                        <w:color w:val="163C46"/>
                        <w:sz w:val="14"/>
                        <w:szCs w:val="14"/>
                      </w:rPr>
                      <w:t>a</w:t>
                    </w:r>
                    <w:r w:rsidRPr="002C0CC0">
                      <w:rPr>
                        <w:rFonts w:ascii="Verdana" w:hAnsi="Verdana"/>
                        <w:color w:val="163C46"/>
                        <w:sz w:val="14"/>
                        <w:szCs w:val="14"/>
                      </w:rPr>
                      <w:t>şk</w:t>
                    </w:r>
                    <w:r>
                      <w:rPr>
                        <w:rFonts w:ascii="Verdana" w:hAnsi="Verdana"/>
                        <w:color w:val="163C46"/>
                        <w:sz w:val="14"/>
                        <w:szCs w:val="14"/>
                      </w:rPr>
                      <w:t>an</w:t>
                    </w:r>
                    <w:r w:rsidRPr="00E342EA">
                      <w:rPr>
                        <w:rFonts w:ascii="Verdana" w:hAnsi="Verdana"/>
                        <w:color w:val="163C46"/>
                        <w:sz w:val="12"/>
                        <w:szCs w:val="12"/>
                      </w:rPr>
                      <w:t>)</w:t>
                    </w:r>
                  </w:p>
                  <w:p w14:paraId="32073436" w14:textId="77777777" w:rsidR="00E164C1" w:rsidRDefault="00E164C1" w:rsidP="00E164C1">
                    <w:pPr>
                      <w:spacing w:after="0" w:line="360" w:lineRule="auto"/>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Öğr.Gör.Cüneyt</w:t>
                    </w:r>
                    <w:proofErr w:type="spellEnd"/>
                    <w:r>
                      <w:rPr>
                        <w:rFonts w:ascii="Verdana" w:hAnsi="Verdana"/>
                        <w:color w:val="163C46"/>
                        <w:sz w:val="14"/>
                        <w:szCs w:val="14"/>
                      </w:rPr>
                      <w:t xml:space="preserve"> KARA /</w:t>
                    </w:r>
                    <w:proofErr w:type="spellStart"/>
                    <w:r>
                      <w:rPr>
                        <w:rFonts w:ascii="Verdana" w:hAnsi="Verdana"/>
                        <w:color w:val="163C46"/>
                        <w:sz w:val="14"/>
                        <w:szCs w:val="14"/>
                      </w:rPr>
                      <w:t>Müd.Yrd</w:t>
                    </w:r>
                    <w:proofErr w:type="spellEnd"/>
                    <w:r>
                      <w:rPr>
                        <w:rFonts w:ascii="Verdana" w:hAnsi="Verdana"/>
                        <w:color w:val="163C46"/>
                        <w:sz w:val="14"/>
                        <w:szCs w:val="14"/>
                      </w:rPr>
                      <w:t>.      (Üye)</w:t>
                    </w:r>
                  </w:p>
                  <w:p w14:paraId="596ADADA" w14:textId="77777777" w:rsidR="00E164C1" w:rsidRPr="00D9247B" w:rsidRDefault="00E164C1" w:rsidP="00E164C1">
                    <w:pPr>
                      <w:spacing w:after="0" w:line="360" w:lineRule="auto"/>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Öğr.Gör.Hüseyin</w:t>
                    </w:r>
                    <w:proofErr w:type="spellEnd"/>
                    <w:r>
                      <w:rPr>
                        <w:rFonts w:ascii="Verdana" w:hAnsi="Verdana"/>
                        <w:color w:val="163C46"/>
                        <w:sz w:val="14"/>
                        <w:szCs w:val="14"/>
                      </w:rPr>
                      <w:t xml:space="preserve"> ALP /</w:t>
                    </w:r>
                    <w:proofErr w:type="spellStart"/>
                    <w:r>
                      <w:rPr>
                        <w:rFonts w:ascii="Verdana" w:hAnsi="Verdana"/>
                        <w:color w:val="163C46"/>
                        <w:sz w:val="14"/>
                        <w:szCs w:val="14"/>
                      </w:rPr>
                      <w:t>Müd.Yrd</w:t>
                    </w:r>
                    <w:proofErr w:type="spellEnd"/>
                    <w:r>
                      <w:rPr>
                        <w:rFonts w:ascii="Verdana" w:hAnsi="Verdana"/>
                        <w:color w:val="163C46"/>
                        <w:sz w:val="14"/>
                        <w:szCs w:val="14"/>
                      </w:rPr>
                      <w:t>.        (Üye)</w:t>
                    </w:r>
                  </w:p>
                  <w:p w14:paraId="735AB1DD" w14:textId="77777777" w:rsidR="00E164C1" w:rsidRPr="002C0CC0"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 xml:space="preserve">- </w:t>
                    </w:r>
                    <w:proofErr w:type="spellStart"/>
                    <w:r w:rsidRPr="002C0CC0">
                      <w:rPr>
                        <w:rFonts w:ascii="Verdana" w:hAnsi="Verdana"/>
                        <w:color w:val="163C46"/>
                        <w:sz w:val="14"/>
                        <w:szCs w:val="14"/>
                      </w:rPr>
                      <w:t>Prof.Dr.Emine</w:t>
                    </w:r>
                    <w:proofErr w:type="spellEnd"/>
                    <w:r w:rsidRPr="002C0CC0">
                      <w:rPr>
                        <w:rFonts w:ascii="Verdana" w:hAnsi="Verdana"/>
                        <w:color w:val="163C46"/>
                        <w:sz w:val="14"/>
                        <w:szCs w:val="14"/>
                      </w:rPr>
                      <w:t xml:space="preserve"> ALÇITEPE                 (Üye) </w:t>
                    </w:r>
                  </w:p>
                  <w:p w14:paraId="79664EDD" w14:textId="77777777" w:rsidR="00E164C1" w:rsidRPr="002C0CC0"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w:t>
                    </w:r>
                    <w:r>
                      <w:rPr>
                        <w:rFonts w:ascii="Verdana" w:hAnsi="Verdana"/>
                        <w:color w:val="163C46"/>
                        <w:sz w:val="14"/>
                        <w:szCs w:val="14"/>
                      </w:rPr>
                      <w:t xml:space="preserve"> </w:t>
                    </w:r>
                    <w:proofErr w:type="spellStart"/>
                    <w:r>
                      <w:rPr>
                        <w:rFonts w:ascii="Verdana" w:hAnsi="Verdana"/>
                        <w:color w:val="163C46"/>
                        <w:sz w:val="14"/>
                        <w:szCs w:val="14"/>
                      </w:rPr>
                      <w:t>Prof.Dr.Mesut</w:t>
                    </w:r>
                    <w:proofErr w:type="spellEnd"/>
                    <w:r>
                      <w:rPr>
                        <w:rFonts w:ascii="Verdana" w:hAnsi="Verdana"/>
                        <w:color w:val="163C46"/>
                        <w:sz w:val="14"/>
                        <w:szCs w:val="14"/>
                      </w:rPr>
                      <w:t xml:space="preserve"> ABUŞKA</w:t>
                    </w:r>
                    <w:r w:rsidRPr="002C0CC0">
                      <w:rPr>
                        <w:rFonts w:ascii="Verdana" w:hAnsi="Verdana"/>
                        <w:color w:val="163C46"/>
                        <w:sz w:val="14"/>
                        <w:szCs w:val="14"/>
                      </w:rPr>
                      <w:t xml:space="preserve">                    (Üye)</w:t>
                    </w:r>
                  </w:p>
                  <w:p w14:paraId="64EC5D8F" w14:textId="77777777" w:rsidR="00E164C1" w:rsidRPr="002C0CC0"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w:t>
                    </w:r>
                    <w:r>
                      <w:rPr>
                        <w:rFonts w:ascii="Verdana" w:hAnsi="Verdana"/>
                        <w:color w:val="163C46"/>
                        <w:sz w:val="14"/>
                        <w:szCs w:val="14"/>
                      </w:rPr>
                      <w:t xml:space="preserve"> </w:t>
                    </w:r>
                    <w:proofErr w:type="spellStart"/>
                    <w:r>
                      <w:rPr>
                        <w:rFonts w:ascii="Verdana" w:hAnsi="Verdana"/>
                        <w:color w:val="163C46"/>
                        <w:sz w:val="14"/>
                        <w:szCs w:val="14"/>
                      </w:rPr>
                      <w:t>Doç.Dr.Süleyman</w:t>
                    </w:r>
                    <w:proofErr w:type="spellEnd"/>
                    <w:r>
                      <w:rPr>
                        <w:rFonts w:ascii="Verdana" w:hAnsi="Verdana"/>
                        <w:color w:val="163C46"/>
                        <w:sz w:val="14"/>
                        <w:szCs w:val="14"/>
                      </w:rPr>
                      <w:t xml:space="preserve"> ÜSTÜN     </w:t>
                    </w:r>
                    <w:r w:rsidRPr="002C0CC0">
                      <w:rPr>
                        <w:rFonts w:ascii="Verdana" w:hAnsi="Verdana"/>
                        <w:color w:val="163C46"/>
                        <w:sz w:val="14"/>
                        <w:szCs w:val="14"/>
                      </w:rPr>
                      <w:t xml:space="preserve">           (Üye)</w:t>
                    </w:r>
                  </w:p>
                  <w:p w14:paraId="5ACE18BB" w14:textId="77777777" w:rsidR="00E164C1"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w:t>
                    </w:r>
                    <w:r>
                      <w:rPr>
                        <w:rFonts w:ascii="Verdana" w:hAnsi="Verdana"/>
                        <w:color w:val="163C46"/>
                        <w:sz w:val="14"/>
                        <w:szCs w:val="14"/>
                      </w:rPr>
                      <w:t xml:space="preserve"> </w:t>
                    </w:r>
                    <w:proofErr w:type="spellStart"/>
                    <w:r>
                      <w:rPr>
                        <w:rFonts w:ascii="Verdana" w:hAnsi="Verdana"/>
                        <w:color w:val="163C46"/>
                        <w:sz w:val="14"/>
                        <w:szCs w:val="14"/>
                      </w:rPr>
                      <w:t>Doç.Dr</w:t>
                    </w:r>
                    <w:proofErr w:type="spellEnd"/>
                    <w:r>
                      <w:rPr>
                        <w:rFonts w:ascii="Verdana" w:hAnsi="Verdana"/>
                        <w:color w:val="163C46"/>
                        <w:sz w:val="14"/>
                        <w:szCs w:val="14"/>
                      </w:rPr>
                      <w:t>.</w:t>
                    </w:r>
                    <w:r w:rsidRPr="002C0CC0">
                      <w:rPr>
                        <w:rFonts w:ascii="Verdana" w:hAnsi="Verdana"/>
                        <w:color w:val="163C46"/>
                        <w:sz w:val="14"/>
                        <w:szCs w:val="14"/>
                      </w:rPr>
                      <w:t xml:space="preserve"> Tarık KUNDURACI  </w:t>
                    </w:r>
                    <w:r>
                      <w:rPr>
                        <w:rFonts w:ascii="Verdana" w:hAnsi="Verdana"/>
                        <w:color w:val="163C46"/>
                        <w:sz w:val="14"/>
                        <w:szCs w:val="14"/>
                      </w:rPr>
                      <w:t xml:space="preserve"> </w:t>
                    </w:r>
                    <w:r w:rsidRPr="002C0CC0">
                      <w:rPr>
                        <w:rFonts w:ascii="Verdana" w:hAnsi="Verdana"/>
                        <w:color w:val="163C46"/>
                        <w:sz w:val="14"/>
                        <w:szCs w:val="14"/>
                      </w:rPr>
                      <w:t xml:space="preserve">            (Üye)</w:t>
                    </w:r>
                  </w:p>
                  <w:p w14:paraId="2F979959" w14:textId="77777777" w:rsidR="00E164C1" w:rsidRPr="002C0CC0" w:rsidRDefault="00E164C1" w:rsidP="00E164C1">
                    <w:pPr>
                      <w:spacing w:after="0" w:line="360" w:lineRule="auto"/>
                      <w:rPr>
                        <w:rFonts w:ascii="Verdana" w:hAnsi="Verdana"/>
                        <w:color w:val="163C46"/>
                        <w:sz w:val="14"/>
                        <w:szCs w:val="14"/>
                      </w:rPr>
                    </w:pPr>
                    <w:r>
                      <w:rPr>
                        <w:rFonts w:ascii="Verdana" w:hAnsi="Verdana"/>
                        <w:color w:val="163C46"/>
                        <w:sz w:val="14"/>
                        <w:szCs w:val="14"/>
                      </w:rPr>
                      <w:t xml:space="preserve">- </w:t>
                    </w:r>
                    <w:proofErr w:type="spellStart"/>
                    <w:r>
                      <w:rPr>
                        <w:rFonts w:ascii="Verdana" w:hAnsi="Verdana"/>
                        <w:color w:val="163C46"/>
                        <w:sz w:val="14"/>
                        <w:szCs w:val="14"/>
                      </w:rPr>
                      <w:t>Doç.Dr.Hafize</w:t>
                    </w:r>
                    <w:proofErr w:type="spellEnd"/>
                    <w:r>
                      <w:rPr>
                        <w:rFonts w:ascii="Verdana" w:hAnsi="Verdana"/>
                        <w:color w:val="163C46"/>
                        <w:sz w:val="14"/>
                        <w:szCs w:val="14"/>
                      </w:rPr>
                      <w:t xml:space="preserve"> DİLEK TEPE              (Üye)</w:t>
                    </w:r>
                  </w:p>
                  <w:p w14:paraId="65E2B5E2" w14:textId="77777777" w:rsidR="00E164C1"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w:t>
                    </w:r>
                    <w:proofErr w:type="spellStart"/>
                    <w:r w:rsidRPr="002C0CC0">
                      <w:rPr>
                        <w:rFonts w:ascii="Verdana" w:hAnsi="Verdana"/>
                        <w:color w:val="163C46"/>
                        <w:sz w:val="14"/>
                        <w:szCs w:val="14"/>
                      </w:rPr>
                      <w:t>Öğr.Gör.</w:t>
                    </w:r>
                    <w:r>
                      <w:rPr>
                        <w:rFonts w:ascii="Verdana" w:hAnsi="Verdana"/>
                        <w:color w:val="163C46"/>
                        <w:sz w:val="14"/>
                        <w:szCs w:val="14"/>
                      </w:rPr>
                      <w:t>Dr.Sinem</w:t>
                    </w:r>
                    <w:proofErr w:type="spellEnd"/>
                    <w:r>
                      <w:rPr>
                        <w:rFonts w:ascii="Verdana" w:hAnsi="Verdana"/>
                        <w:color w:val="163C46"/>
                        <w:sz w:val="14"/>
                        <w:szCs w:val="14"/>
                      </w:rPr>
                      <w:t xml:space="preserve"> KABASAKAL</w:t>
                    </w:r>
                    <w:r w:rsidRPr="002C0CC0">
                      <w:rPr>
                        <w:rFonts w:ascii="Verdana" w:hAnsi="Verdana"/>
                        <w:color w:val="163C46"/>
                        <w:sz w:val="14"/>
                        <w:szCs w:val="14"/>
                      </w:rPr>
                      <w:t xml:space="preserve">         (Üye)</w:t>
                    </w:r>
                  </w:p>
                  <w:p w14:paraId="4568950A" w14:textId="77777777" w:rsidR="00E164C1" w:rsidRPr="002C0CC0" w:rsidRDefault="00E164C1" w:rsidP="00E164C1">
                    <w:pPr>
                      <w:spacing w:after="0" w:line="360" w:lineRule="auto"/>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Öğr.Gör.İrfan</w:t>
                    </w:r>
                    <w:proofErr w:type="spellEnd"/>
                    <w:r>
                      <w:rPr>
                        <w:rFonts w:ascii="Verdana" w:hAnsi="Verdana"/>
                        <w:color w:val="163C46"/>
                        <w:sz w:val="14"/>
                        <w:szCs w:val="14"/>
                      </w:rPr>
                      <w:t xml:space="preserve"> SARICA                      (Üye)</w:t>
                    </w:r>
                  </w:p>
                  <w:p w14:paraId="582A76B9" w14:textId="77777777" w:rsidR="00E164C1" w:rsidRPr="002C0CC0"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w:t>
                    </w:r>
                    <w:proofErr w:type="spellStart"/>
                    <w:r w:rsidRPr="002C0CC0">
                      <w:rPr>
                        <w:rFonts w:ascii="Verdana" w:hAnsi="Verdana"/>
                        <w:color w:val="163C46"/>
                        <w:sz w:val="14"/>
                        <w:szCs w:val="14"/>
                      </w:rPr>
                      <w:t>M.Y.O.Sek</w:t>
                    </w:r>
                    <w:r>
                      <w:rPr>
                        <w:rFonts w:ascii="Verdana" w:hAnsi="Verdana"/>
                        <w:color w:val="163C46"/>
                        <w:sz w:val="14"/>
                        <w:szCs w:val="14"/>
                      </w:rPr>
                      <w:t>.V.Öğr.Gör.Hüseyin</w:t>
                    </w:r>
                    <w:proofErr w:type="spellEnd"/>
                    <w:r>
                      <w:rPr>
                        <w:rFonts w:ascii="Verdana" w:hAnsi="Verdana"/>
                        <w:color w:val="163C46"/>
                        <w:sz w:val="14"/>
                        <w:szCs w:val="14"/>
                      </w:rPr>
                      <w:t xml:space="preserve"> ALP(</w:t>
                    </w:r>
                    <w:r w:rsidRPr="002C0CC0">
                      <w:rPr>
                        <w:rFonts w:ascii="Verdana" w:hAnsi="Verdana"/>
                        <w:color w:val="163C46"/>
                        <w:sz w:val="14"/>
                        <w:szCs w:val="14"/>
                      </w:rPr>
                      <w:t>Raportör)</w:t>
                    </w:r>
                  </w:p>
                  <w:p w14:paraId="70198C18" w14:textId="77777777" w:rsidR="00E164C1" w:rsidRPr="003A4F27" w:rsidRDefault="00E164C1" w:rsidP="00E164C1">
                    <w:pPr>
                      <w:spacing w:line="360" w:lineRule="auto"/>
                      <w:rPr>
                        <w:rFonts w:ascii="Verdana" w:hAnsi="Verdana"/>
                        <w:color w:val="163C46"/>
                        <w:sz w:val="14"/>
                        <w:szCs w:val="14"/>
                      </w:rPr>
                    </w:pPr>
                  </w:p>
                </w:txbxContent>
              </v:textbox>
            </v:rect>
            <v:rect id="_x0000_s1169" style="position:absolute;left:7386;top:3880;width:2100;height:721;v-text-anchor:middle" fillcolor="#92cddc" strokecolor="#92cddc" strokeweight="1pt">
              <v:fill color2="#daeef3" angle="-45" focus="-50%" type="gradient"/>
              <v:shadow on="t" type="perspective" color="#205867" opacity=".5" offset="1pt" offset2="-3pt"/>
              <v:textbox style="mso-next-textbox:#_x0000_s1169">
                <w:txbxContent>
                  <w:p w14:paraId="1F205C59" w14:textId="77777777" w:rsidR="00E164C1" w:rsidRPr="00B238F7" w:rsidRDefault="00E164C1" w:rsidP="00E164C1">
                    <w:pPr>
                      <w:spacing w:after="0"/>
                      <w:jc w:val="center"/>
                      <w:rPr>
                        <w:rFonts w:ascii="Verdana" w:hAnsi="Verdana"/>
                        <w:color w:val="163C46"/>
                        <w:sz w:val="14"/>
                        <w:szCs w:val="14"/>
                      </w:rPr>
                    </w:pPr>
                    <w:proofErr w:type="spellStart"/>
                    <w:r>
                      <w:rPr>
                        <w:rFonts w:ascii="Verdana" w:hAnsi="Verdana"/>
                        <w:color w:val="163C46"/>
                        <w:sz w:val="14"/>
                        <w:szCs w:val="14"/>
                      </w:rPr>
                      <w:t>Öğr.Gör.Hüseyin</w:t>
                    </w:r>
                    <w:proofErr w:type="spellEnd"/>
                    <w:r>
                      <w:rPr>
                        <w:rFonts w:ascii="Verdana" w:hAnsi="Verdana"/>
                        <w:color w:val="163C46"/>
                        <w:sz w:val="14"/>
                        <w:szCs w:val="14"/>
                      </w:rPr>
                      <w:t xml:space="preserve"> ALP</w:t>
                    </w:r>
                  </w:p>
                  <w:p w14:paraId="37837DE7" w14:textId="77777777" w:rsidR="00E164C1" w:rsidRPr="00B238F7" w:rsidRDefault="00E164C1" w:rsidP="00E164C1">
                    <w:pPr>
                      <w:spacing w:after="0"/>
                      <w:jc w:val="center"/>
                      <w:rPr>
                        <w:rFonts w:ascii="Verdana" w:hAnsi="Verdana"/>
                        <w:color w:val="163C46"/>
                        <w:sz w:val="14"/>
                        <w:szCs w:val="14"/>
                      </w:rPr>
                    </w:pPr>
                    <w:r>
                      <w:rPr>
                        <w:rFonts w:ascii="Verdana" w:hAnsi="Verdana"/>
                        <w:color w:val="163C46"/>
                        <w:sz w:val="14"/>
                        <w:szCs w:val="14"/>
                      </w:rPr>
                      <w:t xml:space="preserve">Yüksekokul </w:t>
                    </w:r>
                    <w:r w:rsidRPr="00B238F7">
                      <w:rPr>
                        <w:rFonts w:ascii="Verdana" w:hAnsi="Verdana"/>
                        <w:color w:val="163C46"/>
                        <w:sz w:val="14"/>
                        <w:szCs w:val="14"/>
                      </w:rPr>
                      <w:t>Sekreter</w:t>
                    </w:r>
                    <w:r>
                      <w:rPr>
                        <w:rFonts w:ascii="Verdana" w:hAnsi="Verdana"/>
                        <w:color w:val="163C46"/>
                        <w:sz w:val="14"/>
                        <w:szCs w:val="14"/>
                      </w:rPr>
                      <w:t xml:space="preserve"> V.</w:t>
                    </w:r>
                  </w:p>
                </w:txbxContent>
              </v:textbox>
            </v:rect>
            <v:rect id="_x0000_s1170" style="position:absolute;left:8844;top:3053;width:1919;height:680;v-text-anchor:middle" fillcolor="#92cddc" strokecolor="#92cddc" strokeweight="1pt">
              <v:fill color2="#daeef3" rotate="t" angle="-45" focusposition="1" focussize="" focus="-50%" type="gradient"/>
              <v:shadow on="t" type="perspective" color="#205867" opacity=".5" offset="1pt" offset2="-3pt"/>
              <v:textbox style="mso-next-textbox:#_x0000_s1170">
                <w:txbxContent>
                  <w:p w14:paraId="4A81C9E7" w14:textId="77777777" w:rsidR="00E164C1" w:rsidRDefault="00E164C1" w:rsidP="00E164C1">
                    <w:pPr>
                      <w:spacing w:after="0"/>
                      <w:jc w:val="center"/>
                      <w:rPr>
                        <w:rFonts w:ascii="Verdana" w:hAnsi="Verdana"/>
                        <w:color w:val="163C46"/>
                        <w:sz w:val="14"/>
                        <w:szCs w:val="14"/>
                      </w:rPr>
                    </w:pPr>
                    <w:proofErr w:type="spellStart"/>
                    <w:r>
                      <w:rPr>
                        <w:rFonts w:ascii="Verdana" w:hAnsi="Verdana"/>
                        <w:color w:val="163C46"/>
                        <w:sz w:val="14"/>
                        <w:szCs w:val="14"/>
                      </w:rPr>
                      <w:t>Öğr.Gör</w:t>
                    </w:r>
                    <w:proofErr w:type="spellEnd"/>
                    <w:r>
                      <w:rPr>
                        <w:rFonts w:ascii="Verdana" w:hAnsi="Verdana"/>
                        <w:color w:val="163C46"/>
                        <w:sz w:val="14"/>
                        <w:szCs w:val="14"/>
                      </w:rPr>
                      <w:t>. Hüseyin ALP</w:t>
                    </w:r>
                  </w:p>
                  <w:p w14:paraId="702B8B97" w14:textId="77777777" w:rsidR="00E164C1" w:rsidRPr="000922E0" w:rsidRDefault="00E164C1" w:rsidP="00E164C1">
                    <w:pPr>
                      <w:spacing w:after="0"/>
                      <w:jc w:val="center"/>
                      <w:rPr>
                        <w:rFonts w:ascii="Verdana" w:hAnsi="Verdana"/>
                        <w:b/>
                        <w:bCs/>
                        <w:color w:val="163C46"/>
                        <w:sz w:val="14"/>
                        <w:szCs w:val="14"/>
                      </w:rPr>
                    </w:pPr>
                    <w:r w:rsidRPr="000922E0">
                      <w:rPr>
                        <w:rFonts w:ascii="Verdana" w:hAnsi="Verdana"/>
                        <w:b/>
                        <w:bCs/>
                        <w:color w:val="163C46"/>
                        <w:sz w:val="14"/>
                        <w:szCs w:val="14"/>
                      </w:rPr>
                      <w:t>Müdür Yardımcısı</w:t>
                    </w:r>
                  </w:p>
                </w:txbxContent>
              </v:textbox>
            </v:rect>
            <v:rect id="_x0000_s1171" style="position:absolute;left:11452;top:2037;width:3711;height:2371;v-text-anchor:middle" fillcolor="#92cddc" strokecolor="#92cddc" strokeweight="1pt">
              <v:fill color2="#daeef3" angle="-45" focusposition="1" focussize="" focus="-50%" type="gradient"/>
              <v:shadow on="t" type="perspective" color="#205867" opacity=".5" offset="1pt" offset2="-3pt"/>
              <v:textbox style="mso-next-textbox:#_x0000_s1171">
                <w:txbxContent>
                  <w:p w14:paraId="5197168B" w14:textId="77777777" w:rsidR="00E164C1" w:rsidRPr="000922E0" w:rsidRDefault="00E164C1" w:rsidP="00E164C1">
                    <w:pPr>
                      <w:spacing w:after="80" w:line="360" w:lineRule="auto"/>
                      <w:jc w:val="center"/>
                      <w:rPr>
                        <w:rFonts w:ascii="Verdana" w:hAnsi="Verdana"/>
                        <w:b/>
                        <w:color w:val="163C46"/>
                        <w:sz w:val="14"/>
                        <w:szCs w:val="14"/>
                      </w:rPr>
                    </w:pPr>
                    <w:r w:rsidRPr="000922E0">
                      <w:rPr>
                        <w:rFonts w:ascii="Verdana" w:hAnsi="Verdana"/>
                        <w:b/>
                        <w:color w:val="163C46"/>
                        <w:sz w:val="14"/>
                        <w:szCs w:val="14"/>
                      </w:rPr>
                      <w:t>M.Y.O. Yönetim Kurulu</w:t>
                    </w:r>
                  </w:p>
                  <w:p w14:paraId="2C48A18C" w14:textId="77777777" w:rsidR="00E164C1" w:rsidRDefault="00E164C1" w:rsidP="00E164C1">
                    <w:pPr>
                      <w:spacing w:after="0" w:line="360" w:lineRule="auto"/>
                      <w:rPr>
                        <w:rFonts w:ascii="Verdana" w:hAnsi="Verdana"/>
                        <w:color w:val="163C46"/>
                        <w:sz w:val="14"/>
                        <w:szCs w:val="14"/>
                      </w:rPr>
                    </w:pPr>
                    <w:r>
                      <w:rPr>
                        <w:rFonts w:ascii="Verdana" w:hAnsi="Verdana"/>
                        <w:color w:val="163C46"/>
                        <w:sz w:val="16"/>
                        <w:szCs w:val="16"/>
                      </w:rPr>
                      <w:t>-</w:t>
                    </w:r>
                    <w:r w:rsidRPr="00CF1CEC">
                      <w:rPr>
                        <w:rFonts w:ascii="Verdana" w:hAnsi="Verdana"/>
                        <w:color w:val="163C46"/>
                        <w:sz w:val="14"/>
                        <w:szCs w:val="14"/>
                      </w:rPr>
                      <w:t xml:space="preserve"> </w:t>
                    </w:r>
                    <w:proofErr w:type="spellStart"/>
                    <w:r>
                      <w:rPr>
                        <w:rFonts w:ascii="Verdana" w:hAnsi="Verdana"/>
                        <w:color w:val="163C46"/>
                        <w:sz w:val="14"/>
                        <w:szCs w:val="14"/>
                      </w:rPr>
                      <w:t>Prof.Dr.Kamuran</w:t>
                    </w:r>
                    <w:proofErr w:type="spellEnd"/>
                    <w:r>
                      <w:rPr>
                        <w:rFonts w:ascii="Verdana" w:hAnsi="Verdana"/>
                        <w:color w:val="163C46"/>
                        <w:sz w:val="14"/>
                        <w:szCs w:val="14"/>
                      </w:rPr>
                      <w:t xml:space="preserve"> AKTAŞ</w:t>
                    </w:r>
                    <w:r>
                      <w:rPr>
                        <w:rFonts w:ascii="Verdana" w:hAnsi="Verdana"/>
                        <w:color w:val="163C46"/>
                        <w:sz w:val="12"/>
                        <w:szCs w:val="12"/>
                      </w:rPr>
                      <w:t xml:space="preserve">                  </w:t>
                    </w:r>
                    <w:r w:rsidRPr="00E342EA">
                      <w:rPr>
                        <w:rFonts w:ascii="Verdana" w:hAnsi="Verdana"/>
                        <w:color w:val="163C46"/>
                        <w:sz w:val="12"/>
                        <w:szCs w:val="12"/>
                      </w:rPr>
                      <w:t>(</w:t>
                    </w:r>
                    <w:r w:rsidRPr="002C0CC0">
                      <w:rPr>
                        <w:rFonts w:ascii="Verdana" w:hAnsi="Verdana"/>
                        <w:color w:val="163C46"/>
                        <w:sz w:val="14"/>
                        <w:szCs w:val="14"/>
                      </w:rPr>
                      <w:t>B</w:t>
                    </w:r>
                    <w:r>
                      <w:rPr>
                        <w:rFonts w:ascii="Verdana" w:hAnsi="Verdana"/>
                        <w:color w:val="163C46"/>
                        <w:sz w:val="14"/>
                        <w:szCs w:val="14"/>
                      </w:rPr>
                      <w:t>a</w:t>
                    </w:r>
                    <w:r w:rsidRPr="002C0CC0">
                      <w:rPr>
                        <w:rFonts w:ascii="Verdana" w:hAnsi="Verdana"/>
                        <w:color w:val="163C46"/>
                        <w:sz w:val="14"/>
                        <w:szCs w:val="14"/>
                      </w:rPr>
                      <w:t>şk</w:t>
                    </w:r>
                    <w:r>
                      <w:rPr>
                        <w:rFonts w:ascii="Verdana" w:hAnsi="Verdana"/>
                        <w:color w:val="163C46"/>
                        <w:sz w:val="14"/>
                        <w:szCs w:val="14"/>
                      </w:rPr>
                      <w:t>an</w:t>
                    </w:r>
                    <w:r w:rsidRPr="00E342EA">
                      <w:rPr>
                        <w:rFonts w:ascii="Verdana" w:hAnsi="Verdana"/>
                        <w:color w:val="163C46"/>
                        <w:sz w:val="12"/>
                        <w:szCs w:val="12"/>
                      </w:rPr>
                      <w:t>)</w:t>
                    </w:r>
                  </w:p>
                  <w:p w14:paraId="796A4389" w14:textId="77777777" w:rsidR="00E164C1" w:rsidRDefault="00E164C1" w:rsidP="00E164C1">
                    <w:pPr>
                      <w:spacing w:after="0" w:line="360" w:lineRule="auto"/>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Öğr.Gör.Cüneyt</w:t>
                    </w:r>
                    <w:proofErr w:type="spellEnd"/>
                    <w:r>
                      <w:rPr>
                        <w:rFonts w:ascii="Verdana" w:hAnsi="Verdana"/>
                        <w:color w:val="163C46"/>
                        <w:sz w:val="14"/>
                        <w:szCs w:val="14"/>
                      </w:rPr>
                      <w:t xml:space="preserve"> KARA /</w:t>
                    </w:r>
                    <w:proofErr w:type="spellStart"/>
                    <w:r>
                      <w:rPr>
                        <w:rFonts w:ascii="Verdana" w:hAnsi="Verdana"/>
                        <w:color w:val="163C46"/>
                        <w:sz w:val="14"/>
                        <w:szCs w:val="14"/>
                      </w:rPr>
                      <w:t>Müd.Yrd</w:t>
                    </w:r>
                    <w:proofErr w:type="spellEnd"/>
                    <w:r>
                      <w:rPr>
                        <w:rFonts w:ascii="Verdana" w:hAnsi="Verdana"/>
                        <w:color w:val="163C46"/>
                        <w:sz w:val="14"/>
                        <w:szCs w:val="14"/>
                      </w:rPr>
                      <w:t>.      (Üye)</w:t>
                    </w:r>
                  </w:p>
                  <w:p w14:paraId="7CADCA23" w14:textId="77777777" w:rsidR="00E164C1" w:rsidRPr="00D9247B" w:rsidRDefault="00E164C1" w:rsidP="00E164C1">
                    <w:pPr>
                      <w:spacing w:after="0" w:line="360" w:lineRule="auto"/>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Öğr.Gör.Hüseyin</w:t>
                    </w:r>
                    <w:proofErr w:type="spellEnd"/>
                    <w:r>
                      <w:rPr>
                        <w:rFonts w:ascii="Verdana" w:hAnsi="Verdana"/>
                        <w:color w:val="163C46"/>
                        <w:sz w:val="14"/>
                        <w:szCs w:val="14"/>
                      </w:rPr>
                      <w:t xml:space="preserve"> ALP /</w:t>
                    </w:r>
                    <w:proofErr w:type="spellStart"/>
                    <w:r>
                      <w:rPr>
                        <w:rFonts w:ascii="Verdana" w:hAnsi="Verdana"/>
                        <w:color w:val="163C46"/>
                        <w:sz w:val="14"/>
                        <w:szCs w:val="14"/>
                      </w:rPr>
                      <w:t>Müd.Yrd</w:t>
                    </w:r>
                    <w:proofErr w:type="spellEnd"/>
                    <w:r>
                      <w:rPr>
                        <w:rFonts w:ascii="Verdana" w:hAnsi="Verdana"/>
                        <w:color w:val="163C46"/>
                        <w:sz w:val="14"/>
                        <w:szCs w:val="14"/>
                      </w:rPr>
                      <w:t>.        (Üye)</w:t>
                    </w:r>
                  </w:p>
                  <w:p w14:paraId="3230AC28" w14:textId="77777777" w:rsidR="00E164C1" w:rsidRPr="002C0CC0" w:rsidRDefault="00E164C1" w:rsidP="00E164C1">
                    <w:pPr>
                      <w:spacing w:after="0" w:line="360" w:lineRule="auto"/>
                      <w:rPr>
                        <w:rFonts w:ascii="Verdana" w:hAnsi="Verdana"/>
                        <w:sz w:val="14"/>
                        <w:szCs w:val="14"/>
                      </w:rPr>
                    </w:pPr>
                    <w:r w:rsidRPr="002C0CC0">
                      <w:rPr>
                        <w:rFonts w:ascii="Verdana" w:hAnsi="Verdana"/>
                        <w:sz w:val="14"/>
                        <w:szCs w:val="14"/>
                      </w:rPr>
                      <w:t>-</w:t>
                    </w:r>
                    <w:r>
                      <w:rPr>
                        <w:rFonts w:ascii="Verdana" w:hAnsi="Verdana"/>
                        <w:sz w:val="14"/>
                        <w:szCs w:val="14"/>
                      </w:rPr>
                      <w:t xml:space="preserve"> </w:t>
                    </w:r>
                    <w:proofErr w:type="spellStart"/>
                    <w:r>
                      <w:rPr>
                        <w:rFonts w:ascii="Verdana" w:hAnsi="Verdana"/>
                        <w:sz w:val="14"/>
                        <w:szCs w:val="14"/>
                      </w:rPr>
                      <w:t>Prof.Dr</w:t>
                    </w:r>
                    <w:proofErr w:type="spellEnd"/>
                    <w:r>
                      <w:rPr>
                        <w:rFonts w:ascii="Verdana" w:hAnsi="Verdana"/>
                        <w:sz w:val="14"/>
                        <w:szCs w:val="14"/>
                      </w:rPr>
                      <w:t>.</w:t>
                    </w:r>
                    <w:r w:rsidRPr="002C0CC0">
                      <w:rPr>
                        <w:rFonts w:ascii="Verdana" w:hAnsi="Verdana"/>
                        <w:sz w:val="14"/>
                        <w:szCs w:val="14"/>
                      </w:rPr>
                      <w:t xml:space="preserve"> Mesut ABUŞKA         </w:t>
                    </w:r>
                    <w:r>
                      <w:rPr>
                        <w:rFonts w:ascii="Verdana" w:hAnsi="Verdana"/>
                        <w:sz w:val="14"/>
                        <w:szCs w:val="14"/>
                      </w:rPr>
                      <w:t xml:space="preserve">      </w:t>
                    </w:r>
                    <w:r w:rsidRPr="002C0CC0">
                      <w:rPr>
                        <w:rFonts w:ascii="Verdana" w:hAnsi="Verdana"/>
                        <w:sz w:val="14"/>
                        <w:szCs w:val="14"/>
                      </w:rPr>
                      <w:t xml:space="preserve">    (Üye)  </w:t>
                    </w:r>
                  </w:p>
                  <w:p w14:paraId="104955B9" w14:textId="77777777" w:rsidR="00E164C1"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w:t>
                    </w:r>
                    <w:r>
                      <w:rPr>
                        <w:rFonts w:ascii="Verdana" w:hAnsi="Verdana"/>
                        <w:color w:val="163C46"/>
                        <w:sz w:val="14"/>
                        <w:szCs w:val="14"/>
                      </w:rPr>
                      <w:t xml:space="preserve"> </w:t>
                    </w:r>
                    <w:proofErr w:type="spellStart"/>
                    <w:r>
                      <w:rPr>
                        <w:rFonts w:ascii="Verdana" w:hAnsi="Verdana"/>
                        <w:color w:val="163C46"/>
                        <w:sz w:val="14"/>
                        <w:szCs w:val="14"/>
                      </w:rPr>
                      <w:t>Doç.Dr</w:t>
                    </w:r>
                    <w:proofErr w:type="spellEnd"/>
                    <w:r>
                      <w:rPr>
                        <w:rFonts w:ascii="Verdana" w:hAnsi="Verdana"/>
                        <w:color w:val="163C46"/>
                        <w:sz w:val="14"/>
                        <w:szCs w:val="14"/>
                      </w:rPr>
                      <w:t>.</w:t>
                    </w:r>
                    <w:r w:rsidRPr="002C0CC0">
                      <w:rPr>
                        <w:rFonts w:ascii="Verdana" w:hAnsi="Verdana"/>
                        <w:color w:val="163C46"/>
                        <w:sz w:val="14"/>
                        <w:szCs w:val="14"/>
                      </w:rPr>
                      <w:t xml:space="preserve"> Tarık KUNDURACI  </w:t>
                    </w:r>
                    <w:r>
                      <w:rPr>
                        <w:rFonts w:ascii="Verdana" w:hAnsi="Verdana"/>
                        <w:color w:val="163C46"/>
                        <w:sz w:val="14"/>
                        <w:szCs w:val="14"/>
                      </w:rPr>
                      <w:t xml:space="preserve"> </w:t>
                    </w:r>
                    <w:r w:rsidRPr="002C0CC0">
                      <w:rPr>
                        <w:rFonts w:ascii="Verdana" w:hAnsi="Verdana"/>
                        <w:color w:val="163C46"/>
                        <w:sz w:val="14"/>
                        <w:szCs w:val="14"/>
                      </w:rPr>
                      <w:t xml:space="preserve">            (Üye)</w:t>
                    </w:r>
                  </w:p>
                  <w:p w14:paraId="686A4FDB" w14:textId="77777777" w:rsidR="00E164C1" w:rsidRPr="002C0CC0" w:rsidRDefault="00E164C1" w:rsidP="00E164C1">
                    <w:pPr>
                      <w:spacing w:after="0" w:line="360" w:lineRule="auto"/>
                      <w:rPr>
                        <w:rFonts w:ascii="Verdana" w:hAnsi="Verdana"/>
                        <w:color w:val="163C46"/>
                        <w:sz w:val="14"/>
                        <w:szCs w:val="14"/>
                      </w:rPr>
                    </w:pPr>
                    <w:r>
                      <w:rPr>
                        <w:rFonts w:ascii="Verdana" w:hAnsi="Verdana"/>
                        <w:color w:val="163C46"/>
                        <w:sz w:val="14"/>
                        <w:szCs w:val="14"/>
                      </w:rPr>
                      <w:t xml:space="preserve">- </w:t>
                    </w:r>
                    <w:proofErr w:type="spellStart"/>
                    <w:r>
                      <w:rPr>
                        <w:rFonts w:ascii="Verdana" w:hAnsi="Verdana"/>
                        <w:color w:val="163C46"/>
                        <w:sz w:val="14"/>
                        <w:szCs w:val="14"/>
                      </w:rPr>
                      <w:t>Dr.Öğr.Üyesi</w:t>
                    </w:r>
                    <w:proofErr w:type="spellEnd"/>
                    <w:r>
                      <w:rPr>
                        <w:rFonts w:ascii="Verdana" w:hAnsi="Verdana"/>
                        <w:color w:val="163C46"/>
                        <w:sz w:val="14"/>
                        <w:szCs w:val="14"/>
                      </w:rPr>
                      <w:t xml:space="preserve"> </w:t>
                    </w:r>
                    <w:proofErr w:type="spellStart"/>
                    <w:r>
                      <w:rPr>
                        <w:rFonts w:ascii="Verdana" w:hAnsi="Verdana"/>
                        <w:color w:val="163C46"/>
                        <w:sz w:val="14"/>
                        <w:szCs w:val="14"/>
                      </w:rPr>
                      <w:t>Fadim</w:t>
                    </w:r>
                    <w:proofErr w:type="spellEnd"/>
                    <w:r>
                      <w:rPr>
                        <w:rFonts w:ascii="Verdana" w:hAnsi="Verdana"/>
                        <w:color w:val="163C46"/>
                        <w:sz w:val="14"/>
                        <w:szCs w:val="14"/>
                      </w:rPr>
                      <w:t xml:space="preserve"> YEMİŞ               (Üye)</w:t>
                    </w:r>
                  </w:p>
                  <w:p w14:paraId="5186607F" w14:textId="77777777" w:rsidR="00E164C1" w:rsidRPr="002C0CC0" w:rsidRDefault="00E164C1" w:rsidP="00E164C1">
                    <w:pPr>
                      <w:spacing w:after="0" w:line="360" w:lineRule="auto"/>
                      <w:rPr>
                        <w:rFonts w:ascii="Verdana" w:hAnsi="Verdana"/>
                        <w:color w:val="163C46"/>
                        <w:sz w:val="14"/>
                        <w:szCs w:val="14"/>
                      </w:rPr>
                    </w:pPr>
                    <w:r w:rsidRPr="002C0CC0">
                      <w:rPr>
                        <w:rFonts w:ascii="Verdana" w:hAnsi="Verdana"/>
                        <w:color w:val="163C46"/>
                        <w:sz w:val="14"/>
                        <w:szCs w:val="14"/>
                      </w:rPr>
                      <w:t>-</w:t>
                    </w:r>
                    <w:r w:rsidRPr="00963C22">
                      <w:rPr>
                        <w:rFonts w:ascii="Verdana" w:hAnsi="Verdana"/>
                        <w:color w:val="163C46"/>
                        <w:sz w:val="14"/>
                        <w:szCs w:val="14"/>
                      </w:rPr>
                      <w:t xml:space="preserve"> </w:t>
                    </w:r>
                    <w:proofErr w:type="spellStart"/>
                    <w:r w:rsidRPr="002C0CC0">
                      <w:rPr>
                        <w:rFonts w:ascii="Verdana" w:hAnsi="Verdana"/>
                        <w:color w:val="163C46"/>
                        <w:sz w:val="14"/>
                        <w:szCs w:val="14"/>
                      </w:rPr>
                      <w:t>M.Y.O.Sek</w:t>
                    </w:r>
                    <w:r>
                      <w:rPr>
                        <w:rFonts w:ascii="Verdana" w:hAnsi="Verdana"/>
                        <w:color w:val="163C46"/>
                        <w:sz w:val="14"/>
                        <w:szCs w:val="14"/>
                      </w:rPr>
                      <w:t>.V.Öğr.Gör.Hüseyin</w:t>
                    </w:r>
                    <w:proofErr w:type="spellEnd"/>
                    <w:r>
                      <w:rPr>
                        <w:rFonts w:ascii="Verdana" w:hAnsi="Verdana"/>
                        <w:color w:val="163C46"/>
                        <w:sz w:val="14"/>
                        <w:szCs w:val="14"/>
                      </w:rPr>
                      <w:t xml:space="preserve"> ALP (</w:t>
                    </w:r>
                    <w:r w:rsidRPr="002C0CC0">
                      <w:rPr>
                        <w:rFonts w:ascii="Verdana" w:hAnsi="Verdana"/>
                        <w:color w:val="163C46"/>
                        <w:sz w:val="14"/>
                        <w:szCs w:val="14"/>
                      </w:rPr>
                      <w:t>Raportör)</w:t>
                    </w:r>
                  </w:p>
                  <w:p w14:paraId="2B30BD1B" w14:textId="77777777" w:rsidR="00E164C1" w:rsidRPr="00527B63" w:rsidRDefault="00E164C1" w:rsidP="00E164C1">
                    <w:pPr>
                      <w:spacing w:line="360" w:lineRule="auto"/>
                      <w:rPr>
                        <w:rFonts w:ascii="Verdana" w:hAnsi="Verdana"/>
                        <w:color w:val="163C46"/>
                        <w:sz w:val="16"/>
                        <w:szCs w:val="16"/>
                      </w:rPr>
                    </w:pPr>
                  </w:p>
                </w:txbxContent>
              </v:textbox>
            </v:rect>
            <v:rect id="_x0000_s1172" style="position:absolute;left:10929;top:6320;width:1486;height:3126;v-text-anchor:middle" fillcolor="#92cddc" strokecolor="#92cddc" strokeweight="1pt">
              <v:fill color2="#daeef3" angle="-45" focus="-50%" type="gradient"/>
              <v:shadow on="t" type="perspective" color="#205867" opacity=".5" offset="1pt" offset2="-3pt"/>
              <v:textbox style="mso-next-textbox:#_x0000_s1172">
                <w:txbxContent>
                  <w:p w14:paraId="07D38DE7" w14:textId="77777777" w:rsidR="00E164C1" w:rsidRDefault="00E164C1" w:rsidP="00E164C1">
                    <w:pPr>
                      <w:spacing w:after="0"/>
                      <w:rPr>
                        <w:rFonts w:ascii="Verdana" w:hAnsi="Verdana"/>
                        <w:color w:val="163C46"/>
                        <w:sz w:val="14"/>
                        <w:szCs w:val="14"/>
                      </w:rPr>
                    </w:pPr>
                  </w:p>
                  <w:p w14:paraId="59F78945" w14:textId="77777777" w:rsidR="00E164C1" w:rsidRPr="00DB10C6" w:rsidRDefault="00E164C1" w:rsidP="00E164C1">
                    <w:pPr>
                      <w:rPr>
                        <w:rFonts w:ascii="Verdana" w:hAnsi="Verdana"/>
                        <w:color w:val="163C46"/>
                        <w:sz w:val="14"/>
                        <w:szCs w:val="14"/>
                      </w:rPr>
                    </w:pPr>
                    <w:r w:rsidRPr="00DB10C6">
                      <w:rPr>
                        <w:rFonts w:ascii="Verdana" w:hAnsi="Verdana"/>
                        <w:color w:val="163C46"/>
                        <w:sz w:val="14"/>
                        <w:szCs w:val="14"/>
                      </w:rPr>
                      <w:t>Elektrik Programı (Ö.Ö.)</w:t>
                    </w:r>
                  </w:p>
                  <w:p w14:paraId="0859F84F" w14:textId="77777777" w:rsidR="00E164C1" w:rsidRPr="00502A75" w:rsidRDefault="00E164C1" w:rsidP="00E164C1">
                    <w:pPr>
                      <w:rPr>
                        <w:rFonts w:ascii="Verdana" w:hAnsi="Verdana"/>
                        <w:b/>
                        <w:bCs/>
                        <w:color w:val="163C46"/>
                        <w:sz w:val="14"/>
                        <w:szCs w:val="14"/>
                        <w:u w:val="single"/>
                      </w:rPr>
                    </w:pPr>
                    <w:r w:rsidRPr="00502A75">
                      <w:rPr>
                        <w:rFonts w:ascii="Verdana" w:hAnsi="Verdana"/>
                        <w:b/>
                        <w:bCs/>
                        <w:color w:val="163C46"/>
                        <w:sz w:val="14"/>
                        <w:szCs w:val="14"/>
                        <w:u w:val="single"/>
                      </w:rPr>
                      <w:t>Öğretim Elemanları</w:t>
                    </w:r>
                  </w:p>
                  <w:p w14:paraId="7E9792D0" w14:textId="77777777" w:rsidR="00E164C1" w:rsidRPr="00DB10C6" w:rsidRDefault="00E164C1" w:rsidP="00E164C1">
                    <w:pPr>
                      <w:rPr>
                        <w:rFonts w:ascii="Verdana" w:hAnsi="Verdana"/>
                        <w:color w:val="163C46"/>
                        <w:sz w:val="14"/>
                        <w:szCs w:val="14"/>
                      </w:rPr>
                    </w:pPr>
                    <w:proofErr w:type="spellStart"/>
                    <w:r w:rsidRPr="00DB10C6">
                      <w:rPr>
                        <w:rFonts w:ascii="Verdana" w:hAnsi="Verdana"/>
                        <w:color w:val="163C46"/>
                        <w:sz w:val="14"/>
                        <w:szCs w:val="14"/>
                      </w:rPr>
                      <w:t>Doç.Dr.Tarık</w:t>
                    </w:r>
                    <w:proofErr w:type="spellEnd"/>
                    <w:r w:rsidRPr="00DB10C6">
                      <w:rPr>
                        <w:rFonts w:ascii="Verdana" w:hAnsi="Verdana"/>
                        <w:color w:val="163C46"/>
                        <w:sz w:val="14"/>
                        <w:szCs w:val="14"/>
                      </w:rPr>
                      <w:t xml:space="preserve"> KUNDURACI</w:t>
                    </w:r>
                  </w:p>
                  <w:p w14:paraId="17E82489" w14:textId="77777777" w:rsidR="00E164C1" w:rsidRPr="00DB10C6" w:rsidRDefault="00E164C1" w:rsidP="00E164C1">
                    <w:pPr>
                      <w:rPr>
                        <w:rFonts w:ascii="Verdana" w:hAnsi="Verdana"/>
                        <w:color w:val="163C46"/>
                        <w:sz w:val="14"/>
                        <w:szCs w:val="14"/>
                      </w:rPr>
                    </w:pPr>
                    <w:proofErr w:type="spellStart"/>
                    <w:r w:rsidRPr="00DB10C6">
                      <w:rPr>
                        <w:rFonts w:ascii="Verdana" w:hAnsi="Verdana"/>
                        <w:color w:val="163C46"/>
                        <w:sz w:val="14"/>
                        <w:szCs w:val="14"/>
                      </w:rPr>
                      <w:t>D</w:t>
                    </w:r>
                    <w:r>
                      <w:rPr>
                        <w:rFonts w:ascii="Verdana" w:hAnsi="Verdana"/>
                        <w:color w:val="163C46"/>
                        <w:sz w:val="14"/>
                        <w:szCs w:val="14"/>
                      </w:rPr>
                      <w:t>oç.Dr</w:t>
                    </w:r>
                    <w:proofErr w:type="spellEnd"/>
                    <w:r>
                      <w:rPr>
                        <w:rFonts w:ascii="Verdana" w:hAnsi="Verdana"/>
                        <w:color w:val="163C46"/>
                        <w:sz w:val="14"/>
                        <w:szCs w:val="14"/>
                      </w:rPr>
                      <w:t>.</w:t>
                    </w:r>
                    <w:r w:rsidRPr="00DB10C6">
                      <w:rPr>
                        <w:rFonts w:ascii="Verdana" w:hAnsi="Verdana"/>
                        <w:color w:val="163C46"/>
                        <w:sz w:val="14"/>
                        <w:szCs w:val="14"/>
                      </w:rPr>
                      <w:t xml:space="preserve"> Vahit ÇORUMLU</w:t>
                    </w:r>
                  </w:p>
                  <w:p w14:paraId="3FCE4FB2" w14:textId="77777777" w:rsidR="00E164C1" w:rsidRPr="00DB10C6" w:rsidRDefault="00E164C1" w:rsidP="00E164C1">
                    <w:pPr>
                      <w:rPr>
                        <w:rFonts w:ascii="Verdana" w:hAnsi="Verdana"/>
                        <w:color w:val="163C46"/>
                        <w:sz w:val="14"/>
                        <w:szCs w:val="14"/>
                      </w:rPr>
                    </w:pPr>
                    <w:proofErr w:type="spellStart"/>
                    <w:r w:rsidRPr="00DB10C6">
                      <w:rPr>
                        <w:rFonts w:ascii="Verdana" w:hAnsi="Verdana"/>
                        <w:color w:val="163C46"/>
                        <w:sz w:val="14"/>
                        <w:szCs w:val="14"/>
                      </w:rPr>
                      <w:t>Öğr.Gör.Cüneyt</w:t>
                    </w:r>
                    <w:proofErr w:type="spellEnd"/>
                    <w:r w:rsidRPr="00DB10C6">
                      <w:rPr>
                        <w:rFonts w:ascii="Verdana" w:hAnsi="Verdana"/>
                        <w:color w:val="163C46"/>
                        <w:sz w:val="14"/>
                        <w:szCs w:val="14"/>
                      </w:rPr>
                      <w:t xml:space="preserve"> KARA</w:t>
                    </w:r>
                  </w:p>
                  <w:p w14:paraId="68D434C8" w14:textId="77777777" w:rsidR="00E164C1" w:rsidRPr="00DB10C6" w:rsidRDefault="00E164C1" w:rsidP="00E164C1">
                    <w:pPr>
                      <w:rPr>
                        <w:rFonts w:ascii="Verdana" w:hAnsi="Verdana"/>
                        <w:color w:val="163C46"/>
                        <w:sz w:val="14"/>
                        <w:szCs w:val="14"/>
                      </w:rPr>
                    </w:pPr>
                    <w:proofErr w:type="spellStart"/>
                    <w:r w:rsidRPr="00DB10C6">
                      <w:rPr>
                        <w:rFonts w:ascii="Verdana" w:hAnsi="Verdana"/>
                        <w:color w:val="163C46"/>
                        <w:sz w:val="14"/>
                        <w:szCs w:val="14"/>
                      </w:rPr>
                      <w:t>Öğr.Gör.Yasin</w:t>
                    </w:r>
                    <w:proofErr w:type="spellEnd"/>
                    <w:r w:rsidRPr="00DB10C6">
                      <w:rPr>
                        <w:rFonts w:ascii="Verdana" w:hAnsi="Verdana"/>
                        <w:color w:val="163C46"/>
                        <w:sz w:val="14"/>
                        <w:szCs w:val="14"/>
                      </w:rPr>
                      <w:t xml:space="preserve"> AYDIN</w:t>
                    </w:r>
                  </w:p>
                </w:txbxContent>
              </v:textbox>
            </v:rect>
            <v:line id="_x0000_s1173" style="position:absolute" from="2216,4720" to="14957,4791" strokecolor="#31849b" strokeweight="3pt"/>
            <v:rect id="_x0000_s1174" style="position:absolute;left:5461;top:3053;width:2287;height:680;v-text-anchor:middle" fillcolor="#92cddc" strokecolor="#92cddc" strokeweight="1pt">
              <v:fill color2="#daeef3" rotate="t" angle="-45" focusposition="1" focussize="" focus="-50%" type="gradient"/>
              <v:shadow on="t" type="perspective" color="#205867" opacity=".5" offset="1pt" offset2="-3pt"/>
              <v:textbox style="mso-next-textbox:#_x0000_s1174">
                <w:txbxContent>
                  <w:p w14:paraId="2FF9C3AF" w14:textId="77777777" w:rsidR="00E164C1" w:rsidRDefault="00E164C1" w:rsidP="00E164C1">
                    <w:pPr>
                      <w:spacing w:after="0"/>
                      <w:jc w:val="center"/>
                      <w:rPr>
                        <w:rFonts w:ascii="Verdana" w:hAnsi="Verdana"/>
                        <w:color w:val="163C46"/>
                        <w:sz w:val="14"/>
                        <w:szCs w:val="14"/>
                      </w:rPr>
                    </w:pPr>
                    <w:proofErr w:type="spellStart"/>
                    <w:r>
                      <w:rPr>
                        <w:rFonts w:ascii="Verdana" w:hAnsi="Verdana"/>
                        <w:color w:val="163C46"/>
                        <w:sz w:val="14"/>
                        <w:szCs w:val="14"/>
                      </w:rPr>
                      <w:t>Öğr.Gör</w:t>
                    </w:r>
                    <w:proofErr w:type="spellEnd"/>
                    <w:r>
                      <w:rPr>
                        <w:rFonts w:ascii="Verdana" w:hAnsi="Verdana"/>
                        <w:color w:val="163C46"/>
                        <w:sz w:val="14"/>
                        <w:szCs w:val="14"/>
                      </w:rPr>
                      <w:t>. Cüneyt KARA</w:t>
                    </w:r>
                  </w:p>
                  <w:p w14:paraId="1BD4E10D" w14:textId="77777777" w:rsidR="00E164C1" w:rsidRPr="000922E0" w:rsidRDefault="00E164C1" w:rsidP="00E164C1">
                    <w:pPr>
                      <w:spacing w:after="0"/>
                      <w:jc w:val="center"/>
                      <w:rPr>
                        <w:rFonts w:ascii="Verdana" w:hAnsi="Verdana"/>
                        <w:b/>
                        <w:bCs/>
                        <w:color w:val="163C46"/>
                        <w:sz w:val="14"/>
                        <w:szCs w:val="14"/>
                      </w:rPr>
                    </w:pPr>
                    <w:r w:rsidRPr="000922E0">
                      <w:rPr>
                        <w:rFonts w:ascii="Verdana" w:hAnsi="Verdana"/>
                        <w:b/>
                        <w:bCs/>
                        <w:color w:val="163C46"/>
                        <w:sz w:val="14"/>
                        <w:szCs w:val="14"/>
                      </w:rPr>
                      <w:t>Müdür Yardımcısı</w:t>
                    </w:r>
                  </w:p>
                </w:txbxContent>
              </v:textbox>
            </v:rect>
            <v:line id="_x0000_s1175" style="position:absolute;flip:y" from="7732,3422" to="8391,3423" strokecolor="#31849b" strokeweight="3pt"/>
            <v:line id="_x0000_s1176" style="position:absolute;flip:x y" from="6450,4746" to="6451,6374" strokecolor="#31849b" strokeweight="3pt"/>
            <v:line id="_x0000_s1177" style="position:absolute;flip:x y" from="1843,5796" to="1844,6356" strokecolor="#31849b" strokeweight="3pt"/>
            <v:line id="_x0000_s1178" style="position:absolute;flip:x y" from="2721,5775" to="2722,6388" strokecolor="#31849b" strokeweight="3pt"/>
            <v:rect id="_x0000_s1179" style="position:absolute;left:12567;top:6301;width:1486;height:3127;v-text-anchor:middle" fillcolor="#92cddc" strokecolor="#92cddc" strokeweight="1pt">
              <v:fill color2="#daeef3" angle="-45" focus="-50%" type="gradient"/>
              <v:shadow on="t" type="perspective" color="#205867" opacity=".5" offset="1pt" offset2="-3pt"/>
              <v:textbox style="mso-next-textbox:#_x0000_s1179">
                <w:txbxContent>
                  <w:p w14:paraId="50CA6658" w14:textId="77777777" w:rsidR="00E164C1" w:rsidRDefault="00E164C1" w:rsidP="00E164C1">
                    <w:pPr>
                      <w:spacing w:after="0"/>
                      <w:rPr>
                        <w:rFonts w:ascii="Verdana" w:hAnsi="Verdana"/>
                        <w:color w:val="163C46"/>
                        <w:sz w:val="14"/>
                        <w:szCs w:val="14"/>
                      </w:rPr>
                    </w:pPr>
                    <w:r>
                      <w:rPr>
                        <w:rFonts w:ascii="Verdana" w:hAnsi="Verdana"/>
                        <w:color w:val="163C46"/>
                        <w:sz w:val="14"/>
                        <w:szCs w:val="14"/>
                      </w:rPr>
                      <w:t>Laboratuvar Teknolojisi Programı (Ö.Ö.)</w:t>
                    </w:r>
                  </w:p>
                  <w:p w14:paraId="7FC527C4" w14:textId="77777777" w:rsidR="00E164C1" w:rsidRDefault="00E164C1" w:rsidP="00E164C1">
                    <w:pPr>
                      <w:spacing w:after="0"/>
                      <w:rPr>
                        <w:rFonts w:ascii="Verdana" w:hAnsi="Verdana"/>
                        <w:color w:val="163C46"/>
                        <w:sz w:val="14"/>
                        <w:szCs w:val="14"/>
                      </w:rPr>
                    </w:pPr>
                  </w:p>
                  <w:p w14:paraId="49937653" w14:textId="77777777" w:rsidR="00E164C1" w:rsidRPr="00502A75" w:rsidRDefault="00E164C1" w:rsidP="00E164C1">
                    <w:pPr>
                      <w:spacing w:after="0"/>
                      <w:rPr>
                        <w:rFonts w:ascii="Verdana" w:hAnsi="Verdana"/>
                        <w:b/>
                        <w:bCs/>
                        <w:color w:val="163C46"/>
                        <w:sz w:val="14"/>
                        <w:szCs w:val="14"/>
                        <w:u w:val="single"/>
                      </w:rPr>
                    </w:pPr>
                    <w:r w:rsidRPr="00502A75">
                      <w:rPr>
                        <w:rFonts w:ascii="Verdana" w:hAnsi="Verdana"/>
                        <w:b/>
                        <w:bCs/>
                        <w:color w:val="163C46"/>
                        <w:sz w:val="14"/>
                        <w:szCs w:val="14"/>
                        <w:u w:val="single"/>
                      </w:rPr>
                      <w:t>Öğretim Elemanları</w:t>
                    </w:r>
                  </w:p>
                  <w:p w14:paraId="392F2C30" w14:textId="77777777" w:rsidR="00E164C1" w:rsidRDefault="00E164C1" w:rsidP="00E164C1">
                    <w:pPr>
                      <w:spacing w:after="0"/>
                      <w:rPr>
                        <w:rFonts w:ascii="Verdana" w:hAnsi="Verdana"/>
                        <w:color w:val="163C46"/>
                        <w:sz w:val="14"/>
                        <w:szCs w:val="14"/>
                      </w:rPr>
                    </w:pPr>
                  </w:p>
                  <w:p w14:paraId="61BF05B4" w14:textId="7C996E49" w:rsidR="00E164C1" w:rsidRDefault="00E164C1" w:rsidP="00E164C1">
                    <w:pPr>
                      <w:spacing w:after="0"/>
                      <w:rPr>
                        <w:rFonts w:ascii="Verdana" w:hAnsi="Verdana"/>
                        <w:color w:val="163C46"/>
                        <w:sz w:val="14"/>
                        <w:szCs w:val="14"/>
                      </w:rPr>
                    </w:pPr>
                    <w:proofErr w:type="spellStart"/>
                    <w:r>
                      <w:rPr>
                        <w:rFonts w:ascii="Verdana" w:hAnsi="Verdana"/>
                        <w:color w:val="163C46"/>
                        <w:sz w:val="14"/>
                        <w:szCs w:val="14"/>
                      </w:rPr>
                      <w:t>Doç.Dr.Hafize</w:t>
                    </w:r>
                    <w:proofErr w:type="spellEnd"/>
                    <w:r>
                      <w:rPr>
                        <w:rFonts w:ascii="Verdana" w:hAnsi="Verdana"/>
                        <w:color w:val="163C46"/>
                        <w:sz w:val="14"/>
                        <w:szCs w:val="14"/>
                      </w:rPr>
                      <w:t xml:space="preserve"> D</w:t>
                    </w:r>
                    <w:r w:rsidR="009163AA">
                      <w:rPr>
                        <w:rFonts w:ascii="Verdana" w:hAnsi="Verdana"/>
                        <w:color w:val="163C46"/>
                        <w:sz w:val="14"/>
                        <w:szCs w:val="14"/>
                      </w:rPr>
                      <w:t>İLEK</w:t>
                    </w:r>
                    <w:r>
                      <w:rPr>
                        <w:rFonts w:ascii="Verdana" w:hAnsi="Verdana"/>
                        <w:color w:val="163C46"/>
                        <w:sz w:val="14"/>
                        <w:szCs w:val="14"/>
                      </w:rPr>
                      <w:t xml:space="preserve"> TEPE</w:t>
                    </w:r>
                  </w:p>
                  <w:p w14:paraId="784AA32D" w14:textId="77777777" w:rsidR="00E164C1" w:rsidRDefault="00E164C1" w:rsidP="00E164C1">
                    <w:pPr>
                      <w:spacing w:after="0"/>
                      <w:rPr>
                        <w:rFonts w:ascii="Verdana" w:hAnsi="Verdana"/>
                        <w:color w:val="163C46"/>
                        <w:sz w:val="14"/>
                        <w:szCs w:val="14"/>
                      </w:rPr>
                    </w:pPr>
                    <w:proofErr w:type="spellStart"/>
                    <w:r>
                      <w:rPr>
                        <w:rFonts w:ascii="Verdana" w:hAnsi="Verdana"/>
                        <w:color w:val="163C46"/>
                        <w:sz w:val="14"/>
                        <w:szCs w:val="14"/>
                      </w:rPr>
                      <w:t>Dr.Öğr.Üyesi</w:t>
                    </w:r>
                    <w:proofErr w:type="spellEnd"/>
                    <w:r>
                      <w:rPr>
                        <w:rFonts w:ascii="Verdana" w:hAnsi="Verdana"/>
                        <w:color w:val="163C46"/>
                        <w:sz w:val="14"/>
                        <w:szCs w:val="14"/>
                      </w:rPr>
                      <w:t xml:space="preserve"> </w:t>
                    </w:r>
                    <w:proofErr w:type="spellStart"/>
                    <w:r>
                      <w:rPr>
                        <w:rFonts w:ascii="Verdana" w:hAnsi="Verdana"/>
                        <w:color w:val="163C46"/>
                        <w:sz w:val="14"/>
                        <w:szCs w:val="14"/>
                      </w:rPr>
                      <w:t>Fadim</w:t>
                    </w:r>
                    <w:proofErr w:type="spellEnd"/>
                    <w:r>
                      <w:rPr>
                        <w:rFonts w:ascii="Verdana" w:hAnsi="Verdana"/>
                        <w:color w:val="163C46"/>
                        <w:sz w:val="14"/>
                        <w:szCs w:val="14"/>
                      </w:rPr>
                      <w:t xml:space="preserve"> YEMİŞ</w:t>
                    </w:r>
                  </w:p>
                  <w:p w14:paraId="6262FEEA" w14:textId="2528D1E5" w:rsidR="00E164C1" w:rsidRDefault="00E164C1" w:rsidP="00E164C1">
                    <w:pPr>
                      <w:spacing w:after="0"/>
                      <w:rPr>
                        <w:rFonts w:ascii="Verdana" w:hAnsi="Verdana"/>
                        <w:color w:val="163C46"/>
                        <w:sz w:val="14"/>
                        <w:szCs w:val="14"/>
                      </w:rPr>
                    </w:pPr>
                    <w:proofErr w:type="spellStart"/>
                    <w:r>
                      <w:rPr>
                        <w:rFonts w:ascii="Verdana" w:hAnsi="Verdana"/>
                        <w:color w:val="163C46"/>
                        <w:sz w:val="14"/>
                        <w:szCs w:val="14"/>
                      </w:rPr>
                      <w:t>Öğr.Gör.Dr</w:t>
                    </w:r>
                    <w:proofErr w:type="spellEnd"/>
                    <w:r>
                      <w:rPr>
                        <w:rFonts w:ascii="Verdana" w:hAnsi="Verdana"/>
                        <w:color w:val="163C46"/>
                        <w:sz w:val="14"/>
                        <w:szCs w:val="14"/>
                      </w:rPr>
                      <w:t>.</w:t>
                    </w:r>
                    <w:r w:rsidR="009163AA">
                      <w:rPr>
                        <w:rFonts w:ascii="Verdana" w:hAnsi="Verdana"/>
                        <w:color w:val="163C46"/>
                        <w:sz w:val="14"/>
                        <w:szCs w:val="14"/>
                      </w:rPr>
                      <w:t xml:space="preserve"> </w:t>
                    </w:r>
                    <w:r>
                      <w:rPr>
                        <w:rFonts w:ascii="Verdana" w:hAnsi="Verdana"/>
                        <w:color w:val="163C46"/>
                        <w:sz w:val="14"/>
                        <w:szCs w:val="14"/>
                      </w:rPr>
                      <w:t>Muammer TEPE</w:t>
                    </w:r>
                  </w:p>
                  <w:p w14:paraId="0ADA43BB" w14:textId="77777777" w:rsidR="00E164C1" w:rsidRDefault="00E164C1" w:rsidP="00E164C1">
                    <w:pPr>
                      <w:spacing w:after="0"/>
                      <w:rPr>
                        <w:rFonts w:ascii="Verdana" w:hAnsi="Verdana"/>
                        <w:color w:val="163C46"/>
                        <w:sz w:val="14"/>
                        <w:szCs w:val="14"/>
                      </w:rPr>
                    </w:pPr>
                    <w:proofErr w:type="spellStart"/>
                    <w:r>
                      <w:rPr>
                        <w:rFonts w:ascii="Verdana" w:hAnsi="Verdana"/>
                        <w:color w:val="163C46"/>
                        <w:sz w:val="14"/>
                        <w:szCs w:val="14"/>
                      </w:rPr>
                      <w:t>Öğr.Gör.Hüseyin</w:t>
                    </w:r>
                    <w:proofErr w:type="spellEnd"/>
                    <w:r>
                      <w:rPr>
                        <w:rFonts w:ascii="Verdana" w:hAnsi="Verdana"/>
                        <w:color w:val="163C46"/>
                        <w:sz w:val="14"/>
                        <w:szCs w:val="14"/>
                      </w:rPr>
                      <w:t xml:space="preserve"> ALP</w:t>
                    </w:r>
                  </w:p>
                  <w:p w14:paraId="726525E9" w14:textId="77777777" w:rsidR="00E164C1" w:rsidRPr="00DD58DF" w:rsidRDefault="00E164C1" w:rsidP="00E164C1">
                    <w:pPr>
                      <w:rPr>
                        <w:rFonts w:ascii="Verdana" w:hAnsi="Verdana"/>
                        <w:color w:val="163C46"/>
                        <w:sz w:val="16"/>
                        <w:szCs w:val="16"/>
                      </w:rPr>
                    </w:pPr>
                  </w:p>
                </w:txbxContent>
              </v:textbox>
            </v:rect>
            <v:rect id="_x0000_s1180" style="position:absolute;left:14257;top:6319;width:1486;height:3127;v-text-anchor:middle" fillcolor="#92cddc" strokecolor="#92cddc" strokeweight="1pt">
              <v:fill color2="#daeef3" angle="-45" focus="-50%" type="gradient"/>
              <v:shadow on="t" type="perspective" color="#205867" opacity=".5" offset="1pt" offset2="-3pt"/>
              <v:textbox style="mso-next-textbox:#_x0000_s1180">
                <w:txbxContent>
                  <w:p w14:paraId="2D6C58B4" w14:textId="77777777" w:rsidR="00E164C1" w:rsidRDefault="00E164C1" w:rsidP="00E164C1">
                    <w:pPr>
                      <w:spacing w:after="0"/>
                      <w:rPr>
                        <w:rFonts w:ascii="Verdana" w:hAnsi="Verdana"/>
                        <w:color w:val="163C46"/>
                        <w:sz w:val="14"/>
                        <w:szCs w:val="14"/>
                      </w:rPr>
                    </w:pPr>
                    <w:r>
                      <w:rPr>
                        <w:rFonts w:ascii="Verdana" w:hAnsi="Verdana"/>
                        <w:color w:val="163C46"/>
                        <w:sz w:val="14"/>
                        <w:szCs w:val="14"/>
                      </w:rPr>
                      <w:t>-Öğrenci İşleri</w:t>
                    </w:r>
                  </w:p>
                  <w:p w14:paraId="3093AB03" w14:textId="77777777" w:rsidR="00E164C1" w:rsidRDefault="00E164C1" w:rsidP="00E164C1">
                    <w:pPr>
                      <w:spacing w:after="0"/>
                      <w:rPr>
                        <w:rFonts w:ascii="Verdana" w:hAnsi="Verdana"/>
                        <w:color w:val="163C46"/>
                        <w:sz w:val="14"/>
                        <w:szCs w:val="14"/>
                      </w:rPr>
                    </w:pPr>
                    <w:r>
                      <w:rPr>
                        <w:rFonts w:ascii="Verdana" w:hAnsi="Verdana"/>
                        <w:color w:val="163C46"/>
                        <w:sz w:val="14"/>
                        <w:szCs w:val="14"/>
                      </w:rPr>
                      <w:t>-Personel İşleri</w:t>
                    </w:r>
                  </w:p>
                  <w:p w14:paraId="2C145FB8" w14:textId="77777777" w:rsidR="00E164C1" w:rsidRDefault="00E164C1" w:rsidP="00E164C1">
                    <w:pPr>
                      <w:spacing w:after="0"/>
                      <w:rPr>
                        <w:rFonts w:ascii="Verdana" w:hAnsi="Verdana"/>
                        <w:color w:val="163C46"/>
                        <w:sz w:val="14"/>
                        <w:szCs w:val="14"/>
                      </w:rPr>
                    </w:pPr>
                    <w:r>
                      <w:rPr>
                        <w:rFonts w:ascii="Verdana" w:hAnsi="Verdana"/>
                        <w:color w:val="163C46"/>
                        <w:sz w:val="14"/>
                        <w:szCs w:val="14"/>
                      </w:rPr>
                      <w:t>-İdari ve Mali İşler</w:t>
                    </w:r>
                  </w:p>
                  <w:p w14:paraId="24A8D037" w14:textId="77777777" w:rsidR="00E164C1" w:rsidRDefault="00E164C1" w:rsidP="00E164C1">
                    <w:pPr>
                      <w:spacing w:after="0"/>
                      <w:rPr>
                        <w:rFonts w:ascii="Verdana" w:hAnsi="Verdana"/>
                        <w:color w:val="163C46"/>
                        <w:sz w:val="14"/>
                        <w:szCs w:val="14"/>
                      </w:rPr>
                    </w:pPr>
                    <w:r>
                      <w:rPr>
                        <w:rFonts w:ascii="Verdana" w:hAnsi="Verdana"/>
                        <w:color w:val="163C46"/>
                        <w:sz w:val="14"/>
                        <w:szCs w:val="14"/>
                      </w:rPr>
                      <w:t>-Evrak Kayıt ve Yazı İşleri</w:t>
                    </w:r>
                  </w:p>
                  <w:p w14:paraId="7B48948F" w14:textId="77777777" w:rsidR="00E164C1" w:rsidRDefault="00E164C1" w:rsidP="00E164C1">
                    <w:pPr>
                      <w:spacing w:after="0"/>
                      <w:rPr>
                        <w:rFonts w:ascii="Verdana" w:hAnsi="Verdana"/>
                        <w:color w:val="163C46"/>
                        <w:sz w:val="14"/>
                        <w:szCs w:val="14"/>
                      </w:rPr>
                    </w:pPr>
                    <w:r>
                      <w:rPr>
                        <w:rFonts w:ascii="Verdana" w:hAnsi="Verdana"/>
                        <w:color w:val="163C46"/>
                        <w:sz w:val="14"/>
                        <w:szCs w:val="14"/>
                      </w:rPr>
                      <w:t>-Destek Hizmetleri</w:t>
                    </w:r>
                  </w:p>
                  <w:p w14:paraId="2A783633" w14:textId="77777777" w:rsidR="00E164C1" w:rsidRDefault="00E164C1" w:rsidP="00E164C1">
                    <w:pPr>
                      <w:spacing w:after="0"/>
                      <w:rPr>
                        <w:rFonts w:ascii="Verdana" w:hAnsi="Verdana"/>
                        <w:color w:val="163C46"/>
                        <w:sz w:val="14"/>
                        <w:szCs w:val="14"/>
                      </w:rPr>
                    </w:pPr>
                    <w:r>
                      <w:rPr>
                        <w:rFonts w:ascii="Verdana" w:hAnsi="Verdana"/>
                        <w:color w:val="163C46"/>
                        <w:sz w:val="14"/>
                        <w:szCs w:val="14"/>
                      </w:rPr>
                      <w:t>-Güvenlik Hizmetleri</w:t>
                    </w:r>
                  </w:p>
                  <w:p w14:paraId="60C40CEE" w14:textId="77777777" w:rsidR="00E164C1" w:rsidRPr="00DD58DF" w:rsidRDefault="00E164C1" w:rsidP="00E164C1">
                    <w:pPr>
                      <w:rPr>
                        <w:rFonts w:ascii="Verdana" w:hAnsi="Verdana"/>
                        <w:color w:val="163C46"/>
                        <w:sz w:val="16"/>
                        <w:szCs w:val="16"/>
                      </w:rPr>
                    </w:pPr>
                  </w:p>
                </w:txbxContent>
              </v:textbox>
            </v:rect>
            <v:rect id="_x0000_s1181" style="position:absolute;left:9240;top:6321;width:1487;height:3127;v-text-anchor:middle" fillcolor="#92cddc" strokecolor="#92cddc" strokeweight="1pt">
              <v:fill color2="#daeef3" angle="-45" focus="-50%" type="gradient"/>
              <v:shadow on="t" type="perspective" color="#205867" opacity=".5" offset="1pt" offset2="-3pt"/>
              <v:textbox style="mso-next-textbox:#_x0000_s1181">
                <w:txbxContent>
                  <w:p w14:paraId="5C30EE76" w14:textId="77777777" w:rsidR="00E164C1" w:rsidRDefault="00E164C1" w:rsidP="00E164C1">
                    <w:pPr>
                      <w:spacing w:after="0"/>
                      <w:rPr>
                        <w:rFonts w:ascii="Verdana" w:hAnsi="Verdana"/>
                        <w:color w:val="163C46"/>
                        <w:sz w:val="14"/>
                        <w:szCs w:val="14"/>
                      </w:rPr>
                    </w:pPr>
                  </w:p>
                  <w:p w14:paraId="5C390333" w14:textId="77777777" w:rsidR="00E164C1" w:rsidRPr="0089396B" w:rsidRDefault="00E164C1" w:rsidP="00E164C1">
                    <w:pPr>
                      <w:rPr>
                        <w:rFonts w:ascii="Verdana" w:hAnsi="Verdana"/>
                        <w:color w:val="163C46"/>
                        <w:sz w:val="14"/>
                        <w:szCs w:val="14"/>
                      </w:rPr>
                    </w:pPr>
                    <w:r w:rsidRPr="0089396B">
                      <w:rPr>
                        <w:rFonts w:ascii="Verdana" w:hAnsi="Verdana"/>
                        <w:color w:val="163C46"/>
                        <w:sz w:val="14"/>
                        <w:szCs w:val="14"/>
                      </w:rPr>
                      <w:t>Makine Programı (Ö.Ö.)</w:t>
                    </w:r>
                  </w:p>
                  <w:p w14:paraId="123CAFAB" w14:textId="77777777" w:rsidR="00E164C1" w:rsidRPr="00502A75" w:rsidRDefault="00E164C1" w:rsidP="00E164C1">
                    <w:pPr>
                      <w:rPr>
                        <w:rFonts w:ascii="Verdana" w:hAnsi="Verdana"/>
                        <w:b/>
                        <w:bCs/>
                        <w:color w:val="163C46"/>
                        <w:sz w:val="14"/>
                        <w:szCs w:val="14"/>
                        <w:u w:val="single"/>
                      </w:rPr>
                    </w:pPr>
                    <w:r w:rsidRPr="00502A75">
                      <w:rPr>
                        <w:rFonts w:ascii="Verdana" w:hAnsi="Verdana"/>
                        <w:b/>
                        <w:bCs/>
                        <w:color w:val="163C46"/>
                        <w:sz w:val="14"/>
                        <w:szCs w:val="14"/>
                        <w:u w:val="single"/>
                      </w:rPr>
                      <w:t>Öğretim Elemanları</w:t>
                    </w:r>
                  </w:p>
                  <w:p w14:paraId="3D2BFB6D" w14:textId="77777777" w:rsidR="00E164C1" w:rsidRPr="0089396B" w:rsidRDefault="00E164C1" w:rsidP="00E164C1">
                    <w:pPr>
                      <w:rPr>
                        <w:rFonts w:ascii="Verdana" w:hAnsi="Verdana"/>
                        <w:color w:val="163C46"/>
                        <w:sz w:val="14"/>
                        <w:szCs w:val="14"/>
                      </w:rPr>
                    </w:pPr>
                    <w:proofErr w:type="spellStart"/>
                    <w:r>
                      <w:rPr>
                        <w:rFonts w:ascii="Verdana" w:hAnsi="Verdana"/>
                        <w:color w:val="163C46"/>
                        <w:sz w:val="14"/>
                        <w:szCs w:val="14"/>
                      </w:rPr>
                      <w:t>Prof</w:t>
                    </w:r>
                    <w:r w:rsidRPr="0089396B">
                      <w:rPr>
                        <w:rFonts w:ascii="Verdana" w:hAnsi="Verdana"/>
                        <w:color w:val="163C46"/>
                        <w:sz w:val="14"/>
                        <w:szCs w:val="14"/>
                      </w:rPr>
                      <w:t>.Dr.Mesut</w:t>
                    </w:r>
                    <w:proofErr w:type="spellEnd"/>
                    <w:r w:rsidRPr="0089396B">
                      <w:rPr>
                        <w:rFonts w:ascii="Verdana" w:hAnsi="Verdana"/>
                        <w:color w:val="163C46"/>
                        <w:sz w:val="14"/>
                        <w:szCs w:val="14"/>
                      </w:rPr>
                      <w:t xml:space="preserve"> ABUŞKA</w:t>
                    </w:r>
                  </w:p>
                  <w:p w14:paraId="5B59694D" w14:textId="27127EE7" w:rsidR="00E164C1" w:rsidRPr="0089396B" w:rsidRDefault="00E164C1" w:rsidP="00E164C1">
                    <w:pPr>
                      <w:rPr>
                        <w:rFonts w:ascii="Verdana" w:hAnsi="Verdana"/>
                        <w:color w:val="163C46"/>
                        <w:sz w:val="14"/>
                        <w:szCs w:val="14"/>
                      </w:rPr>
                    </w:pPr>
                    <w:proofErr w:type="spellStart"/>
                    <w:r w:rsidRPr="0089396B">
                      <w:rPr>
                        <w:rFonts w:ascii="Verdana" w:hAnsi="Verdana"/>
                        <w:color w:val="163C46"/>
                        <w:sz w:val="14"/>
                        <w:szCs w:val="14"/>
                      </w:rPr>
                      <w:t>Öğr.Gör.Dr</w:t>
                    </w:r>
                    <w:proofErr w:type="spellEnd"/>
                    <w:r w:rsidRPr="0089396B">
                      <w:rPr>
                        <w:rFonts w:ascii="Verdana" w:hAnsi="Verdana"/>
                        <w:color w:val="163C46"/>
                        <w:sz w:val="14"/>
                        <w:szCs w:val="14"/>
                      </w:rPr>
                      <w:t>.</w:t>
                    </w:r>
                    <w:r w:rsidR="009163AA">
                      <w:rPr>
                        <w:rFonts w:ascii="Verdana" w:hAnsi="Verdana"/>
                        <w:color w:val="163C46"/>
                        <w:sz w:val="14"/>
                        <w:szCs w:val="14"/>
                      </w:rPr>
                      <w:t xml:space="preserve"> </w:t>
                    </w:r>
                    <w:r w:rsidRPr="0089396B">
                      <w:rPr>
                        <w:rFonts w:ascii="Verdana" w:hAnsi="Verdana"/>
                        <w:color w:val="163C46"/>
                        <w:sz w:val="14"/>
                        <w:szCs w:val="14"/>
                      </w:rPr>
                      <w:t>Recep ARICI</w:t>
                    </w:r>
                  </w:p>
                  <w:p w14:paraId="10298D9C" w14:textId="77777777" w:rsidR="00E164C1" w:rsidRPr="0089396B" w:rsidRDefault="00E164C1" w:rsidP="00E164C1">
                    <w:pPr>
                      <w:rPr>
                        <w:rFonts w:ascii="Verdana" w:hAnsi="Verdana"/>
                        <w:color w:val="163C46"/>
                        <w:sz w:val="14"/>
                        <w:szCs w:val="14"/>
                      </w:rPr>
                    </w:pPr>
                    <w:proofErr w:type="spellStart"/>
                    <w:r w:rsidRPr="0089396B">
                      <w:rPr>
                        <w:rFonts w:ascii="Verdana" w:hAnsi="Verdana"/>
                        <w:color w:val="163C46"/>
                        <w:sz w:val="14"/>
                        <w:szCs w:val="14"/>
                      </w:rPr>
                      <w:t>Öğr.Gör.Yunus</w:t>
                    </w:r>
                    <w:proofErr w:type="spellEnd"/>
                    <w:r w:rsidRPr="0089396B">
                      <w:rPr>
                        <w:rFonts w:ascii="Verdana" w:hAnsi="Verdana"/>
                        <w:color w:val="163C46"/>
                        <w:sz w:val="14"/>
                        <w:szCs w:val="14"/>
                      </w:rPr>
                      <w:t xml:space="preserve"> IŞILDAR</w:t>
                    </w:r>
                  </w:p>
                </w:txbxContent>
              </v:textbox>
            </v:rect>
            <v:rect id="_x0000_s1182" style="position:absolute;left:7544;top:6334;width:1486;height:3127;v-text-anchor:middle" fillcolor="#92cddc" strokecolor="#92cddc" strokeweight="1pt">
              <v:fill color2="#daeef3" angle="-45" focus="-50%" type="gradient"/>
              <v:shadow on="t" type="perspective" color="#205867" opacity=".5" offset="1pt" offset2="-3pt"/>
              <v:textbox style="mso-next-textbox:#_x0000_s1182">
                <w:txbxContent>
                  <w:p w14:paraId="252A5CF6" w14:textId="77777777" w:rsidR="00E164C1" w:rsidRPr="0089396B" w:rsidRDefault="00E164C1" w:rsidP="00E164C1">
                    <w:pPr>
                      <w:spacing w:after="0"/>
                      <w:jc w:val="center"/>
                      <w:rPr>
                        <w:rFonts w:ascii="Verdana" w:hAnsi="Verdana"/>
                        <w:color w:val="163C46"/>
                        <w:sz w:val="14"/>
                        <w:szCs w:val="14"/>
                      </w:rPr>
                    </w:pPr>
                    <w:r w:rsidRPr="0089396B">
                      <w:rPr>
                        <w:rFonts w:ascii="Verdana" w:hAnsi="Verdana"/>
                        <w:color w:val="163C46"/>
                        <w:sz w:val="14"/>
                        <w:szCs w:val="14"/>
                      </w:rPr>
                      <w:t>Otomotiv Teknolojisi Programı (İ.Ö.)</w:t>
                    </w:r>
                  </w:p>
                  <w:p w14:paraId="653D0130" w14:textId="77777777" w:rsidR="00E164C1" w:rsidRPr="0089396B" w:rsidRDefault="00E164C1" w:rsidP="00E164C1">
                    <w:pPr>
                      <w:spacing w:after="0"/>
                      <w:jc w:val="center"/>
                      <w:rPr>
                        <w:rFonts w:ascii="Verdana" w:hAnsi="Verdana"/>
                        <w:color w:val="163C46"/>
                        <w:sz w:val="14"/>
                        <w:szCs w:val="14"/>
                      </w:rPr>
                    </w:pPr>
                  </w:p>
                  <w:p w14:paraId="706374A3" w14:textId="77777777" w:rsidR="00E164C1" w:rsidRPr="00502A75" w:rsidRDefault="00E164C1" w:rsidP="00E164C1">
                    <w:pPr>
                      <w:spacing w:after="0"/>
                      <w:jc w:val="center"/>
                      <w:rPr>
                        <w:rFonts w:ascii="Verdana" w:hAnsi="Verdana"/>
                        <w:b/>
                        <w:bCs/>
                        <w:color w:val="163C46"/>
                        <w:sz w:val="14"/>
                        <w:szCs w:val="14"/>
                        <w:u w:val="single"/>
                      </w:rPr>
                    </w:pPr>
                    <w:r w:rsidRPr="00502A75">
                      <w:rPr>
                        <w:rFonts w:ascii="Verdana" w:hAnsi="Verdana"/>
                        <w:b/>
                        <w:bCs/>
                        <w:color w:val="163C46"/>
                        <w:sz w:val="14"/>
                        <w:szCs w:val="14"/>
                        <w:u w:val="single"/>
                      </w:rPr>
                      <w:t>Öğretim Elemanları</w:t>
                    </w:r>
                  </w:p>
                  <w:p w14:paraId="327E8821" w14:textId="77777777" w:rsidR="00E164C1" w:rsidRPr="0089396B" w:rsidRDefault="00E164C1" w:rsidP="00E164C1">
                    <w:pPr>
                      <w:spacing w:after="0"/>
                      <w:jc w:val="center"/>
                      <w:rPr>
                        <w:rFonts w:ascii="Verdana" w:hAnsi="Verdana"/>
                        <w:color w:val="163C46"/>
                        <w:sz w:val="14"/>
                        <w:szCs w:val="14"/>
                      </w:rPr>
                    </w:pPr>
                  </w:p>
                  <w:p w14:paraId="3B3917A8" w14:textId="26DA7DA2" w:rsidR="00E164C1" w:rsidRPr="0089396B" w:rsidRDefault="00E164C1" w:rsidP="00E164C1">
                    <w:pPr>
                      <w:jc w:val="center"/>
                      <w:rPr>
                        <w:rFonts w:ascii="Verdana" w:hAnsi="Verdana"/>
                        <w:color w:val="163C46"/>
                        <w:sz w:val="14"/>
                        <w:szCs w:val="14"/>
                      </w:rPr>
                    </w:pPr>
                    <w:proofErr w:type="spellStart"/>
                    <w:r w:rsidRPr="0089396B">
                      <w:rPr>
                        <w:rFonts w:ascii="Verdana" w:hAnsi="Verdana"/>
                        <w:color w:val="163C46"/>
                        <w:sz w:val="14"/>
                        <w:szCs w:val="14"/>
                      </w:rPr>
                      <w:t>Doç.Dr</w:t>
                    </w:r>
                    <w:proofErr w:type="spellEnd"/>
                    <w:r w:rsidRPr="0089396B">
                      <w:rPr>
                        <w:rFonts w:ascii="Verdana" w:hAnsi="Verdana"/>
                        <w:color w:val="163C46"/>
                        <w:sz w:val="14"/>
                        <w:szCs w:val="14"/>
                      </w:rPr>
                      <w:t>.</w:t>
                    </w:r>
                    <w:r w:rsidR="009163AA">
                      <w:rPr>
                        <w:rFonts w:ascii="Verdana" w:hAnsi="Verdana"/>
                        <w:color w:val="163C46"/>
                        <w:sz w:val="14"/>
                        <w:szCs w:val="14"/>
                      </w:rPr>
                      <w:t xml:space="preserve"> </w:t>
                    </w:r>
                    <w:r w:rsidRPr="0089396B">
                      <w:rPr>
                        <w:rFonts w:ascii="Verdana" w:hAnsi="Verdana"/>
                        <w:color w:val="163C46"/>
                        <w:sz w:val="14"/>
                        <w:szCs w:val="14"/>
                      </w:rPr>
                      <w:t>Süleyman ÜSTÜN</w:t>
                    </w:r>
                  </w:p>
                </w:txbxContent>
              </v:textbox>
            </v:rect>
            <v:rect id="_x0000_s1183" style="position:absolute;left:5816;top:6356;width:1486;height:3127;v-text-anchor:middle" fillcolor="#92cddc" strokecolor="#92cddc" strokeweight="1pt">
              <v:fill color2="#daeef3" angle="-45" focus="-50%" type="gradient"/>
              <v:shadow on="t" type="perspective" color="#205867" opacity=".5" offset="1pt" offset2="-3pt"/>
              <v:textbox style="mso-next-textbox:#_x0000_s1183">
                <w:txbxContent>
                  <w:p w14:paraId="184D4E51" w14:textId="77777777" w:rsidR="00E164C1" w:rsidRDefault="00E164C1" w:rsidP="00E164C1">
                    <w:pPr>
                      <w:spacing w:after="0"/>
                      <w:rPr>
                        <w:rFonts w:ascii="Verdana" w:hAnsi="Verdana"/>
                        <w:color w:val="163C46"/>
                        <w:sz w:val="14"/>
                        <w:szCs w:val="14"/>
                      </w:rPr>
                    </w:pPr>
                  </w:p>
                  <w:p w14:paraId="68C23B6F" w14:textId="77777777" w:rsidR="00E164C1" w:rsidRPr="0089396B" w:rsidRDefault="00E164C1" w:rsidP="00E164C1">
                    <w:pPr>
                      <w:jc w:val="center"/>
                      <w:rPr>
                        <w:rFonts w:ascii="Verdana" w:hAnsi="Verdana"/>
                        <w:color w:val="163C46"/>
                        <w:sz w:val="14"/>
                        <w:szCs w:val="14"/>
                      </w:rPr>
                    </w:pPr>
                    <w:r w:rsidRPr="0089396B">
                      <w:rPr>
                        <w:rFonts w:ascii="Verdana" w:hAnsi="Verdana"/>
                        <w:color w:val="163C46"/>
                        <w:sz w:val="14"/>
                        <w:szCs w:val="14"/>
                      </w:rPr>
                      <w:t>Bilgisayar Programcılığı Programı (Ö.Ö.)</w:t>
                    </w:r>
                  </w:p>
                  <w:p w14:paraId="7E6F127F" w14:textId="77777777" w:rsidR="00E164C1" w:rsidRPr="00502A75" w:rsidRDefault="00E164C1" w:rsidP="00E164C1">
                    <w:pPr>
                      <w:jc w:val="center"/>
                      <w:rPr>
                        <w:rFonts w:ascii="Verdana" w:hAnsi="Verdana"/>
                        <w:b/>
                        <w:bCs/>
                        <w:color w:val="163C46"/>
                        <w:sz w:val="14"/>
                        <w:szCs w:val="14"/>
                        <w:u w:val="single"/>
                      </w:rPr>
                    </w:pPr>
                    <w:r w:rsidRPr="00502A75">
                      <w:rPr>
                        <w:rFonts w:ascii="Verdana" w:hAnsi="Verdana"/>
                        <w:b/>
                        <w:bCs/>
                        <w:color w:val="163C46"/>
                        <w:sz w:val="14"/>
                        <w:szCs w:val="14"/>
                        <w:u w:val="single"/>
                      </w:rPr>
                      <w:t>Öğretim Elemanları</w:t>
                    </w:r>
                  </w:p>
                  <w:p w14:paraId="0625980A" w14:textId="77777777" w:rsidR="00E164C1" w:rsidRPr="0089396B" w:rsidRDefault="00E164C1" w:rsidP="00E164C1">
                    <w:pPr>
                      <w:jc w:val="center"/>
                      <w:rPr>
                        <w:rFonts w:ascii="Verdana" w:hAnsi="Verdana"/>
                        <w:color w:val="163C46"/>
                        <w:sz w:val="14"/>
                        <w:szCs w:val="14"/>
                      </w:rPr>
                    </w:pPr>
                    <w:proofErr w:type="spellStart"/>
                    <w:r w:rsidRPr="0089396B">
                      <w:rPr>
                        <w:rFonts w:ascii="Verdana" w:hAnsi="Verdana"/>
                        <w:color w:val="163C46"/>
                        <w:sz w:val="14"/>
                        <w:szCs w:val="14"/>
                      </w:rPr>
                      <w:t>Öğr.Gör.İrfan</w:t>
                    </w:r>
                    <w:proofErr w:type="spellEnd"/>
                    <w:r w:rsidRPr="0089396B">
                      <w:rPr>
                        <w:rFonts w:ascii="Verdana" w:hAnsi="Verdana"/>
                        <w:color w:val="163C46"/>
                        <w:sz w:val="14"/>
                        <w:szCs w:val="14"/>
                      </w:rPr>
                      <w:t xml:space="preserve"> SARICA</w:t>
                    </w:r>
                  </w:p>
                  <w:p w14:paraId="6B465B85" w14:textId="77777777" w:rsidR="00E164C1" w:rsidRPr="0089396B" w:rsidRDefault="00E164C1" w:rsidP="00E164C1">
                    <w:pPr>
                      <w:jc w:val="center"/>
                      <w:rPr>
                        <w:rFonts w:ascii="Verdana" w:hAnsi="Verdana"/>
                        <w:color w:val="163C46"/>
                        <w:sz w:val="14"/>
                        <w:szCs w:val="14"/>
                      </w:rPr>
                    </w:pPr>
                    <w:proofErr w:type="spellStart"/>
                    <w:r w:rsidRPr="0089396B">
                      <w:rPr>
                        <w:rFonts w:ascii="Verdana" w:hAnsi="Verdana"/>
                        <w:color w:val="163C46"/>
                        <w:sz w:val="14"/>
                        <w:szCs w:val="14"/>
                      </w:rPr>
                      <w:t>Öğr.Gör.Mehmet</w:t>
                    </w:r>
                    <w:proofErr w:type="spellEnd"/>
                    <w:r w:rsidRPr="0089396B">
                      <w:rPr>
                        <w:rFonts w:ascii="Verdana" w:hAnsi="Verdana"/>
                        <w:color w:val="163C46"/>
                        <w:sz w:val="14"/>
                        <w:szCs w:val="14"/>
                      </w:rPr>
                      <w:t xml:space="preserve"> DİKMEN</w:t>
                    </w:r>
                  </w:p>
                  <w:p w14:paraId="0531FDBF" w14:textId="77777777" w:rsidR="00E164C1" w:rsidRPr="0089396B" w:rsidRDefault="00E164C1" w:rsidP="00E164C1">
                    <w:pPr>
                      <w:jc w:val="center"/>
                      <w:rPr>
                        <w:rFonts w:ascii="Verdana" w:hAnsi="Verdana"/>
                        <w:color w:val="163C46"/>
                        <w:sz w:val="14"/>
                        <w:szCs w:val="14"/>
                      </w:rPr>
                    </w:pPr>
                    <w:proofErr w:type="spellStart"/>
                    <w:r w:rsidRPr="0089396B">
                      <w:rPr>
                        <w:rFonts w:ascii="Verdana" w:hAnsi="Verdana"/>
                        <w:color w:val="163C46"/>
                        <w:sz w:val="14"/>
                        <w:szCs w:val="14"/>
                      </w:rPr>
                      <w:t>Öğr.Gör.Abdullah</w:t>
                    </w:r>
                    <w:proofErr w:type="spellEnd"/>
                    <w:r w:rsidRPr="0089396B">
                      <w:rPr>
                        <w:rFonts w:ascii="Verdana" w:hAnsi="Verdana"/>
                        <w:color w:val="163C46"/>
                        <w:sz w:val="14"/>
                        <w:szCs w:val="14"/>
                      </w:rPr>
                      <w:t xml:space="preserve"> AKYOL</w:t>
                    </w:r>
                  </w:p>
                </w:txbxContent>
              </v:textbox>
            </v:rect>
            <v:rect id="_x0000_s1184" style="position:absolute;left:4031;top:6356;width:1486;height:3127;v-text-anchor:middle" fillcolor="#92cddc" strokecolor="#92cddc" strokeweight="1pt">
              <v:fill color2="#daeef3" angle="-45" focus="-50%" type="gradient"/>
              <v:shadow on="t" type="perspective" color="#205867" opacity=".5" offset="1pt" offset2="-3pt"/>
              <v:textbox style="mso-next-textbox:#_x0000_s1184">
                <w:txbxContent>
                  <w:p w14:paraId="69E048BF" w14:textId="77777777" w:rsidR="00E164C1" w:rsidRPr="00DB10C6" w:rsidRDefault="00E164C1" w:rsidP="00E164C1">
                    <w:pPr>
                      <w:spacing w:after="0"/>
                      <w:jc w:val="center"/>
                      <w:rPr>
                        <w:rFonts w:ascii="Verdana" w:hAnsi="Verdana"/>
                        <w:bCs/>
                        <w:color w:val="163C46"/>
                        <w:sz w:val="14"/>
                        <w:szCs w:val="14"/>
                      </w:rPr>
                    </w:pPr>
                    <w:r w:rsidRPr="00DB10C6">
                      <w:rPr>
                        <w:rFonts w:ascii="Verdana" w:hAnsi="Verdana"/>
                        <w:bCs/>
                        <w:color w:val="163C46"/>
                        <w:sz w:val="14"/>
                        <w:szCs w:val="14"/>
                      </w:rPr>
                      <w:t>Pazarlama Programı (Ö.Ö.)</w:t>
                    </w:r>
                  </w:p>
                  <w:p w14:paraId="5C53C8B6" w14:textId="77777777" w:rsidR="00E164C1" w:rsidRPr="00DB10C6" w:rsidRDefault="00E164C1" w:rsidP="00E164C1">
                    <w:pPr>
                      <w:spacing w:after="0"/>
                      <w:jc w:val="center"/>
                      <w:rPr>
                        <w:rFonts w:ascii="Verdana" w:hAnsi="Verdana"/>
                        <w:bCs/>
                        <w:color w:val="163C46"/>
                        <w:sz w:val="14"/>
                        <w:szCs w:val="14"/>
                      </w:rPr>
                    </w:pPr>
                  </w:p>
                  <w:p w14:paraId="1547DB97" w14:textId="77777777" w:rsidR="00E164C1" w:rsidRPr="00502A75" w:rsidRDefault="00E164C1" w:rsidP="00E164C1">
                    <w:pPr>
                      <w:spacing w:after="0"/>
                      <w:jc w:val="center"/>
                      <w:rPr>
                        <w:rFonts w:ascii="Verdana" w:hAnsi="Verdana"/>
                        <w:b/>
                        <w:color w:val="163C46"/>
                        <w:sz w:val="14"/>
                        <w:szCs w:val="14"/>
                        <w:u w:val="single"/>
                      </w:rPr>
                    </w:pPr>
                    <w:r w:rsidRPr="00502A75">
                      <w:rPr>
                        <w:rFonts w:ascii="Verdana" w:hAnsi="Verdana"/>
                        <w:b/>
                        <w:color w:val="163C46"/>
                        <w:sz w:val="14"/>
                        <w:szCs w:val="14"/>
                        <w:u w:val="single"/>
                      </w:rPr>
                      <w:t>Öğretim Elemanları</w:t>
                    </w:r>
                  </w:p>
                  <w:p w14:paraId="00BFF1CC" w14:textId="77777777" w:rsidR="00E164C1" w:rsidRPr="00DB10C6" w:rsidRDefault="00E164C1" w:rsidP="00E164C1">
                    <w:pPr>
                      <w:spacing w:after="0"/>
                      <w:jc w:val="center"/>
                      <w:rPr>
                        <w:rFonts w:ascii="Verdana" w:hAnsi="Verdana"/>
                        <w:bCs/>
                        <w:color w:val="163C46"/>
                        <w:sz w:val="14"/>
                        <w:szCs w:val="14"/>
                      </w:rPr>
                    </w:pPr>
                  </w:p>
                  <w:p w14:paraId="5EABCC97" w14:textId="77777777" w:rsidR="00E164C1" w:rsidRPr="0089396B" w:rsidRDefault="00E164C1" w:rsidP="00E164C1">
                    <w:pPr>
                      <w:spacing w:after="0"/>
                      <w:jc w:val="center"/>
                      <w:rPr>
                        <w:rFonts w:ascii="Verdana" w:hAnsi="Verdana"/>
                        <w:bCs/>
                        <w:color w:val="163C46"/>
                        <w:sz w:val="12"/>
                        <w:szCs w:val="12"/>
                      </w:rPr>
                    </w:pPr>
                    <w:r w:rsidRPr="0089396B">
                      <w:rPr>
                        <w:rFonts w:ascii="Verdana" w:hAnsi="Verdana"/>
                        <w:bCs/>
                        <w:color w:val="163C46"/>
                        <w:sz w:val="12"/>
                        <w:szCs w:val="12"/>
                      </w:rPr>
                      <w:t>-</w:t>
                    </w:r>
                    <w:proofErr w:type="spellStart"/>
                    <w:r w:rsidRPr="0089396B">
                      <w:rPr>
                        <w:rFonts w:ascii="Verdana" w:hAnsi="Verdana"/>
                        <w:bCs/>
                        <w:color w:val="163C46"/>
                        <w:sz w:val="12"/>
                        <w:szCs w:val="12"/>
                      </w:rPr>
                      <w:t>Öğr.Gör.Dr.Sinem</w:t>
                    </w:r>
                    <w:proofErr w:type="spellEnd"/>
                    <w:r w:rsidRPr="0089396B">
                      <w:rPr>
                        <w:rFonts w:ascii="Verdana" w:hAnsi="Verdana"/>
                        <w:bCs/>
                        <w:color w:val="163C46"/>
                        <w:sz w:val="12"/>
                        <w:szCs w:val="12"/>
                      </w:rPr>
                      <w:t xml:space="preserve"> KABASAKAL</w:t>
                    </w:r>
                  </w:p>
                  <w:p w14:paraId="7FD4A082" w14:textId="77777777" w:rsidR="00E164C1" w:rsidRPr="00DB10C6" w:rsidRDefault="00E164C1" w:rsidP="00E164C1">
                    <w:pPr>
                      <w:spacing w:after="0"/>
                      <w:jc w:val="center"/>
                      <w:rPr>
                        <w:rFonts w:ascii="Verdana" w:hAnsi="Verdana"/>
                        <w:bCs/>
                        <w:color w:val="163C46"/>
                        <w:sz w:val="14"/>
                        <w:szCs w:val="14"/>
                      </w:rPr>
                    </w:pPr>
                    <w:r w:rsidRPr="00DB10C6">
                      <w:rPr>
                        <w:rFonts w:ascii="Verdana" w:hAnsi="Verdana"/>
                        <w:bCs/>
                        <w:color w:val="163C46"/>
                        <w:sz w:val="14"/>
                        <w:szCs w:val="14"/>
                      </w:rPr>
                      <w:t>-</w:t>
                    </w:r>
                    <w:proofErr w:type="spellStart"/>
                    <w:r w:rsidRPr="00DB10C6">
                      <w:rPr>
                        <w:rFonts w:ascii="Verdana" w:hAnsi="Verdana"/>
                        <w:bCs/>
                        <w:color w:val="163C46"/>
                        <w:sz w:val="14"/>
                        <w:szCs w:val="14"/>
                      </w:rPr>
                      <w:t>Öğr.Gör.Dr</w:t>
                    </w:r>
                    <w:proofErr w:type="spellEnd"/>
                    <w:r w:rsidRPr="00DB10C6">
                      <w:rPr>
                        <w:rFonts w:ascii="Verdana" w:hAnsi="Verdana"/>
                        <w:bCs/>
                        <w:color w:val="163C46"/>
                        <w:sz w:val="14"/>
                        <w:szCs w:val="14"/>
                      </w:rPr>
                      <w:t>. Ayşe TEKİN BALCI</w:t>
                    </w:r>
                  </w:p>
                  <w:p w14:paraId="1B1E96DC" w14:textId="248A30AC" w:rsidR="00E164C1" w:rsidRPr="00DB10C6" w:rsidRDefault="00E164C1" w:rsidP="00E164C1">
                    <w:pPr>
                      <w:spacing w:after="0"/>
                      <w:jc w:val="center"/>
                      <w:rPr>
                        <w:rFonts w:ascii="Verdana" w:hAnsi="Verdana"/>
                        <w:color w:val="163C46"/>
                        <w:sz w:val="14"/>
                        <w:szCs w:val="14"/>
                      </w:rPr>
                    </w:pPr>
                    <w:r w:rsidRPr="00DB10C6">
                      <w:rPr>
                        <w:rFonts w:ascii="Verdana" w:hAnsi="Verdana"/>
                        <w:bCs/>
                        <w:color w:val="163C46"/>
                        <w:sz w:val="14"/>
                        <w:szCs w:val="14"/>
                      </w:rPr>
                      <w:t>-</w:t>
                    </w:r>
                    <w:proofErr w:type="spellStart"/>
                    <w:r w:rsidRPr="00DB10C6">
                      <w:rPr>
                        <w:rFonts w:ascii="Verdana" w:hAnsi="Verdana"/>
                        <w:bCs/>
                        <w:color w:val="163C46"/>
                        <w:sz w:val="14"/>
                        <w:szCs w:val="14"/>
                      </w:rPr>
                      <w:t>Öğr.Gör.</w:t>
                    </w:r>
                    <w:r w:rsidR="004E6399">
                      <w:rPr>
                        <w:rFonts w:ascii="Verdana" w:hAnsi="Verdana"/>
                        <w:bCs/>
                        <w:color w:val="163C46"/>
                        <w:sz w:val="14"/>
                        <w:szCs w:val="14"/>
                      </w:rPr>
                      <w:t>Dr</w:t>
                    </w:r>
                    <w:proofErr w:type="spellEnd"/>
                    <w:r w:rsidR="004E6399">
                      <w:rPr>
                        <w:rFonts w:ascii="Verdana" w:hAnsi="Verdana"/>
                        <w:bCs/>
                        <w:color w:val="163C46"/>
                        <w:sz w:val="14"/>
                        <w:szCs w:val="14"/>
                      </w:rPr>
                      <w:t xml:space="preserve">. </w:t>
                    </w:r>
                    <w:r w:rsidRPr="00DB10C6">
                      <w:rPr>
                        <w:rFonts w:ascii="Verdana" w:hAnsi="Verdana"/>
                        <w:bCs/>
                        <w:color w:val="163C46"/>
                        <w:sz w:val="14"/>
                        <w:szCs w:val="14"/>
                      </w:rPr>
                      <w:t>Havva ULUSOY</w:t>
                    </w:r>
                  </w:p>
                  <w:p w14:paraId="7F8E44AB" w14:textId="77777777" w:rsidR="00E164C1" w:rsidRPr="00DD58DF" w:rsidRDefault="00E164C1" w:rsidP="00E164C1">
                    <w:pPr>
                      <w:rPr>
                        <w:rFonts w:ascii="Verdana" w:hAnsi="Verdana"/>
                        <w:color w:val="163C46"/>
                        <w:sz w:val="16"/>
                        <w:szCs w:val="16"/>
                      </w:rPr>
                    </w:pPr>
                  </w:p>
                </w:txbxContent>
              </v:textbox>
            </v:rect>
            <v:rect id="_x0000_s1185" style="position:absolute;left:3974;top:5050;width:1543;height:791;v-text-anchor:middle" fillcolor="#92cddc" strokecolor="#92cddc" strokeweight="1pt">
              <v:fill color2="#daeef3" angle="-45" focus="-50%" type="gradient"/>
              <v:shadow on="t" type="perspective" color="#205867" opacity=".5" offset="1pt" offset2="-3pt"/>
              <v:textbox style="mso-next-textbox:#_x0000_s1185">
                <w:txbxContent>
                  <w:p w14:paraId="0FED50A8" w14:textId="77777777" w:rsidR="00E164C1" w:rsidRPr="00A45639" w:rsidRDefault="00E164C1" w:rsidP="00E164C1">
                    <w:pPr>
                      <w:jc w:val="center"/>
                      <w:rPr>
                        <w:rFonts w:ascii="Verdana" w:hAnsi="Verdana"/>
                        <w:color w:val="163C46"/>
                        <w:sz w:val="12"/>
                        <w:szCs w:val="12"/>
                      </w:rPr>
                    </w:pPr>
                    <w:r w:rsidRPr="00502A75">
                      <w:rPr>
                        <w:rFonts w:ascii="Verdana" w:hAnsi="Verdana"/>
                        <w:b/>
                        <w:bCs/>
                        <w:color w:val="163C46"/>
                        <w:sz w:val="12"/>
                        <w:szCs w:val="12"/>
                      </w:rPr>
                      <w:t>Pazarlama ve Reklamcılık Bölümü Başkan V.</w:t>
                    </w:r>
                    <w:r>
                      <w:rPr>
                        <w:rFonts w:ascii="Verdana" w:hAnsi="Verdana"/>
                        <w:color w:val="163C46"/>
                        <w:sz w:val="12"/>
                        <w:szCs w:val="12"/>
                      </w:rPr>
                      <w:t xml:space="preserve"> </w:t>
                    </w:r>
                    <w:proofErr w:type="spellStart"/>
                    <w:r w:rsidRPr="00A45639">
                      <w:rPr>
                        <w:rFonts w:ascii="Verdana" w:hAnsi="Verdana"/>
                        <w:color w:val="163C46"/>
                        <w:sz w:val="12"/>
                        <w:szCs w:val="12"/>
                      </w:rPr>
                      <w:t>Öğr.Gör.Dr.Sinem</w:t>
                    </w:r>
                    <w:proofErr w:type="spellEnd"/>
                    <w:r>
                      <w:rPr>
                        <w:rFonts w:ascii="Verdana" w:hAnsi="Verdana"/>
                        <w:color w:val="163C46"/>
                        <w:sz w:val="12"/>
                        <w:szCs w:val="12"/>
                      </w:rPr>
                      <w:t xml:space="preserve"> KA</w:t>
                    </w:r>
                    <w:r w:rsidRPr="00A45639">
                      <w:rPr>
                        <w:rFonts w:ascii="Verdana" w:hAnsi="Verdana"/>
                        <w:color w:val="163C46"/>
                        <w:sz w:val="12"/>
                        <w:szCs w:val="12"/>
                      </w:rPr>
                      <w:t>BASAKAL</w:t>
                    </w:r>
                  </w:p>
                </w:txbxContent>
              </v:textbox>
            </v:rect>
            <v:rect id="_x0000_s1186" style="position:absolute;left:5702;top:5050;width:1543;height:791;v-text-anchor:middle" fillcolor="#92cddc" strokecolor="#92cddc" strokeweight="1pt">
              <v:fill color2="#daeef3" angle="-45" focus="-50%" type="gradient"/>
              <v:shadow on="t" type="perspective" color="#205867" opacity=".5" offset="1pt" offset2="-3pt"/>
              <v:textbox style="mso-next-textbox:#_x0000_s1186">
                <w:txbxContent>
                  <w:p w14:paraId="1E3BEC50" w14:textId="77777777" w:rsidR="00E164C1" w:rsidRPr="00A45639" w:rsidRDefault="00E164C1" w:rsidP="00E164C1">
                    <w:pPr>
                      <w:jc w:val="center"/>
                      <w:rPr>
                        <w:rFonts w:ascii="Verdana" w:hAnsi="Verdana"/>
                        <w:color w:val="163C46"/>
                        <w:sz w:val="12"/>
                        <w:szCs w:val="12"/>
                      </w:rPr>
                    </w:pPr>
                    <w:r w:rsidRPr="00502A75">
                      <w:rPr>
                        <w:rFonts w:ascii="Verdana" w:hAnsi="Verdana"/>
                        <w:b/>
                        <w:bCs/>
                        <w:color w:val="163C46"/>
                        <w:sz w:val="12"/>
                        <w:szCs w:val="12"/>
                      </w:rPr>
                      <w:t>Bilgisayar Teknolojileri Bölümü Başkan V.</w:t>
                    </w:r>
                    <w:r>
                      <w:rPr>
                        <w:rFonts w:ascii="Verdana" w:hAnsi="Verdana"/>
                        <w:color w:val="163C46"/>
                        <w:sz w:val="12"/>
                        <w:szCs w:val="12"/>
                      </w:rPr>
                      <w:t xml:space="preserve"> </w:t>
                    </w:r>
                    <w:proofErr w:type="spellStart"/>
                    <w:r w:rsidRPr="00A45639">
                      <w:rPr>
                        <w:rFonts w:ascii="Verdana" w:hAnsi="Verdana"/>
                        <w:color w:val="163C46"/>
                        <w:sz w:val="12"/>
                        <w:szCs w:val="12"/>
                      </w:rPr>
                      <w:t>Öğr.Gör.</w:t>
                    </w:r>
                    <w:r>
                      <w:rPr>
                        <w:rFonts w:ascii="Verdana" w:hAnsi="Verdana"/>
                        <w:color w:val="163C46"/>
                        <w:sz w:val="12"/>
                        <w:szCs w:val="12"/>
                      </w:rPr>
                      <w:t>İrfan</w:t>
                    </w:r>
                    <w:proofErr w:type="spellEnd"/>
                    <w:r>
                      <w:rPr>
                        <w:rFonts w:ascii="Verdana" w:hAnsi="Verdana"/>
                        <w:color w:val="163C46"/>
                        <w:sz w:val="12"/>
                        <w:szCs w:val="12"/>
                      </w:rPr>
                      <w:t xml:space="preserve"> SARICA</w:t>
                    </w:r>
                  </w:p>
                  <w:p w14:paraId="7BE58423" w14:textId="77777777" w:rsidR="00E164C1" w:rsidRPr="00527B63" w:rsidRDefault="00E164C1" w:rsidP="00E164C1">
                    <w:pPr>
                      <w:jc w:val="center"/>
                      <w:rPr>
                        <w:rFonts w:ascii="Verdana" w:hAnsi="Verdana"/>
                        <w:color w:val="163C46"/>
                        <w:sz w:val="16"/>
                        <w:szCs w:val="16"/>
                      </w:rPr>
                    </w:pPr>
                  </w:p>
                </w:txbxContent>
              </v:textbox>
            </v:rect>
            <v:rect id="_x0000_s1187" style="position:absolute;left:7487;top:5050;width:1543;height:789;v-text-anchor:middle" fillcolor="#92cddc" strokecolor="#92cddc" strokeweight="1pt">
              <v:fill color2="#daeef3" angle="-45" focus="-50%" type="gradient"/>
              <v:shadow on="t" type="perspective" color="#205867" opacity=".5" offset="1pt" offset2="-3pt"/>
              <v:textbox style="mso-next-textbox:#_x0000_s1187">
                <w:txbxContent>
                  <w:p w14:paraId="2F0B3312" w14:textId="77777777" w:rsidR="00E164C1" w:rsidRPr="00A45639" w:rsidRDefault="00E164C1" w:rsidP="00E164C1">
                    <w:pPr>
                      <w:jc w:val="center"/>
                      <w:rPr>
                        <w:rFonts w:ascii="Verdana" w:hAnsi="Verdana"/>
                        <w:color w:val="163C46"/>
                        <w:sz w:val="12"/>
                        <w:szCs w:val="12"/>
                      </w:rPr>
                    </w:pPr>
                    <w:r w:rsidRPr="00502A75">
                      <w:rPr>
                        <w:rFonts w:ascii="Verdana" w:hAnsi="Verdana"/>
                        <w:b/>
                        <w:bCs/>
                        <w:color w:val="163C46"/>
                        <w:sz w:val="12"/>
                        <w:szCs w:val="12"/>
                      </w:rPr>
                      <w:t>Motorlu Araçlar ve Ulaştırma Tek. Bölümü Başkanı</w:t>
                    </w:r>
                    <w:r>
                      <w:rPr>
                        <w:rFonts w:ascii="Verdana" w:hAnsi="Verdana"/>
                        <w:color w:val="163C46"/>
                        <w:sz w:val="12"/>
                        <w:szCs w:val="12"/>
                      </w:rPr>
                      <w:t xml:space="preserve"> </w:t>
                    </w:r>
                    <w:proofErr w:type="spellStart"/>
                    <w:r>
                      <w:rPr>
                        <w:rFonts w:ascii="Verdana" w:hAnsi="Verdana"/>
                        <w:color w:val="163C46"/>
                        <w:sz w:val="12"/>
                        <w:szCs w:val="12"/>
                      </w:rPr>
                      <w:t>Doç.Dr.Süleyman</w:t>
                    </w:r>
                    <w:proofErr w:type="spellEnd"/>
                    <w:r>
                      <w:rPr>
                        <w:rFonts w:ascii="Verdana" w:hAnsi="Verdana"/>
                        <w:color w:val="163C46"/>
                        <w:sz w:val="12"/>
                        <w:szCs w:val="12"/>
                      </w:rPr>
                      <w:t xml:space="preserve"> ÜSTÜN</w:t>
                    </w:r>
                  </w:p>
                  <w:p w14:paraId="5BB2F2DC" w14:textId="77777777" w:rsidR="00E164C1" w:rsidRPr="00527B63" w:rsidRDefault="00E164C1" w:rsidP="00E164C1">
                    <w:pPr>
                      <w:jc w:val="center"/>
                      <w:rPr>
                        <w:rFonts w:ascii="Verdana" w:hAnsi="Verdana"/>
                        <w:color w:val="163C46"/>
                        <w:sz w:val="16"/>
                        <w:szCs w:val="16"/>
                      </w:rPr>
                    </w:pPr>
                  </w:p>
                </w:txbxContent>
              </v:textbox>
            </v:rect>
            <v:rect id="_x0000_s1188" style="position:absolute;left:9170;top:5062;width:1542;height:791;v-text-anchor:middle" fillcolor="#92cddc" strokecolor="#92cddc" strokeweight="1pt">
              <v:fill color2="#daeef3" angle="-45" focus="-50%" type="gradient"/>
              <v:shadow on="t" type="perspective" color="#205867" opacity=".5" offset="1pt" offset2="-3pt"/>
              <v:textbox style="mso-next-textbox:#_x0000_s1188">
                <w:txbxContent>
                  <w:p w14:paraId="7B1BBA09" w14:textId="77777777" w:rsidR="00E164C1" w:rsidRPr="00A45639" w:rsidRDefault="00E164C1" w:rsidP="00E164C1">
                    <w:pPr>
                      <w:jc w:val="center"/>
                      <w:rPr>
                        <w:rFonts w:ascii="Verdana" w:hAnsi="Verdana"/>
                        <w:color w:val="163C46"/>
                        <w:sz w:val="12"/>
                        <w:szCs w:val="12"/>
                      </w:rPr>
                    </w:pPr>
                    <w:r w:rsidRPr="00502A75">
                      <w:rPr>
                        <w:rFonts w:ascii="Verdana" w:hAnsi="Verdana"/>
                        <w:b/>
                        <w:bCs/>
                        <w:color w:val="163C46"/>
                        <w:sz w:val="12"/>
                        <w:szCs w:val="12"/>
                      </w:rPr>
                      <w:t>Makine ve Metal Teknolojileri Bölümü Başkanı</w:t>
                    </w:r>
                    <w:r>
                      <w:rPr>
                        <w:rFonts w:ascii="Verdana" w:hAnsi="Verdana"/>
                        <w:color w:val="163C46"/>
                        <w:sz w:val="12"/>
                        <w:szCs w:val="12"/>
                      </w:rPr>
                      <w:t xml:space="preserve"> </w:t>
                    </w:r>
                    <w:proofErr w:type="spellStart"/>
                    <w:r>
                      <w:rPr>
                        <w:rFonts w:ascii="Verdana" w:hAnsi="Verdana"/>
                        <w:color w:val="163C46"/>
                        <w:sz w:val="12"/>
                        <w:szCs w:val="12"/>
                      </w:rPr>
                      <w:t>Prof.Dr.Mesut</w:t>
                    </w:r>
                    <w:proofErr w:type="spellEnd"/>
                    <w:r>
                      <w:rPr>
                        <w:rFonts w:ascii="Verdana" w:hAnsi="Verdana"/>
                        <w:color w:val="163C46"/>
                        <w:sz w:val="12"/>
                        <w:szCs w:val="12"/>
                      </w:rPr>
                      <w:t xml:space="preserve"> ABUŞKA</w:t>
                    </w:r>
                  </w:p>
                  <w:p w14:paraId="71BCDC7C" w14:textId="77777777" w:rsidR="00E164C1" w:rsidRPr="00527B63" w:rsidRDefault="00E164C1" w:rsidP="00E164C1">
                    <w:pPr>
                      <w:jc w:val="center"/>
                      <w:rPr>
                        <w:rFonts w:ascii="Verdana" w:hAnsi="Verdana"/>
                        <w:color w:val="163C46"/>
                        <w:sz w:val="16"/>
                        <w:szCs w:val="16"/>
                      </w:rPr>
                    </w:pPr>
                  </w:p>
                </w:txbxContent>
              </v:textbox>
            </v:rect>
            <v:rect id="_x0000_s1189" style="position:absolute;left:10900;top:5062;width:1543;height:791;v-text-anchor:middle" fillcolor="#92cddc" strokecolor="#92cddc" strokeweight="1pt">
              <v:fill color2="#daeef3" angle="-45" focus="-50%" type="gradient"/>
              <v:shadow on="t" type="perspective" color="#205867" opacity=".5" offset="1pt" offset2="-3pt"/>
              <v:textbox style="mso-next-textbox:#_x0000_s1189">
                <w:txbxContent>
                  <w:p w14:paraId="75636C91" w14:textId="77777777" w:rsidR="00E164C1" w:rsidRPr="00A45639" w:rsidRDefault="00E164C1" w:rsidP="00E164C1">
                    <w:pPr>
                      <w:jc w:val="center"/>
                      <w:rPr>
                        <w:rFonts w:ascii="Verdana" w:hAnsi="Verdana"/>
                        <w:color w:val="163C46"/>
                        <w:sz w:val="12"/>
                        <w:szCs w:val="12"/>
                      </w:rPr>
                    </w:pPr>
                    <w:r w:rsidRPr="00502A75">
                      <w:rPr>
                        <w:rFonts w:ascii="Verdana" w:hAnsi="Verdana"/>
                        <w:b/>
                        <w:bCs/>
                        <w:color w:val="163C46"/>
                        <w:sz w:val="12"/>
                        <w:szCs w:val="12"/>
                      </w:rPr>
                      <w:t>Elektrik ve Enerji Bölümü Başkanı</w:t>
                    </w:r>
                    <w:r>
                      <w:rPr>
                        <w:rFonts w:ascii="Verdana" w:hAnsi="Verdana"/>
                        <w:color w:val="163C46"/>
                        <w:sz w:val="12"/>
                        <w:szCs w:val="12"/>
                      </w:rPr>
                      <w:t xml:space="preserve"> </w:t>
                    </w:r>
                    <w:proofErr w:type="spellStart"/>
                    <w:r>
                      <w:rPr>
                        <w:rFonts w:ascii="Verdana" w:hAnsi="Verdana"/>
                        <w:color w:val="163C46"/>
                        <w:sz w:val="12"/>
                        <w:szCs w:val="12"/>
                      </w:rPr>
                      <w:t>Doç.Dr.Üyesi</w:t>
                    </w:r>
                    <w:proofErr w:type="spellEnd"/>
                    <w:r>
                      <w:rPr>
                        <w:rFonts w:ascii="Verdana" w:hAnsi="Verdana"/>
                        <w:color w:val="163C46"/>
                        <w:sz w:val="12"/>
                        <w:szCs w:val="12"/>
                      </w:rPr>
                      <w:t xml:space="preserve"> Tarık KUNDURACI</w:t>
                    </w:r>
                  </w:p>
                  <w:p w14:paraId="0248E9B2" w14:textId="77777777" w:rsidR="00E164C1" w:rsidRPr="00527B63" w:rsidRDefault="00E164C1" w:rsidP="00E164C1">
                    <w:pPr>
                      <w:jc w:val="center"/>
                      <w:rPr>
                        <w:rFonts w:ascii="Verdana" w:hAnsi="Verdana"/>
                        <w:color w:val="163C46"/>
                        <w:sz w:val="16"/>
                        <w:szCs w:val="16"/>
                      </w:rPr>
                    </w:pPr>
                  </w:p>
                </w:txbxContent>
              </v:textbox>
            </v:rect>
            <v:rect id="_x0000_s1190" style="position:absolute;left:12567;top:5074;width:1543;height:791;v-text-anchor:middle" fillcolor="#92cddc" strokecolor="#92cddc" strokeweight="1pt">
              <v:fill color2="#daeef3" angle="-45" focus="-50%" type="gradient"/>
              <v:shadow on="t" type="perspective" color="#205867" opacity=".5" offset="1pt" offset2="-3pt"/>
              <v:textbox style="mso-next-textbox:#_x0000_s1190">
                <w:txbxContent>
                  <w:p w14:paraId="4239FE3F" w14:textId="77777777" w:rsidR="00E164C1" w:rsidRPr="00A45639" w:rsidRDefault="00E164C1" w:rsidP="00E164C1">
                    <w:pPr>
                      <w:jc w:val="center"/>
                      <w:rPr>
                        <w:rFonts w:ascii="Verdana" w:hAnsi="Verdana"/>
                        <w:color w:val="163C46"/>
                        <w:sz w:val="12"/>
                        <w:szCs w:val="12"/>
                      </w:rPr>
                    </w:pPr>
                    <w:r w:rsidRPr="00502A75">
                      <w:rPr>
                        <w:rFonts w:ascii="Verdana" w:hAnsi="Verdana"/>
                        <w:b/>
                        <w:bCs/>
                        <w:color w:val="163C46"/>
                        <w:sz w:val="12"/>
                        <w:szCs w:val="12"/>
                      </w:rPr>
                      <w:t>Kimya ve Kimyasal İşleme Tek. Bölümü Başkanı</w:t>
                    </w:r>
                    <w:r>
                      <w:rPr>
                        <w:rFonts w:ascii="Verdana" w:hAnsi="Verdana"/>
                        <w:color w:val="163C46"/>
                        <w:sz w:val="12"/>
                        <w:szCs w:val="12"/>
                      </w:rPr>
                      <w:t xml:space="preserve"> </w:t>
                    </w:r>
                    <w:proofErr w:type="spellStart"/>
                    <w:r>
                      <w:rPr>
                        <w:rFonts w:ascii="Verdana" w:hAnsi="Verdana"/>
                        <w:color w:val="163C46"/>
                        <w:sz w:val="12"/>
                        <w:szCs w:val="12"/>
                      </w:rPr>
                      <w:t>Doç.Dr.Hafize</w:t>
                    </w:r>
                    <w:proofErr w:type="spellEnd"/>
                    <w:r>
                      <w:rPr>
                        <w:rFonts w:ascii="Verdana" w:hAnsi="Verdana"/>
                        <w:color w:val="163C46"/>
                        <w:sz w:val="12"/>
                        <w:szCs w:val="12"/>
                      </w:rPr>
                      <w:t xml:space="preserve"> DİLEK TEPE</w:t>
                    </w:r>
                  </w:p>
                  <w:p w14:paraId="45DB93A6" w14:textId="77777777" w:rsidR="00E164C1" w:rsidRPr="00527B63" w:rsidRDefault="00E164C1" w:rsidP="00E164C1">
                    <w:pPr>
                      <w:jc w:val="center"/>
                      <w:rPr>
                        <w:rFonts w:ascii="Verdana" w:hAnsi="Verdana"/>
                        <w:color w:val="163C46"/>
                        <w:sz w:val="16"/>
                        <w:szCs w:val="16"/>
                      </w:rPr>
                    </w:pPr>
                  </w:p>
                </w:txbxContent>
              </v:textbox>
            </v:rect>
            <v:rect id="_x0000_s1191" style="position:absolute;left:14243;top:5087;width:1543;height:790;v-text-anchor:middle" fillcolor="#92cddc" strokecolor="#92cddc" strokeweight="1pt">
              <v:fill color2="#daeef3" angle="-45" focus="-50%" type="gradient"/>
              <v:shadow on="t" type="perspective" color="#205867" opacity=".5" offset="1pt" offset2="-3pt"/>
              <v:textbox style="mso-next-textbox:#_x0000_s1191">
                <w:txbxContent>
                  <w:p w14:paraId="13BC3334" w14:textId="77777777" w:rsidR="00E164C1" w:rsidRPr="00502A75" w:rsidRDefault="00E164C1" w:rsidP="00E164C1">
                    <w:pPr>
                      <w:jc w:val="center"/>
                      <w:rPr>
                        <w:rFonts w:ascii="Verdana" w:hAnsi="Verdana"/>
                        <w:b/>
                        <w:bCs/>
                        <w:color w:val="163C46"/>
                        <w:sz w:val="12"/>
                        <w:szCs w:val="12"/>
                      </w:rPr>
                    </w:pPr>
                    <w:proofErr w:type="spellStart"/>
                    <w:r w:rsidRPr="00502A75">
                      <w:rPr>
                        <w:rFonts w:ascii="Verdana" w:hAnsi="Verdana"/>
                        <w:b/>
                        <w:bCs/>
                        <w:color w:val="163C46"/>
                        <w:sz w:val="12"/>
                        <w:szCs w:val="12"/>
                      </w:rPr>
                      <w:t>Myo</w:t>
                    </w:r>
                    <w:proofErr w:type="spellEnd"/>
                    <w:r w:rsidRPr="00502A75">
                      <w:rPr>
                        <w:rFonts w:ascii="Verdana" w:hAnsi="Verdana"/>
                        <w:b/>
                        <w:bCs/>
                        <w:color w:val="163C46"/>
                        <w:sz w:val="12"/>
                        <w:szCs w:val="12"/>
                      </w:rPr>
                      <w:t xml:space="preserve"> Sekreter</w:t>
                    </w:r>
                    <w:r>
                      <w:rPr>
                        <w:rFonts w:ascii="Verdana" w:hAnsi="Verdana"/>
                        <w:b/>
                        <w:bCs/>
                        <w:color w:val="163C46"/>
                        <w:sz w:val="12"/>
                        <w:szCs w:val="12"/>
                      </w:rPr>
                      <w:t xml:space="preserve"> V.</w:t>
                    </w:r>
                    <w:r w:rsidRPr="00502A75">
                      <w:rPr>
                        <w:rFonts w:ascii="Verdana" w:hAnsi="Verdana"/>
                        <w:b/>
                        <w:bCs/>
                        <w:color w:val="163C46"/>
                        <w:sz w:val="12"/>
                        <w:szCs w:val="12"/>
                      </w:rPr>
                      <w:t xml:space="preserve"> </w:t>
                    </w:r>
                  </w:p>
                  <w:p w14:paraId="36051AF2" w14:textId="77777777" w:rsidR="00E164C1" w:rsidRPr="00963C22" w:rsidRDefault="00E164C1" w:rsidP="00E164C1">
                    <w:pPr>
                      <w:jc w:val="center"/>
                      <w:rPr>
                        <w:rFonts w:ascii="Verdana" w:hAnsi="Verdana"/>
                        <w:color w:val="163C46"/>
                        <w:sz w:val="14"/>
                        <w:szCs w:val="14"/>
                      </w:rPr>
                    </w:pPr>
                    <w:proofErr w:type="spellStart"/>
                    <w:r w:rsidRPr="00963C22">
                      <w:rPr>
                        <w:rFonts w:ascii="Verdana" w:hAnsi="Verdana"/>
                        <w:color w:val="163C46"/>
                        <w:sz w:val="14"/>
                        <w:szCs w:val="14"/>
                      </w:rPr>
                      <w:t>Öğr.Gör.Hüseyin</w:t>
                    </w:r>
                    <w:proofErr w:type="spellEnd"/>
                    <w:r w:rsidRPr="00963C22">
                      <w:rPr>
                        <w:rFonts w:ascii="Verdana" w:hAnsi="Verdana"/>
                        <w:color w:val="163C46"/>
                        <w:sz w:val="14"/>
                        <w:szCs w:val="14"/>
                      </w:rPr>
                      <w:t xml:space="preserve"> ALP</w:t>
                    </w:r>
                  </w:p>
                </w:txbxContent>
              </v:textbox>
            </v:rect>
            <v:rect id="_x0000_s1192" style="position:absolute;left:981;top:6356;width:1316;height:3127;v-text-anchor:middle" fillcolor="#92cddc" strokecolor="#92cddc" strokeweight="1pt">
              <v:fill color2="#daeef3" angle="-45" focus="-50%" type="gradient"/>
              <v:shadow on="t" type="perspective" color="#205867" opacity=".5" offset="1pt" offset2="-3pt"/>
              <v:textbox style="mso-next-textbox:#_x0000_s1192">
                <w:txbxContent>
                  <w:p w14:paraId="7CE79392" w14:textId="77777777" w:rsidR="00E164C1" w:rsidRDefault="00E164C1" w:rsidP="00E164C1">
                    <w:pPr>
                      <w:spacing w:after="0"/>
                      <w:jc w:val="center"/>
                      <w:rPr>
                        <w:rFonts w:ascii="Verdana" w:hAnsi="Verdana"/>
                        <w:color w:val="163C46"/>
                        <w:sz w:val="14"/>
                        <w:szCs w:val="14"/>
                      </w:rPr>
                    </w:pPr>
                  </w:p>
                  <w:p w14:paraId="5B154A30" w14:textId="77777777" w:rsidR="00E164C1" w:rsidRDefault="00E164C1" w:rsidP="00E164C1">
                    <w:pPr>
                      <w:spacing w:after="0"/>
                      <w:jc w:val="center"/>
                      <w:rPr>
                        <w:rFonts w:ascii="Verdana" w:hAnsi="Verdana"/>
                        <w:color w:val="163C46"/>
                        <w:sz w:val="14"/>
                        <w:szCs w:val="14"/>
                      </w:rPr>
                    </w:pPr>
                  </w:p>
                  <w:p w14:paraId="5ACC00E8" w14:textId="77777777" w:rsidR="00E164C1" w:rsidRPr="006A50A2" w:rsidRDefault="00E164C1" w:rsidP="00E164C1">
                    <w:pPr>
                      <w:spacing w:after="0"/>
                      <w:jc w:val="center"/>
                      <w:rPr>
                        <w:rFonts w:ascii="Verdana" w:hAnsi="Verdana"/>
                        <w:color w:val="163C46"/>
                        <w:sz w:val="14"/>
                        <w:szCs w:val="14"/>
                      </w:rPr>
                    </w:pPr>
                    <w:r w:rsidRPr="006A50A2">
                      <w:rPr>
                        <w:rFonts w:ascii="Verdana" w:hAnsi="Verdana"/>
                        <w:color w:val="163C46"/>
                        <w:sz w:val="14"/>
                        <w:szCs w:val="14"/>
                      </w:rPr>
                      <w:t>Kümes Hayvanları Yetiştiriciliği Programı (Ö.Ö.)</w:t>
                    </w:r>
                  </w:p>
                  <w:p w14:paraId="5F4BAC94" w14:textId="77777777" w:rsidR="00E164C1" w:rsidRPr="006A50A2" w:rsidRDefault="00E164C1" w:rsidP="00E164C1">
                    <w:pPr>
                      <w:spacing w:after="0"/>
                      <w:jc w:val="center"/>
                      <w:rPr>
                        <w:rFonts w:ascii="Verdana" w:hAnsi="Verdana"/>
                        <w:color w:val="163C46"/>
                        <w:sz w:val="14"/>
                        <w:szCs w:val="14"/>
                      </w:rPr>
                    </w:pPr>
                  </w:p>
                  <w:p w14:paraId="7528A3F9" w14:textId="77777777" w:rsidR="00E164C1" w:rsidRPr="00502A75" w:rsidRDefault="00E164C1" w:rsidP="00E164C1">
                    <w:pPr>
                      <w:spacing w:after="0"/>
                      <w:jc w:val="center"/>
                      <w:rPr>
                        <w:rFonts w:ascii="Verdana" w:hAnsi="Verdana"/>
                        <w:b/>
                        <w:bCs/>
                        <w:color w:val="163C46"/>
                        <w:sz w:val="14"/>
                        <w:szCs w:val="14"/>
                        <w:u w:val="single"/>
                      </w:rPr>
                    </w:pPr>
                    <w:r w:rsidRPr="00502A75">
                      <w:rPr>
                        <w:rFonts w:ascii="Verdana" w:hAnsi="Verdana"/>
                        <w:b/>
                        <w:bCs/>
                        <w:color w:val="163C46"/>
                        <w:sz w:val="14"/>
                        <w:szCs w:val="14"/>
                        <w:u w:val="single"/>
                      </w:rPr>
                      <w:t>Öğretim Elemanları</w:t>
                    </w:r>
                  </w:p>
                  <w:p w14:paraId="33276B1D" w14:textId="77777777" w:rsidR="00E164C1" w:rsidRPr="006A50A2" w:rsidRDefault="00E164C1" w:rsidP="00E164C1">
                    <w:pPr>
                      <w:spacing w:after="0"/>
                      <w:jc w:val="center"/>
                      <w:rPr>
                        <w:rFonts w:ascii="Verdana" w:hAnsi="Verdana"/>
                        <w:color w:val="163C46"/>
                        <w:sz w:val="14"/>
                        <w:szCs w:val="14"/>
                      </w:rPr>
                    </w:pPr>
                  </w:p>
                  <w:p w14:paraId="0A45017E" w14:textId="77777777" w:rsidR="00E164C1" w:rsidRPr="006A50A2" w:rsidRDefault="00E164C1" w:rsidP="00E164C1">
                    <w:pPr>
                      <w:spacing w:after="0"/>
                      <w:jc w:val="center"/>
                      <w:rPr>
                        <w:rFonts w:ascii="Verdana" w:hAnsi="Verdana"/>
                        <w:color w:val="163C46"/>
                        <w:sz w:val="14"/>
                        <w:szCs w:val="14"/>
                      </w:rPr>
                    </w:pPr>
                    <w:r w:rsidRPr="006A50A2">
                      <w:rPr>
                        <w:rFonts w:ascii="Verdana" w:hAnsi="Verdana"/>
                        <w:color w:val="163C46"/>
                        <w:sz w:val="14"/>
                        <w:szCs w:val="14"/>
                      </w:rPr>
                      <w:t>-</w:t>
                    </w:r>
                    <w:proofErr w:type="spellStart"/>
                    <w:r>
                      <w:rPr>
                        <w:rFonts w:ascii="Verdana" w:hAnsi="Verdana"/>
                        <w:color w:val="163C46"/>
                        <w:sz w:val="14"/>
                        <w:szCs w:val="14"/>
                      </w:rPr>
                      <w:t>Prof</w:t>
                    </w:r>
                    <w:r w:rsidRPr="006A50A2">
                      <w:rPr>
                        <w:rFonts w:ascii="Verdana" w:hAnsi="Verdana"/>
                        <w:color w:val="163C46"/>
                        <w:sz w:val="14"/>
                        <w:szCs w:val="14"/>
                      </w:rPr>
                      <w:t>.</w:t>
                    </w:r>
                    <w:r>
                      <w:rPr>
                        <w:rFonts w:ascii="Verdana" w:hAnsi="Verdana"/>
                        <w:color w:val="163C46"/>
                        <w:sz w:val="14"/>
                        <w:szCs w:val="14"/>
                      </w:rPr>
                      <w:t>D</w:t>
                    </w:r>
                    <w:r w:rsidRPr="006A50A2">
                      <w:rPr>
                        <w:rFonts w:ascii="Verdana" w:hAnsi="Verdana"/>
                        <w:color w:val="163C46"/>
                        <w:sz w:val="14"/>
                        <w:szCs w:val="14"/>
                      </w:rPr>
                      <w:t>r.Meriç</w:t>
                    </w:r>
                    <w:proofErr w:type="spellEnd"/>
                    <w:r w:rsidRPr="006A50A2">
                      <w:rPr>
                        <w:rFonts w:ascii="Verdana" w:hAnsi="Verdana"/>
                        <w:color w:val="163C46"/>
                        <w:sz w:val="14"/>
                        <w:szCs w:val="14"/>
                      </w:rPr>
                      <w:t xml:space="preserve"> Lütfi AVSEVER</w:t>
                    </w:r>
                  </w:p>
                  <w:p w14:paraId="1456FCF8" w14:textId="77777777" w:rsidR="00E164C1" w:rsidRPr="006A50A2" w:rsidRDefault="00E164C1" w:rsidP="00E164C1">
                    <w:pPr>
                      <w:spacing w:after="0"/>
                      <w:jc w:val="center"/>
                      <w:rPr>
                        <w:rFonts w:ascii="Verdana" w:hAnsi="Verdana"/>
                        <w:color w:val="163C46"/>
                        <w:sz w:val="14"/>
                        <w:szCs w:val="14"/>
                      </w:rPr>
                    </w:pPr>
                    <w:r w:rsidRPr="006A50A2">
                      <w:rPr>
                        <w:rFonts w:ascii="Verdana" w:hAnsi="Verdana"/>
                        <w:color w:val="163C46"/>
                        <w:sz w:val="14"/>
                        <w:szCs w:val="14"/>
                      </w:rPr>
                      <w:t>-</w:t>
                    </w:r>
                    <w:proofErr w:type="spellStart"/>
                    <w:r w:rsidRPr="006A50A2">
                      <w:rPr>
                        <w:rFonts w:ascii="Verdana" w:hAnsi="Verdana"/>
                        <w:color w:val="163C46"/>
                        <w:sz w:val="14"/>
                        <w:szCs w:val="14"/>
                      </w:rPr>
                      <w:t>Dr.Öğr.Üyesi</w:t>
                    </w:r>
                    <w:proofErr w:type="spellEnd"/>
                    <w:r w:rsidRPr="006A50A2">
                      <w:rPr>
                        <w:rFonts w:ascii="Verdana" w:hAnsi="Verdana"/>
                        <w:color w:val="163C46"/>
                        <w:sz w:val="14"/>
                        <w:szCs w:val="14"/>
                      </w:rPr>
                      <w:t xml:space="preserve"> Serdar ERATAK</w:t>
                    </w:r>
                  </w:p>
                  <w:p w14:paraId="6833606D" w14:textId="77777777" w:rsidR="00E164C1" w:rsidRPr="0089396B" w:rsidRDefault="00E164C1" w:rsidP="00E164C1">
                    <w:pPr>
                      <w:spacing w:after="0"/>
                      <w:jc w:val="center"/>
                      <w:rPr>
                        <w:rFonts w:ascii="Verdana" w:hAnsi="Verdana"/>
                        <w:color w:val="163C46"/>
                        <w:sz w:val="12"/>
                        <w:szCs w:val="12"/>
                      </w:rPr>
                    </w:pPr>
                    <w:r w:rsidRPr="0089396B">
                      <w:rPr>
                        <w:rFonts w:ascii="Verdana" w:hAnsi="Verdana"/>
                        <w:color w:val="163C46"/>
                        <w:sz w:val="12"/>
                        <w:szCs w:val="12"/>
                      </w:rPr>
                      <w:t>-</w:t>
                    </w:r>
                    <w:proofErr w:type="spellStart"/>
                    <w:r w:rsidRPr="0089396B">
                      <w:rPr>
                        <w:rFonts w:ascii="Verdana" w:hAnsi="Verdana"/>
                        <w:color w:val="163C46"/>
                        <w:sz w:val="12"/>
                        <w:szCs w:val="12"/>
                      </w:rPr>
                      <w:t>Öğr.Gör.Dr.Tuba</w:t>
                    </w:r>
                    <w:proofErr w:type="spellEnd"/>
                    <w:r w:rsidRPr="0089396B">
                      <w:rPr>
                        <w:rFonts w:ascii="Verdana" w:hAnsi="Verdana"/>
                        <w:color w:val="163C46"/>
                        <w:sz w:val="12"/>
                        <w:szCs w:val="12"/>
                      </w:rPr>
                      <w:t xml:space="preserve"> Damla ERTAŞ</w:t>
                    </w:r>
                  </w:p>
                  <w:p w14:paraId="1607277E" w14:textId="77777777" w:rsidR="00E164C1" w:rsidRDefault="00E164C1" w:rsidP="00E164C1">
                    <w:pPr>
                      <w:spacing w:after="0"/>
                      <w:rPr>
                        <w:rFonts w:ascii="Verdana" w:hAnsi="Verdana"/>
                        <w:color w:val="163C46"/>
                        <w:sz w:val="14"/>
                        <w:szCs w:val="14"/>
                      </w:rPr>
                    </w:pPr>
                  </w:p>
                  <w:p w14:paraId="2B82C3D9" w14:textId="77777777" w:rsidR="00E164C1" w:rsidRPr="00DD58DF" w:rsidRDefault="00E164C1" w:rsidP="00E164C1">
                    <w:pPr>
                      <w:rPr>
                        <w:rFonts w:ascii="Verdana" w:hAnsi="Verdana"/>
                        <w:color w:val="163C46"/>
                        <w:sz w:val="16"/>
                        <w:szCs w:val="16"/>
                      </w:rPr>
                    </w:pPr>
                  </w:p>
                </w:txbxContent>
              </v:textbox>
            </v:rect>
            <v:rect id="_x0000_s1193" style="position:absolute;left:1430;top:5050;width:1542;height:791;v-text-anchor:middle" fillcolor="#92cddc" strokecolor="#92cddc" strokeweight="1pt">
              <v:fill color2="#daeef3" angle="-45" focus="-50%" type="gradient"/>
              <v:shadow on="t" type="perspective" color="#205867" opacity=".5" offset="1pt" offset2="-3pt"/>
              <v:textbox style="mso-next-textbox:#_x0000_s1193">
                <w:txbxContent>
                  <w:p w14:paraId="52A022B7" w14:textId="77777777" w:rsidR="00E164C1" w:rsidRPr="00A45639" w:rsidRDefault="00E164C1" w:rsidP="00E164C1">
                    <w:pPr>
                      <w:jc w:val="center"/>
                      <w:rPr>
                        <w:rFonts w:ascii="Verdana" w:hAnsi="Verdana"/>
                        <w:color w:val="163C46"/>
                        <w:sz w:val="12"/>
                        <w:szCs w:val="12"/>
                      </w:rPr>
                    </w:pPr>
                    <w:r w:rsidRPr="00502A75">
                      <w:rPr>
                        <w:rFonts w:ascii="Verdana" w:hAnsi="Verdana"/>
                        <w:b/>
                        <w:bCs/>
                        <w:color w:val="163C46"/>
                        <w:sz w:val="12"/>
                        <w:szCs w:val="12"/>
                      </w:rPr>
                      <w:t>Bitkisel ve Hayvansal Üretim Bölüm Başkanı</w:t>
                    </w:r>
                    <w:r>
                      <w:rPr>
                        <w:rFonts w:ascii="Verdana" w:hAnsi="Verdana"/>
                        <w:color w:val="163C46"/>
                        <w:sz w:val="12"/>
                        <w:szCs w:val="12"/>
                      </w:rPr>
                      <w:t xml:space="preserve"> </w:t>
                    </w:r>
                    <w:proofErr w:type="spellStart"/>
                    <w:r>
                      <w:rPr>
                        <w:rFonts w:ascii="Verdana" w:hAnsi="Verdana"/>
                        <w:color w:val="163C46"/>
                        <w:sz w:val="12"/>
                        <w:szCs w:val="12"/>
                      </w:rPr>
                      <w:t>Prof.Dr.Emine</w:t>
                    </w:r>
                    <w:proofErr w:type="spellEnd"/>
                    <w:r>
                      <w:rPr>
                        <w:rFonts w:ascii="Verdana" w:hAnsi="Verdana"/>
                        <w:color w:val="163C46"/>
                        <w:sz w:val="12"/>
                        <w:szCs w:val="12"/>
                      </w:rPr>
                      <w:t xml:space="preserve"> ALÇITEPE</w:t>
                    </w:r>
                  </w:p>
                </w:txbxContent>
              </v:textbox>
            </v:rect>
            <v:line id="_x0000_s1194" style="position:absolute;flip:x y" from="11645,4771" to="11646,5062" strokecolor="#31849b" strokeweight="3pt"/>
            <v:line id="_x0000_s1195" style="position:absolute;flip:x y" from="13303,4795" to="13304,5087" strokecolor="#31849b" strokeweight="3pt"/>
            <v:line id="_x0000_s1196" style="position:absolute;flip:x y" from="14956,4781" to="14957,5074" strokecolor="#31849b" strokeweight="3pt"/>
            <v:line id="_x0000_s1197" style="position:absolute;flip:x y" from="11630,5865" to="11631,6301" strokecolor="#31849b" strokeweight="3pt"/>
            <v:line id="_x0000_s1198" style="position:absolute;flip:x y" from="13247,5877" to="13248,6311" strokecolor="#31849b" strokeweight="3pt"/>
            <v:line id="_x0000_s1199" style="position:absolute;flip:x y" from="14915,5886" to="14916,6321" strokecolor="#31849b" strokeweight="3pt"/>
            <v:rect id="_x0000_s1200" style="position:absolute;left:2426;top:6356;width:1486;height:3127;v-text-anchor:middle" fillcolor="#92cddc" strokecolor="#92cddc" strokeweight="1pt">
              <v:fill color2="#daeef3" angle="-45" focus="-50%" type="gradient"/>
              <v:shadow on="t" type="perspective" color="#205867" opacity=".5" offset="1pt" offset2="-3pt"/>
              <v:textbox style="mso-next-textbox:#_x0000_s1200">
                <w:txbxContent>
                  <w:p w14:paraId="646099E0" w14:textId="77777777" w:rsidR="00E164C1" w:rsidRDefault="00E164C1" w:rsidP="00E164C1">
                    <w:pPr>
                      <w:jc w:val="center"/>
                      <w:rPr>
                        <w:rFonts w:ascii="Verdana" w:hAnsi="Verdana"/>
                        <w:color w:val="163C46"/>
                        <w:sz w:val="14"/>
                        <w:szCs w:val="14"/>
                      </w:rPr>
                    </w:pPr>
                  </w:p>
                  <w:p w14:paraId="68FC0695" w14:textId="77777777" w:rsidR="00E164C1" w:rsidRDefault="00E164C1" w:rsidP="00E164C1">
                    <w:pPr>
                      <w:jc w:val="center"/>
                      <w:rPr>
                        <w:rFonts w:ascii="Verdana" w:hAnsi="Verdana"/>
                        <w:color w:val="163C46"/>
                        <w:sz w:val="14"/>
                        <w:szCs w:val="14"/>
                      </w:rPr>
                    </w:pPr>
                    <w:r>
                      <w:rPr>
                        <w:rFonts w:ascii="Verdana" w:hAnsi="Verdana"/>
                        <w:color w:val="163C46"/>
                        <w:sz w:val="14"/>
                        <w:szCs w:val="14"/>
                      </w:rPr>
                      <w:t>Zeytincilik ve Zeytin İşleme Teknolojisi (Ö.Ö.)</w:t>
                    </w:r>
                  </w:p>
                  <w:p w14:paraId="279564A9" w14:textId="77777777" w:rsidR="00E164C1" w:rsidRPr="00502A75" w:rsidRDefault="00E164C1" w:rsidP="00E164C1">
                    <w:pPr>
                      <w:jc w:val="center"/>
                      <w:rPr>
                        <w:rFonts w:ascii="Verdana" w:hAnsi="Verdana"/>
                        <w:b/>
                        <w:bCs/>
                        <w:color w:val="163C46"/>
                        <w:sz w:val="14"/>
                        <w:szCs w:val="14"/>
                        <w:u w:val="single"/>
                      </w:rPr>
                    </w:pPr>
                    <w:r w:rsidRPr="00502A75">
                      <w:rPr>
                        <w:rFonts w:ascii="Verdana" w:hAnsi="Verdana"/>
                        <w:b/>
                        <w:bCs/>
                        <w:color w:val="163C46"/>
                        <w:sz w:val="14"/>
                        <w:szCs w:val="14"/>
                        <w:u w:val="single"/>
                      </w:rPr>
                      <w:t>Öğretim Elemanları</w:t>
                    </w:r>
                  </w:p>
                  <w:p w14:paraId="29437BC4" w14:textId="77777777" w:rsidR="00E164C1" w:rsidRDefault="00E164C1" w:rsidP="00E164C1">
                    <w:pPr>
                      <w:jc w:val="center"/>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Prof.Dr.Emine</w:t>
                    </w:r>
                    <w:proofErr w:type="spellEnd"/>
                    <w:r>
                      <w:rPr>
                        <w:rFonts w:ascii="Verdana" w:hAnsi="Verdana"/>
                        <w:color w:val="163C46"/>
                        <w:sz w:val="14"/>
                        <w:szCs w:val="14"/>
                      </w:rPr>
                      <w:t xml:space="preserve"> ALÇITEPE</w:t>
                    </w:r>
                  </w:p>
                  <w:p w14:paraId="11476FA4" w14:textId="77777777" w:rsidR="00C56FEE" w:rsidRDefault="00E164C1" w:rsidP="00E164C1">
                    <w:pPr>
                      <w:jc w:val="center"/>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Dr.Öğr.Üyesi</w:t>
                    </w:r>
                    <w:proofErr w:type="spellEnd"/>
                    <w:r>
                      <w:rPr>
                        <w:rFonts w:ascii="Verdana" w:hAnsi="Verdana"/>
                        <w:color w:val="163C46"/>
                        <w:sz w:val="14"/>
                        <w:szCs w:val="14"/>
                      </w:rPr>
                      <w:t xml:space="preserve"> Özlem GÜRBÜZ KILIÇ</w:t>
                    </w:r>
                  </w:p>
                  <w:p w14:paraId="37EE1EF7" w14:textId="194BF01E" w:rsidR="00E164C1" w:rsidRPr="00FB1EBD" w:rsidRDefault="00E164C1" w:rsidP="00E164C1">
                    <w:pPr>
                      <w:jc w:val="center"/>
                      <w:rPr>
                        <w:rFonts w:ascii="Verdana" w:hAnsi="Verdana"/>
                        <w:color w:val="163C46"/>
                        <w:sz w:val="14"/>
                        <w:szCs w:val="14"/>
                      </w:rPr>
                    </w:pPr>
                    <w:r>
                      <w:rPr>
                        <w:rFonts w:ascii="Verdana" w:hAnsi="Verdana"/>
                        <w:color w:val="163C46"/>
                        <w:sz w:val="14"/>
                        <w:szCs w:val="14"/>
                      </w:rPr>
                      <w:t>-</w:t>
                    </w:r>
                    <w:proofErr w:type="spellStart"/>
                    <w:r>
                      <w:rPr>
                        <w:rFonts w:ascii="Verdana" w:hAnsi="Verdana"/>
                        <w:color w:val="163C46"/>
                        <w:sz w:val="14"/>
                        <w:szCs w:val="14"/>
                      </w:rPr>
                      <w:t>Öğr.Gör.</w:t>
                    </w:r>
                    <w:r w:rsidR="00C56FEE">
                      <w:rPr>
                        <w:rFonts w:ascii="Verdana" w:hAnsi="Verdana"/>
                        <w:color w:val="163C46"/>
                        <w:sz w:val="14"/>
                        <w:szCs w:val="14"/>
                      </w:rPr>
                      <w:t>Dr.</w:t>
                    </w:r>
                    <w:r>
                      <w:rPr>
                        <w:rFonts w:ascii="Verdana" w:hAnsi="Verdana"/>
                        <w:color w:val="163C46"/>
                        <w:sz w:val="14"/>
                        <w:szCs w:val="14"/>
                      </w:rPr>
                      <w:t>Onur</w:t>
                    </w:r>
                    <w:proofErr w:type="spellEnd"/>
                    <w:r>
                      <w:rPr>
                        <w:rFonts w:ascii="Verdana" w:hAnsi="Verdana"/>
                        <w:color w:val="163C46"/>
                        <w:sz w:val="14"/>
                        <w:szCs w:val="14"/>
                      </w:rPr>
                      <w:t xml:space="preserve"> BASANÇELEBİ</w:t>
                    </w:r>
                  </w:p>
                  <w:p w14:paraId="4526C2F8" w14:textId="77777777" w:rsidR="00E164C1" w:rsidRDefault="00E164C1" w:rsidP="00E164C1">
                    <w:pPr>
                      <w:spacing w:after="0"/>
                      <w:rPr>
                        <w:rFonts w:ascii="Verdana" w:hAnsi="Verdana"/>
                        <w:color w:val="163C46"/>
                        <w:sz w:val="14"/>
                        <w:szCs w:val="14"/>
                      </w:rPr>
                    </w:pPr>
                  </w:p>
                  <w:p w14:paraId="7B128ABE" w14:textId="77777777" w:rsidR="00E164C1" w:rsidRPr="00DD58DF" w:rsidRDefault="00E164C1" w:rsidP="00E164C1">
                    <w:pPr>
                      <w:rPr>
                        <w:rFonts w:ascii="Verdana" w:hAnsi="Verdana"/>
                        <w:color w:val="163C46"/>
                        <w:sz w:val="16"/>
                        <w:szCs w:val="16"/>
                      </w:rPr>
                    </w:pPr>
                  </w:p>
                  <w:p w14:paraId="11619562" w14:textId="77777777" w:rsidR="00E164C1" w:rsidRPr="00DD58DF" w:rsidRDefault="00E164C1" w:rsidP="00E164C1">
                    <w:pPr>
                      <w:rPr>
                        <w:rFonts w:ascii="Verdana" w:hAnsi="Verdana"/>
                        <w:color w:val="163C46"/>
                        <w:sz w:val="16"/>
                        <w:szCs w:val="16"/>
                      </w:rPr>
                    </w:pPr>
                  </w:p>
                </w:txbxContent>
              </v:textbox>
            </v:rect>
          </v:group>
        </w:pict>
      </w:r>
    </w:p>
    <w:p w14:paraId="625C1645" w14:textId="3B1C5A65" w:rsidR="00D55855" w:rsidRPr="005F255D" w:rsidRDefault="00D55855" w:rsidP="002B529F">
      <w:pPr>
        <w:tabs>
          <w:tab w:val="center" w:pos="915"/>
          <w:tab w:val="center" w:pos="2322"/>
        </w:tabs>
        <w:spacing w:after="57" w:line="265" w:lineRule="auto"/>
        <w:rPr>
          <w:rFonts w:eastAsia="Times New Roman" w:cs="Times New Roman"/>
          <w:b/>
          <w:color w:val="000000" w:themeColor="text1"/>
        </w:rPr>
      </w:pPr>
    </w:p>
    <w:p w14:paraId="72928BB2" w14:textId="77777777" w:rsidR="002B529F" w:rsidRDefault="002B529F" w:rsidP="002B529F">
      <w:pPr>
        <w:tabs>
          <w:tab w:val="center" w:pos="915"/>
          <w:tab w:val="center" w:pos="2322"/>
        </w:tabs>
        <w:spacing w:after="57" w:line="265" w:lineRule="auto"/>
        <w:rPr>
          <w:rFonts w:eastAsia="Times New Roman" w:cs="Times New Roman"/>
          <w:b/>
          <w:color w:val="000000" w:themeColor="text1"/>
        </w:rPr>
      </w:pPr>
    </w:p>
    <w:p w14:paraId="7D418E95" w14:textId="39D9DB19" w:rsidR="007959DE" w:rsidRDefault="007959DE" w:rsidP="002B529F">
      <w:pPr>
        <w:tabs>
          <w:tab w:val="center" w:pos="915"/>
          <w:tab w:val="center" w:pos="2322"/>
        </w:tabs>
        <w:spacing w:after="57" w:line="265" w:lineRule="auto"/>
        <w:rPr>
          <w:rFonts w:eastAsia="Times New Roman" w:cs="Times New Roman"/>
          <w:b/>
          <w:noProof/>
          <w:color w:val="000000" w:themeColor="text1"/>
        </w:rPr>
      </w:pPr>
    </w:p>
    <w:p w14:paraId="2981F2B8" w14:textId="77777777" w:rsidR="006719DE" w:rsidRDefault="006719DE" w:rsidP="002B529F">
      <w:pPr>
        <w:tabs>
          <w:tab w:val="center" w:pos="915"/>
          <w:tab w:val="center" w:pos="2322"/>
        </w:tabs>
        <w:spacing w:after="57" w:line="265" w:lineRule="auto"/>
        <w:rPr>
          <w:rFonts w:eastAsia="Times New Roman" w:cs="Times New Roman"/>
          <w:b/>
          <w:noProof/>
          <w:color w:val="000000" w:themeColor="text1"/>
        </w:rPr>
        <w:sectPr w:rsidR="006719DE" w:rsidSect="00E164C1">
          <w:pgSz w:w="16838" w:h="11906" w:orient="landscape"/>
          <w:pgMar w:top="1417" w:right="1417" w:bottom="1417" w:left="1417" w:header="708" w:footer="708" w:gutter="0"/>
          <w:cols w:space="708"/>
          <w:docGrid w:linePitch="360"/>
        </w:sectPr>
      </w:pPr>
    </w:p>
    <w:p w14:paraId="648897DF" w14:textId="77777777" w:rsidR="00442D12" w:rsidRDefault="00442D12" w:rsidP="002B529F">
      <w:pPr>
        <w:spacing w:after="0"/>
        <w:ind w:left="11"/>
        <w:jc w:val="center"/>
        <w:rPr>
          <w:b/>
          <w:color w:val="000000" w:themeColor="text1"/>
          <w:sz w:val="28"/>
        </w:rPr>
      </w:pPr>
    </w:p>
    <w:p w14:paraId="04DD35D4" w14:textId="77777777" w:rsidR="00C56FEE" w:rsidRDefault="00C56FEE" w:rsidP="002B529F">
      <w:pPr>
        <w:spacing w:after="0"/>
        <w:ind w:left="11"/>
        <w:jc w:val="center"/>
        <w:rPr>
          <w:b/>
          <w:color w:val="000000" w:themeColor="text1"/>
          <w:sz w:val="28"/>
        </w:rPr>
      </w:pPr>
    </w:p>
    <w:p w14:paraId="3E9F62B3" w14:textId="77777777" w:rsidR="00C56FEE" w:rsidRDefault="00C56FEE" w:rsidP="002B529F">
      <w:pPr>
        <w:spacing w:after="0"/>
        <w:ind w:left="11"/>
        <w:jc w:val="center"/>
        <w:rPr>
          <w:b/>
          <w:color w:val="000000" w:themeColor="text1"/>
          <w:sz w:val="28"/>
        </w:rPr>
      </w:pPr>
    </w:p>
    <w:p w14:paraId="4D8237A8" w14:textId="3566AA48" w:rsidR="002B529F" w:rsidRPr="005F255D" w:rsidRDefault="002B529F" w:rsidP="002B529F">
      <w:pPr>
        <w:spacing w:after="0"/>
        <w:ind w:left="11"/>
        <w:jc w:val="center"/>
        <w:rPr>
          <w:b/>
          <w:color w:val="000000" w:themeColor="text1"/>
          <w:sz w:val="28"/>
        </w:rPr>
      </w:pPr>
      <w:r w:rsidRPr="005F255D">
        <w:rPr>
          <w:b/>
          <w:color w:val="000000" w:themeColor="text1"/>
          <w:sz w:val="28"/>
        </w:rPr>
        <w:t>AKADEMİK PERSONELİN ORGANİZASYON ŞEMASINDAKİ YERLERİ VE GÖREVLERİ</w:t>
      </w:r>
    </w:p>
    <w:p w14:paraId="179E17C1" w14:textId="77777777" w:rsidR="002B529F" w:rsidRPr="005F255D" w:rsidRDefault="002B529F" w:rsidP="002B529F">
      <w:pPr>
        <w:spacing w:after="0"/>
        <w:ind w:left="11"/>
        <w:jc w:val="center"/>
        <w:rPr>
          <w:b/>
          <w:color w:val="000000" w:themeColor="text1"/>
          <w:sz w:val="28"/>
        </w:rPr>
      </w:pPr>
    </w:p>
    <w:p w14:paraId="18F8F09D" w14:textId="77777777" w:rsidR="00442D12" w:rsidRDefault="00442D12" w:rsidP="002B529F">
      <w:pPr>
        <w:spacing w:after="0"/>
        <w:ind w:left="11"/>
        <w:rPr>
          <w:rFonts w:eastAsia="Times New Roman"/>
          <w:b/>
          <w:color w:val="000000" w:themeColor="text1"/>
          <w:szCs w:val="24"/>
        </w:rPr>
      </w:pPr>
    </w:p>
    <w:p w14:paraId="4AC4C93C" w14:textId="77777777" w:rsidR="00442D12" w:rsidRDefault="00442D12" w:rsidP="002B529F">
      <w:pPr>
        <w:spacing w:after="0"/>
        <w:ind w:left="11"/>
        <w:rPr>
          <w:rFonts w:eastAsia="Times New Roman"/>
          <w:b/>
          <w:color w:val="000000" w:themeColor="text1"/>
          <w:szCs w:val="24"/>
        </w:rPr>
      </w:pPr>
    </w:p>
    <w:p w14:paraId="2701F3EC" w14:textId="67372CF6" w:rsidR="002B529F" w:rsidRPr="005F255D" w:rsidRDefault="002B529F" w:rsidP="002B529F">
      <w:pPr>
        <w:spacing w:after="0"/>
        <w:ind w:left="11"/>
        <w:rPr>
          <w:rFonts w:eastAsia="Times New Roman"/>
          <w:b/>
          <w:color w:val="000000" w:themeColor="text1"/>
          <w:szCs w:val="24"/>
        </w:rPr>
      </w:pPr>
      <w:r w:rsidRPr="005F255D">
        <w:rPr>
          <w:rFonts w:eastAsia="Times New Roman"/>
          <w:b/>
          <w:color w:val="000000" w:themeColor="text1"/>
          <w:szCs w:val="24"/>
        </w:rPr>
        <w:t>BİTKİSEL VE HAYVANSAL ÜRETİM BÖLÜMÜ</w:t>
      </w:r>
    </w:p>
    <w:p w14:paraId="10F7700A" w14:textId="77777777" w:rsidR="002B529F" w:rsidRPr="005F255D" w:rsidRDefault="002B529F" w:rsidP="002B529F">
      <w:pPr>
        <w:spacing w:after="0"/>
        <w:ind w:left="11"/>
        <w:rPr>
          <w:color w:val="000000" w:themeColor="text1"/>
        </w:rPr>
      </w:pPr>
    </w:p>
    <w:p w14:paraId="7F91F829" w14:textId="77777777" w:rsidR="002B529F" w:rsidRPr="005F255D" w:rsidRDefault="002B529F" w:rsidP="002B529F">
      <w:pPr>
        <w:spacing w:after="0" w:line="360" w:lineRule="auto"/>
        <w:ind w:left="680"/>
        <w:rPr>
          <w:rFonts w:eastAsia="Times New Roman"/>
          <w:b/>
          <w:color w:val="000000" w:themeColor="text1"/>
          <w:szCs w:val="24"/>
        </w:rPr>
      </w:pPr>
      <w:r w:rsidRPr="005F255D">
        <w:rPr>
          <w:rFonts w:eastAsia="Times New Roman"/>
          <w:b/>
          <w:color w:val="000000" w:themeColor="text1"/>
          <w:szCs w:val="24"/>
        </w:rPr>
        <w:t>1-Kümes Hayvanları Yetiştiriciliği Programı:</w:t>
      </w:r>
    </w:p>
    <w:p w14:paraId="1DEA3681"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Prof. Dr. Emine ALÇITEPE (Bölüm Başkanı)</w:t>
      </w:r>
    </w:p>
    <w:p w14:paraId="3D39C536" w14:textId="2E7C9EB3" w:rsidR="002B529F" w:rsidRPr="005F255D" w:rsidRDefault="000F4503" w:rsidP="002B529F">
      <w:pPr>
        <w:pStyle w:val="ListeParagraf"/>
        <w:spacing w:after="0" w:line="360" w:lineRule="auto"/>
        <w:ind w:left="1388" w:firstLine="28"/>
        <w:rPr>
          <w:rFonts w:eastAsia="Times New Roman"/>
          <w:color w:val="000000" w:themeColor="text1"/>
          <w:szCs w:val="24"/>
        </w:rPr>
      </w:pPr>
      <w:r>
        <w:rPr>
          <w:rFonts w:eastAsia="Times New Roman"/>
          <w:color w:val="000000" w:themeColor="text1"/>
          <w:szCs w:val="24"/>
        </w:rPr>
        <w:t>Prof</w:t>
      </w:r>
      <w:r w:rsidR="002B529F" w:rsidRPr="005F255D">
        <w:rPr>
          <w:rFonts w:eastAsia="Times New Roman"/>
          <w:color w:val="000000" w:themeColor="text1"/>
          <w:szCs w:val="24"/>
        </w:rPr>
        <w:t>. Dr. Meriç Lütfi AVSEVER</w:t>
      </w:r>
    </w:p>
    <w:p w14:paraId="6C4F73FE"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Dr. Öğr. Üyesi Serdar ERATAK</w:t>
      </w:r>
    </w:p>
    <w:p w14:paraId="3F21CD23" w14:textId="77777777" w:rsidR="002B529F" w:rsidRPr="005F255D" w:rsidRDefault="002B529F" w:rsidP="002B529F">
      <w:pPr>
        <w:pStyle w:val="ListeParagraf"/>
        <w:spacing w:after="0" w:line="360" w:lineRule="auto"/>
        <w:ind w:left="1360" w:firstLine="28"/>
        <w:rPr>
          <w:rFonts w:cs="Times New Roman"/>
          <w:color w:val="000000" w:themeColor="text1"/>
          <w:szCs w:val="24"/>
        </w:rPr>
      </w:pPr>
      <w:proofErr w:type="spellStart"/>
      <w:r w:rsidRPr="005F255D">
        <w:rPr>
          <w:rFonts w:cs="Times New Roman"/>
          <w:color w:val="000000" w:themeColor="text1"/>
          <w:spacing w:val="-2"/>
          <w:szCs w:val="24"/>
        </w:rPr>
        <w:t>Öğr.Gör.Dr</w:t>
      </w:r>
      <w:proofErr w:type="spellEnd"/>
      <w:r w:rsidRPr="005F255D">
        <w:rPr>
          <w:rFonts w:cs="Times New Roman"/>
          <w:color w:val="000000" w:themeColor="text1"/>
          <w:spacing w:val="-2"/>
          <w:szCs w:val="24"/>
        </w:rPr>
        <w:t>.</w:t>
      </w:r>
      <w:r w:rsidRPr="005F255D">
        <w:rPr>
          <w:rFonts w:cs="Times New Roman"/>
          <w:color w:val="000000" w:themeColor="text1"/>
          <w:spacing w:val="-9"/>
          <w:szCs w:val="24"/>
        </w:rPr>
        <w:t xml:space="preserve"> </w:t>
      </w:r>
      <w:r w:rsidRPr="005F255D">
        <w:rPr>
          <w:rFonts w:cs="Times New Roman"/>
          <w:color w:val="000000" w:themeColor="text1"/>
          <w:spacing w:val="-2"/>
          <w:szCs w:val="24"/>
        </w:rPr>
        <w:t>Tuba</w:t>
      </w:r>
      <w:r w:rsidRPr="005F255D">
        <w:rPr>
          <w:rFonts w:cs="Times New Roman"/>
          <w:color w:val="000000" w:themeColor="text1"/>
          <w:szCs w:val="24"/>
        </w:rPr>
        <w:t xml:space="preserve"> Damla ERTAŞ</w:t>
      </w:r>
    </w:p>
    <w:p w14:paraId="178F98A0" w14:textId="77777777" w:rsidR="002B529F" w:rsidRPr="005F255D" w:rsidRDefault="002B529F" w:rsidP="002B529F">
      <w:pPr>
        <w:spacing w:after="0" w:line="360" w:lineRule="auto"/>
        <w:ind w:firstLine="708"/>
        <w:rPr>
          <w:rFonts w:eastAsia="Times New Roman"/>
          <w:b/>
          <w:color w:val="000000" w:themeColor="text1"/>
          <w:szCs w:val="24"/>
        </w:rPr>
      </w:pPr>
      <w:r w:rsidRPr="005F255D">
        <w:rPr>
          <w:rFonts w:eastAsia="Times New Roman"/>
          <w:b/>
          <w:color w:val="000000" w:themeColor="text1"/>
          <w:szCs w:val="24"/>
        </w:rPr>
        <w:t>2-Zeytincilik ve Zeytin İşleme Teknolojisi Programı:</w:t>
      </w:r>
    </w:p>
    <w:p w14:paraId="7ADEEEE3"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Prof. Dr. Emine ALÇITEPE (Bölüm Başkanı)</w:t>
      </w:r>
    </w:p>
    <w:p w14:paraId="557F8694" w14:textId="77777777" w:rsidR="002B529F"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Dr. Öğr. Üyesi Özlem Gürbüz KILIÇ</w:t>
      </w:r>
    </w:p>
    <w:p w14:paraId="35DB2B65" w14:textId="05056428" w:rsidR="009163AA" w:rsidRDefault="009163AA" w:rsidP="002B529F">
      <w:pPr>
        <w:pStyle w:val="ListeParagraf"/>
        <w:spacing w:after="0" w:line="360" w:lineRule="auto"/>
        <w:ind w:left="1360" w:firstLine="28"/>
        <w:rPr>
          <w:rFonts w:eastAsia="Times New Roman"/>
          <w:color w:val="000000" w:themeColor="text1"/>
          <w:szCs w:val="24"/>
        </w:rPr>
      </w:pPr>
      <w:proofErr w:type="spellStart"/>
      <w:r>
        <w:rPr>
          <w:rFonts w:eastAsia="Times New Roman"/>
          <w:color w:val="000000" w:themeColor="text1"/>
          <w:szCs w:val="24"/>
        </w:rPr>
        <w:t>Öğr.Gör.Dr</w:t>
      </w:r>
      <w:proofErr w:type="spellEnd"/>
      <w:r>
        <w:rPr>
          <w:rFonts w:eastAsia="Times New Roman"/>
          <w:color w:val="000000" w:themeColor="text1"/>
          <w:szCs w:val="24"/>
        </w:rPr>
        <w:t>. Onur BASANÇELEBİ</w:t>
      </w:r>
    </w:p>
    <w:p w14:paraId="121BF8E5" w14:textId="77777777" w:rsidR="00442D12" w:rsidRDefault="00442D12" w:rsidP="002B529F">
      <w:pPr>
        <w:pStyle w:val="ListeParagraf"/>
        <w:spacing w:after="0" w:line="360" w:lineRule="auto"/>
        <w:ind w:left="1360" w:firstLine="28"/>
        <w:rPr>
          <w:rFonts w:eastAsia="Times New Roman"/>
          <w:color w:val="000000" w:themeColor="text1"/>
          <w:szCs w:val="24"/>
        </w:rPr>
      </w:pPr>
    </w:p>
    <w:p w14:paraId="185ACF62" w14:textId="77777777" w:rsidR="002B529F" w:rsidRPr="00442D12" w:rsidRDefault="002B529F" w:rsidP="00442D12">
      <w:pPr>
        <w:spacing w:after="0" w:line="360" w:lineRule="auto"/>
        <w:rPr>
          <w:rFonts w:eastAsia="Times New Roman"/>
          <w:color w:val="000000" w:themeColor="text1"/>
          <w:szCs w:val="24"/>
        </w:rPr>
      </w:pPr>
      <w:r w:rsidRPr="00442D12">
        <w:rPr>
          <w:rFonts w:eastAsia="Times New Roman"/>
          <w:b/>
          <w:color w:val="000000" w:themeColor="text1"/>
          <w:szCs w:val="24"/>
        </w:rPr>
        <w:t>PAZARLAMA VE REKLAMCILIK BÖLÜMÜ</w:t>
      </w:r>
    </w:p>
    <w:p w14:paraId="6ED2A07D" w14:textId="73DF37F2" w:rsidR="002B529F" w:rsidRPr="005F255D" w:rsidRDefault="007664FF" w:rsidP="007664FF">
      <w:pPr>
        <w:spacing w:after="0" w:line="360" w:lineRule="auto"/>
        <w:rPr>
          <w:rFonts w:eastAsia="Times New Roman"/>
          <w:b/>
          <w:color w:val="000000" w:themeColor="text1"/>
          <w:szCs w:val="24"/>
        </w:rPr>
      </w:pPr>
      <w:r>
        <w:rPr>
          <w:rFonts w:eastAsia="Times New Roman"/>
          <w:b/>
          <w:color w:val="000000" w:themeColor="text1"/>
          <w:szCs w:val="24"/>
        </w:rPr>
        <w:t xml:space="preserve">                       </w:t>
      </w:r>
      <w:r w:rsidR="002B529F" w:rsidRPr="005F255D">
        <w:rPr>
          <w:rFonts w:eastAsia="Times New Roman"/>
          <w:b/>
          <w:color w:val="000000" w:themeColor="text1"/>
          <w:szCs w:val="24"/>
        </w:rPr>
        <w:t>Pazarlama Programı:</w:t>
      </w:r>
    </w:p>
    <w:p w14:paraId="2163DCF7"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Öğr. Gör. Dr. Sinem KABASAKAL (Bölüm Başkan V.)</w:t>
      </w:r>
    </w:p>
    <w:p w14:paraId="0F20A575" w14:textId="3AE01298" w:rsidR="002B529F"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Öğr. Gör.</w:t>
      </w:r>
      <w:r w:rsidR="009163AA">
        <w:rPr>
          <w:rFonts w:eastAsia="Times New Roman"/>
          <w:color w:val="000000" w:themeColor="text1"/>
          <w:szCs w:val="24"/>
        </w:rPr>
        <w:t xml:space="preserve"> </w:t>
      </w:r>
      <w:r w:rsidR="00376925">
        <w:rPr>
          <w:rFonts w:eastAsia="Times New Roman"/>
          <w:color w:val="000000" w:themeColor="text1"/>
          <w:szCs w:val="24"/>
        </w:rPr>
        <w:t>Dr.</w:t>
      </w:r>
      <w:r w:rsidRPr="005F255D">
        <w:rPr>
          <w:rFonts w:eastAsia="Times New Roman"/>
          <w:color w:val="000000" w:themeColor="text1"/>
          <w:szCs w:val="24"/>
        </w:rPr>
        <w:t xml:space="preserve"> Ayşe TEKİN</w:t>
      </w:r>
      <w:r w:rsidR="007664FF">
        <w:rPr>
          <w:rFonts w:eastAsia="Times New Roman"/>
          <w:color w:val="000000" w:themeColor="text1"/>
          <w:szCs w:val="24"/>
        </w:rPr>
        <w:t xml:space="preserve"> BALCI</w:t>
      </w:r>
    </w:p>
    <w:p w14:paraId="70E684E4" w14:textId="16F81147" w:rsidR="007664FF" w:rsidRDefault="007664FF" w:rsidP="002B529F">
      <w:pPr>
        <w:pStyle w:val="ListeParagraf"/>
        <w:spacing w:after="0" w:line="360" w:lineRule="auto"/>
        <w:ind w:left="1360" w:firstLine="28"/>
        <w:rPr>
          <w:rFonts w:eastAsia="Times New Roman"/>
          <w:color w:val="000000" w:themeColor="text1"/>
          <w:szCs w:val="24"/>
        </w:rPr>
      </w:pPr>
      <w:proofErr w:type="spellStart"/>
      <w:r>
        <w:rPr>
          <w:rFonts w:eastAsia="Times New Roman"/>
          <w:color w:val="000000" w:themeColor="text1"/>
          <w:szCs w:val="24"/>
        </w:rPr>
        <w:t>Öğr.Gör.</w:t>
      </w:r>
      <w:r w:rsidR="004E6399">
        <w:rPr>
          <w:rFonts w:eastAsia="Times New Roman"/>
          <w:color w:val="000000" w:themeColor="text1"/>
          <w:szCs w:val="24"/>
        </w:rPr>
        <w:t>Dr</w:t>
      </w:r>
      <w:proofErr w:type="spellEnd"/>
      <w:r w:rsidR="004E6399">
        <w:rPr>
          <w:rFonts w:eastAsia="Times New Roman"/>
          <w:color w:val="000000" w:themeColor="text1"/>
          <w:szCs w:val="24"/>
        </w:rPr>
        <w:t>.</w:t>
      </w:r>
      <w:r>
        <w:rPr>
          <w:rFonts w:eastAsia="Times New Roman"/>
          <w:color w:val="000000" w:themeColor="text1"/>
          <w:szCs w:val="24"/>
        </w:rPr>
        <w:t xml:space="preserve"> Havva ULUSOY</w:t>
      </w:r>
    </w:p>
    <w:p w14:paraId="57D51C7C" w14:textId="77777777" w:rsidR="00442D12" w:rsidRDefault="00442D12" w:rsidP="002B529F">
      <w:pPr>
        <w:pStyle w:val="ListeParagraf"/>
        <w:spacing w:after="0" w:line="360" w:lineRule="auto"/>
        <w:ind w:left="1360" w:firstLine="28"/>
        <w:rPr>
          <w:rFonts w:eastAsia="Times New Roman"/>
          <w:color w:val="000000" w:themeColor="text1"/>
          <w:szCs w:val="24"/>
        </w:rPr>
      </w:pPr>
    </w:p>
    <w:p w14:paraId="7278360B" w14:textId="77777777" w:rsidR="002B529F" w:rsidRPr="00442D12" w:rsidRDefault="002B529F" w:rsidP="00442D12">
      <w:pPr>
        <w:spacing w:after="0" w:line="360" w:lineRule="auto"/>
        <w:rPr>
          <w:rFonts w:eastAsia="Times New Roman"/>
          <w:b/>
          <w:color w:val="000000" w:themeColor="text1"/>
          <w:szCs w:val="24"/>
        </w:rPr>
      </w:pPr>
      <w:r w:rsidRPr="00442D12">
        <w:rPr>
          <w:rFonts w:eastAsia="Times New Roman"/>
          <w:b/>
          <w:color w:val="000000" w:themeColor="text1"/>
          <w:szCs w:val="24"/>
        </w:rPr>
        <w:t>BİLGİSAYAR TEKNOLOJİLERİ</w:t>
      </w:r>
    </w:p>
    <w:p w14:paraId="08BE3B36" w14:textId="5F3089B4" w:rsidR="002B529F" w:rsidRPr="005F255D" w:rsidRDefault="007664FF" w:rsidP="007664FF">
      <w:pPr>
        <w:spacing w:after="0" w:line="360" w:lineRule="auto"/>
        <w:rPr>
          <w:rFonts w:eastAsia="Times New Roman"/>
          <w:b/>
          <w:color w:val="000000" w:themeColor="text1"/>
          <w:szCs w:val="24"/>
        </w:rPr>
      </w:pPr>
      <w:r>
        <w:rPr>
          <w:rFonts w:eastAsia="Times New Roman"/>
          <w:b/>
          <w:color w:val="000000" w:themeColor="text1"/>
          <w:szCs w:val="24"/>
        </w:rPr>
        <w:t xml:space="preserve">                      </w:t>
      </w:r>
      <w:r w:rsidR="002B529F" w:rsidRPr="005F255D">
        <w:rPr>
          <w:rFonts w:eastAsia="Times New Roman"/>
          <w:b/>
          <w:color w:val="000000" w:themeColor="text1"/>
          <w:szCs w:val="24"/>
        </w:rPr>
        <w:t>Bilgisayar Programcılığı:</w:t>
      </w:r>
    </w:p>
    <w:p w14:paraId="04F239CC" w14:textId="77777777" w:rsidR="002B529F" w:rsidRPr="005F255D" w:rsidRDefault="002B529F" w:rsidP="002B529F">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Öğr. Gör. İrfan SARICA (Bölüm Başkan V.)</w:t>
      </w:r>
    </w:p>
    <w:p w14:paraId="5B9FFCE8"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Öğr. Gör. Mehmet DİKMEN</w:t>
      </w:r>
    </w:p>
    <w:p w14:paraId="23B63A28" w14:textId="77777777" w:rsidR="002B529F" w:rsidRDefault="002B529F" w:rsidP="002B529F">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Öğr. Gör. Abdullah AKYOL</w:t>
      </w:r>
    </w:p>
    <w:p w14:paraId="65607AF6" w14:textId="77777777" w:rsidR="00442D12" w:rsidRPr="005F255D" w:rsidRDefault="00442D12" w:rsidP="002B529F">
      <w:pPr>
        <w:pStyle w:val="ListeParagraf"/>
        <w:spacing w:after="0" w:line="360" w:lineRule="auto"/>
        <w:ind w:left="1332" w:firstLine="28"/>
        <w:rPr>
          <w:rFonts w:eastAsia="Times New Roman"/>
          <w:color w:val="000000" w:themeColor="text1"/>
          <w:szCs w:val="24"/>
        </w:rPr>
      </w:pPr>
    </w:p>
    <w:p w14:paraId="24FBFE58" w14:textId="77777777" w:rsidR="00442D12" w:rsidRDefault="00442D12" w:rsidP="00442D12">
      <w:pPr>
        <w:spacing w:after="0" w:line="360" w:lineRule="auto"/>
        <w:rPr>
          <w:rFonts w:eastAsia="Times New Roman"/>
          <w:b/>
          <w:color w:val="000000" w:themeColor="text1"/>
          <w:szCs w:val="24"/>
        </w:rPr>
      </w:pPr>
    </w:p>
    <w:p w14:paraId="7E5355C6" w14:textId="77777777" w:rsidR="00442D12" w:rsidRDefault="00442D12" w:rsidP="00442D12">
      <w:pPr>
        <w:spacing w:after="0" w:line="360" w:lineRule="auto"/>
        <w:rPr>
          <w:rFonts w:eastAsia="Times New Roman"/>
          <w:b/>
          <w:color w:val="000000" w:themeColor="text1"/>
          <w:szCs w:val="24"/>
        </w:rPr>
      </w:pPr>
    </w:p>
    <w:p w14:paraId="6D0FFCB4" w14:textId="77777777" w:rsidR="00442D12" w:rsidRDefault="00442D12" w:rsidP="00442D12">
      <w:pPr>
        <w:spacing w:after="0" w:line="360" w:lineRule="auto"/>
        <w:rPr>
          <w:rFonts w:eastAsia="Times New Roman"/>
          <w:b/>
          <w:color w:val="000000" w:themeColor="text1"/>
          <w:szCs w:val="24"/>
        </w:rPr>
      </w:pPr>
    </w:p>
    <w:p w14:paraId="56FEEF02" w14:textId="77777777" w:rsidR="00442D12" w:rsidRDefault="00442D12" w:rsidP="00442D12">
      <w:pPr>
        <w:spacing w:after="0" w:line="360" w:lineRule="auto"/>
        <w:rPr>
          <w:rFonts w:eastAsia="Times New Roman"/>
          <w:b/>
          <w:color w:val="000000" w:themeColor="text1"/>
          <w:szCs w:val="24"/>
        </w:rPr>
      </w:pPr>
    </w:p>
    <w:p w14:paraId="43AC3F45" w14:textId="77777777" w:rsidR="00C56FEE" w:rsidRDefault="00C56FEE" w:rsidP="00442D12">
      <w:pPr>
        <w:spacing w:after="0" w:line="360" w:lineRule="auto"/>
        <w:rPr>
          <w:rFonts w:eastAsia="Times New Roman"/>
          <w:b/>
          <w:color w:val="000000" w:themeColor="text1"/>
          <w:szCs w:val="24"/>
        </w:rPr>
      </w:pPr>
    </w:p>
    <w:p w14:paraId="31DB58B0" w14:textId="77777777" w:rsidR="00C56FEE" w:rsidRDefault="00C56FEE" w:rsidP="00442D12">
      <w:pPr>
        <w:spacing w:after="0" w:line="360" w:lineRule="auto"/>
        <w:rPr>
          <w:rFonts w:eastAsia="Times New Roman"/>
          <w:b/>
          <w:color w:val="000000" w:themeColor="text1"/>
          <w:szCs w:val="24"/>
        </w:rPr>
      </w:pPr>
    </w:p>
    <w:p w14:paraId="13F206D2" w14:textId="42041661" w:rsidR="002B529F" w:rsidRDefault="002B529F" w:rsidP="00442D12">
      <w:pPr>
        <w:spacing w:after="0" w:line="360" w:lineRule="auto"/>
        <w:rPr>
          <w:rFonts w:eastAsia="Times New Roman"/>
          <w:b/>
          <w:color w:val="000000" w:themeColor="text1"/>
          <w:szCs w:val="24"/>
        </w:rPr>
      </w:pPr>
      <w:r w:rsidRPr="00442D12">
        <w:rPr>
          <w:rFonts w:eastAsia="Times New Roman"/>
          <w:b/>
          <w:color w:val="000000" w:themeColor="text1"/>
          <w:szCs w:val="24"/>
        </w:rPr>
        <w:t>MOTORLU ARAÇLAR VE ULAŞTIRMA TEKNOLOJİLERİ BÖLÜMÜ</w:t>
      </w:r>
    </w:p>
    <w:p w14:paraId="398700BE" w14:textId="77777777" w:rsidR="00442D12" w:rsidRPr="00442D12" w:rsidRDefault="00442D12" w:rsidP="00442D12">
      <w:pPr>
        <w:spacing w:after="0" w:line="360" w:lineRule="auto"/>
        <w:rPr>
          <w:rFonts w:eastAsia="Times New Roman"/>
          <w:b/>
          <w:color w:val="000000" w:themeColor="text1"/>
          <w:szCs w:val="24"/>
        </w:rPr>
      </w:pPr>
    </w:p>
    <w:p w14:paraId="46FC5199" w14:textId="416278E2" w:rsidR="002B529F" w:rsidRPr="0089678E" w:rsidRDefault="0089678E" w:rsidP="0089678E">
      <w:pPr>
        <w:spacing w:after="0" w:line="360" w:lineRule="auto"/>
        <w:rPr>
          <w:rFonts w:eastAsia="Times New Roman"/>
          <w:b/>
          <w:color w:val="000000" w:themeColor="text1"/>
          <w:szCs w:val="24"/>
        </w:rPr>
      </w:pPr>
      <w:r>
        <w:rPr>
          <w:rFonts w:eastAsia="Times New Roman"/>
          <w:b/>
          <w:color w:val="000000" w:themeColor="text1"/>
          <w:szCs w:val="24"/>
        </w:rPr>
        <w:t xml:space="preserve">                        </w:t>
      </w:r>
      <w:r w:rsidR="002B529F" w:rsidRPr="0089678E">
        <w:rPr>
          <w:rFonts w:eastAsia="Times New Roman"/>
          <w:b/>
          <w:color w:val="000000" w:themeColor="text1"/>
          <w:szCs w:val="24"/>
        </w:rPr>
        <w:t>Otomotiv Teknolojisi Programı:</w:t>
      </w:r>
    </w:p>
    <w:p w14:paraId="58D333F8"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Doç. Dr. Süleyman ÜSTÜN (Bölüm Başkanı)</w:t>
      </w:r>
    </w:p>
    <w:p w14:paraId="37A5918F" w14:textId="77777777" w:rsidR="0089678E" w:rsidRDefault="0089678E" w:rsidP="002B529F">
      <w:pPr>
        <w:pStyle w:val="ListeParagraf"/>
        <w:spacing w:after="0" w:line="360" w:lineRule="auto"/>
        <w:ind w:left="680"/>
        <w:rPr>
          <w:rFonts w:eastAsia="Times New Roman"/>
          <w:b/>
          <w:color w:val="000000" w:themeColor="text1"/>
          <w:szCs w:val="24"/>
        </w:rPr>
      </w:pPr>
    </w:p>
    <w:p w14:paraId="2449F654" w14:textId="3F852F58" w:rsidR="002B529F" w:rsidRPr="00442D12" w:rsidRDefault="002B529F" w:rsidP="00442D12">
      <w:pPr>
        <w:spacing w:after="0" w:line="360" w:lineRule="auto"/>
        <w:rPr>
          <w:rFonts w:eastAsia="Times New Roman"/>
          <w:b/>
          <w:color w:val="000000" w:themeColor="text1"/>
          <w:szCs w:val="24"/>
        </w:rPr>
      </w:pPr>
      <w:r w:rsidRPr="00442D12">
        <w:rPr>
          <w:rFonts w:eastAsia="Times New Roman"/>
          <w:b/>
          <w:color w:val="000000" w:themeColor="text1"/>
          <w:szCs w:val="24"/>
        </w:rPr>
        <w:t>ELEKTRİK VE ENERJİ BÖLÜMÜ</w:t>
      </w:r>
    </w:p>
    <w:p w14:paraId="447BC07E" w14:textId="34F2722D" w:rsidR="002B529F" w:rsidRPr="0089678E" w:rsidRDefault="0089678E" w:rsidP="0089678E">
      <w:pPr>
        <w:spacing w:after="0" w:line="360" w:lineRule="auto"/>
        <w:rPr>
          <w:rFonts w:eastAsia="Times New Roman"/>
          <w:b/>
          <w:color w:val="000000" w:themeColor="text1"/>
          <w:szCs w:val="24"/>
        </w:rPr>
      </w:pPr>
      <w:r>
        <w:rPr>
          <w:rFonts w:eastAsia="Times New Roman"/>
          <w:b/>
          <w:color w:val="000000" w:themeColor="text1"/>
          <w:szCs w:val="24"/>
        </w:rPr>
        <w:t xml:space="preserve">                       </w:t>
      </w:r>
      <w:r w:rsidR="002B529F" w:rsidRPr="0089678E">
        <w:rPr>
          <w:rFonts w:eastAsia="Times New Roman"/>
          <w:b/>
          <w:color w:val="000000" w:themeColor="text1"/>
          <w:szCs w:val="24"/>
        </w:rPr>
        <w:t>Elektrik Programı:</w:t>
      </w:r>
    </w:p>
    <w:p w14:paraId="5A9482A8" w14:textId="793235CB" w:rsidR="002B529F" w:rsidRPr="005F255D" w:rsidRDefault="0089678E" w:rsidP="002B529F">
      <w:pPr>
        <w:pStyle w:val="ListeParagraf"/>
        <w:spacing w:after="0" w:line="360" w:lineRule="auto"/>
        <w:ind w:left="1388" w:firstLine="28"/>
        <w:rPr>
          <w:rFonts w:eastAsia="Times New Roman"/>
          <w:color w:val="000000" w:themeColor="text1"/>
          <w:szCs w:val="24"/>
        </w:rPr>
      </w:pPr>
      <w:r>
        <w:rPr>
          <w:rFonts w:eastAsia="Times New Roman"/>
          <w:color w:val="000000" w:themeColor="text1"/>
          <w:szCs w:val="24"/>
        </w:rPr>
        <w:t>Doç.</w:t>
      </w:r>
      <w:r w:rsidR="00376925">
        <w:rPr>
          <w:rFonts w:eastAsia="Times New Roman"/>
          <w:color w:val="000000" w:themeColor="text1"/>
          <w:szCs w:val="24"/>
        </w:rPr>
        <w:t xml:space="preserve"> </w:t>
      </w:r>
      <w:r w:rsidR="002B529F" w:rsidRPr="005F255D">
        <w:rPr>
          <w:rFonts w:eastAsia="Times New Roman"/>
          <w:color w:val="000000" w:themeColor="text1"/>
          <w:szCs w:val="24"/>
        </w:rPr>
        <w:t>Dr. Tarık KUNDURACI (Bölüm Başkanı)</w:t>
      </w:r>
    </w:p>
    <w:p w14:paraId="0E653B8E" w14:textId="447710E6" w:rsidR="002B529F" w:rsidRPr="005F255D" w:rsidRDefault="002B529F" w:rsidP="002B529F">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 xml:space="preserve"> </w:t>
      </w:r>
      <w:proofErr w:type="spellStart"/>
      <w:r w:rsidRPr="005F255D">
        <w:rPr>
          <w:rFonts w:eastAsia="Times New Roman"/>
          <w:color w:val="000000" w:themeColor="text1"/>
          <w:szCs w:val="24"/>
        </w:rPr>
        <w:t>D</w:t>
      </w:r>
      <w:r w:rsidR="000F4503">
        <w:rPr>
          <w:rFonts w:eastAsia="Times New Roman"/>
          <w:color w:val="000000" w:themeColor="text1"/>
          <w:szCs w:val="24"/>
        </w:rPr>
        <w:t>oç.Dr</w:t>
      </w:r>
      <w:proofErr w:type="spellEnd"/>
      <w:r w:rsidRPr="005F255D">
        <w:rPr>
          <w:rFonts w:eastAsia="Times New Roman"/>
          <w:color w:val="000000" w:themeColor="text1"/>
          <w:szCs w:val="24"/>
        </w:rPr>
        <w:t>. Üyesi Vahit ÇORUMLU</w:t>
      </w:r>
    </w:p>
    <w:p w14:paraId="5CAA65DD"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Öğr. Gör. Cüneyt KARA</w:t>
      </w:r>
    </w:p>
    <w:p w14:paraId="3A78798F" w14:textId="2117F9DF" w:rsidR="002B529F" w:rsidRPr="0089678E" w:rsidRDefault="002B529F" w:rsidP="0089678E">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 xml:space="preserve"> Öğr. Gör. Yasin AYDIN</w:t>
      </w:r>
    </w:p>
    <w:p w14:paraId="3ADC428F" w14:textId="77777777" w:rsidR="002B529F" w:rsidRPr="005F255D" w:rsidRDefault="002B529F" w:rsidP="002B529F">
      <w:pPr>
        <w:pStyle w:val="ListeParagraf"/>
        <w:spacing w:after="0" w:line="360" w:lineRule="auto"/>
        <w:ind w:left="0"/>
        <w:rPr>
          <w:rFonts w:eastAsia="Times New Roman"/>
          <w:b/>
          <w:color w:val="000000" w:themeColor="text1"/>
        </w:rPr>
      </w:pPr>
    </w:p>
    <w:p w14:paraId="2EF23919" w14:textId="77777777" w:rsidR="002B529F" w:rsidRPr="00442D12" w:rsidRDefault="002B529F" w:rsidP="00442D12">
      <w:pPr>
        <w:spacing w:after="0" w:line="360" w:lineRule="auto"/>
        <w:rPr>
          <w:rFonts w:eastAsia="Times New Roman"/>
          <w:b/>
          <w:color w:val="000000" w:themeColor="text1"/>
          <w:szCs w:val="24"/>
        </w:rPr>
      </w:pPr>
      <w:r w:rsidRPr="00442D12">
        <w:rPr>
          <w:rFonts w:eastAsia="Times New Roman"/>
          <w:b/>
          <w:color w:val="000000" w:themeColor="text1"/>
          <w:szCs w:val="24"/>
        </w:rPr>
        <w:t>MAKİNE VE METAL TEKNOLOJİLERİ BÖLÜMÜ</w:t>
      </w:r>
    </w:p>
    <w:p w14:paraId="1D85430F" w14:textId="389C250D" w:rsidR="002B529F" w:rsidRPr="0089678E" w:rsidRDefault="0089678E" w:rsidP="0089678E">
      <w:pPr>
        <w:spacing w:after="0" w:line="360" w:lineRule="auto"/>
        <w:rPr>
          <w:rFonts w:eastAsia="Times New Roman"/>
          <w:b/>
          <w:color w:val="000000" w:themeColor="text1"/>
          <w:szCs w:val="24"/>
        </w:rPr>
      </w:pPr>
      <w:r>
        <w:rPr>
          <w:rFonts w:eastAsia="Times New Roman"/>
          <w:b/>
          <w:color w:val="000000" w:themeColor="text1"/>
          <w:szCs w:val="24"/>
        </w:rPr>
        <w:t xml:space="preserve">                       </w:t>
      </w:r>
      <w:r w:rsidR="002B529F" w:rsidRPr="0089678E">
        <w:rPr>
          <w:rFonts w:eastAsia="Times New Roman"/>
          <w:b/>
          <w:color w:val="000000" w:themeColor="text1"/>
          <w:szCs w:val="24"/>
        </w:rPr>
        <w:t>Makine Programı:</w:t>
      </w:r>
    </w:p>
    <w:p w14:paraId="1C6A5B29"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Doç. Dr.  Mesut ABUŞKA (Bölüm Başkanı)</w:t>
      </w:r>
    </w:p>
    <w:p w14:paraId="3737FD07" w14:textId="77777777" w:rsidR="002B529F"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Öğr. Gör. Dr. Recep ARICI</w:t>
      </w:r>
    </w:p>
    <w:p w14:paraId="7658931F" w14:textId="1646B857" w:rsidR="0089678E" w:rsidRPr="005F255D" w:rsidRDefault="0089678E" w:rsidP="002B529F">
      <w:pPr>
        <w:pStyle w:val="ListeParagraf"/>
        <w:spacing w:after="0" w:line="360" w:lineRule="auto"/>
        <w:ind w:left="1360" w:firstLine="28"/>
        <w:rPr>
          <w:rFonts w:eastAsia="Times New Roman"/>
          <w:color w:val="000000" w:themeColor="text1"/>
          <w:szCs w:val="24"/>
        </w:rPr>
      </w:pPr>
      <w:r>
        <w:rPr>
          <w:rFonts w:eastAsia="Times New Roman"/>
          <w:color w:val="000000" w:themeColor="text1"/>
          <w:szCs w:val="24"/>
        </w:rPr>
        <w:t>Öğr.</w:t>
      </w:r>
      <w:r w:rsidR="00376925">
        <w:rPr>
          <w:rFonts w:eastAsia="Times New Roman"/>
          <w:color w:val="000000" w:themeColor="text1"/>
          <w:szCs w:val="24"/>
        </w:rPr>
        <w:t xml:space="preserve"> </w:t>
      </w:r>
      <w:r>
        <w:rPr>
          <w:rFonts w:eastAsia="Times New Roman"/>
          <w:color w:val="000000" w:themeColor="text1"/>
          <w:szCs w:val="24"/>
        </w:rPr>
        <w:t>Gör. Yunus IŞILDAR</w:t>
      </w:r>
    </w:p>
    <w:p w14:paraId="79F2B3CE" w14:textId="77777777" w:rsidR="002B529F" w:rsidRPr="005F255D" w:rsidRDefault="002B529F" w:rsidP="002B529F">
      <w:pPr>
        <w:pStyle w:val="ListeParagraf"/>
        <w:spacing w:after="0" w:line="360" w:lineRule="auto"/>
        <w:ind w:left="680"/>
        <w:rPr>
          <w:rFonts w:eastAsia="Times New Roman"/>
          <w:color w:val="000000" w:themeColor="text1"/>
          <w:szCs w:val="24"/>
        </w:rPr>
      </w:pPr>
    </w:p>
    <w:p w14:paraId="6EE8E3DD" w14:textId="77777777" w:rsidR="002B529F" w:rsidRPr="00442D12" w:rsidRDefault="002B529F" w:rsidP="00442D12">
      <w:pPr>
        <w:spacing w:after="0" w:line="360" w:lineRule="auto"/>
        <w:rPr>
          <w:rFonts w:eastAsia="Times New Roman"/>
          <w:b/>
          <w:color w:val="000000" w:themeColor="text1"/>
          <w:szCs w:val="24"/>
        </w:rPr>
      </w:pPr>
      <w:r w:rsidRPr="00442D12">
        <w:rPr>
          <w:rFonts w:eastAsia="Times New Roman"/>
          <w:b/>
          <w:color w:val="000000" w:themeColor="text1"/>
          <w:szCs w:val="24"/>
        </w:rPr>
        <w:t xml:space="preserve">KİMYA VE KİMYASAL İŞLEME TEKNOLOJİLERİ </w:t>
      </w:r>
    </w:p>
    <w:p w14:paraId="777A8334" w14:textId="09C125AB" w:rsidR="002B529F" w:rsidRDefault="0089678E" w:rsidP="0089678E">
      <w:pPr>
        <w:spacing w:after="0" w:line="360" w:lineRule="auto"/>
        <w:rPr>
          <w:rFonts w:eastAsia="Times New Roman"/>
          <w:b/>
          <w:color w:val="000000" w:themeColor="text1"/>
          <w:szCs w:val="24"/>
        </w:rPr>
      </w:pPr>
      <w:r>
        <w:rPr>
          <w:rFonts w:eastAsia="Times New Roman"/>
          <w:b/>
          <w:color w:val="000000" w:themeColor="text1"/>
          <w:szCs w:val="24"/>
        </w:rPr>
        <w:t xml:space="preserve">                        </w:t>
      </w:r>
      <w:r w:rsidR="002B529F" w:rsidRPr="0089678E">
        <w:rPr>
          <w:rFonts w:eastAsia="Times New Roman"/>
          <w:b/>
          <w:color w:val="000000" w:themeColor="text1"/>
          <w:szCs w:val="24"/>
        </w:rPr>
        <w:t xml:space="preserve">Laboratuvar Teknolojisi Programı: </w:t>
      </w:r>
    </w:p>
    <w:p w14:paraId="3B49F93A" w14:textId="6D3D5863" w:rsidR="000F4503" w:rsidRPr="000F4503" w:rsidRDefault="000F4503" w:rsidP="0089678E">
      <w:pPr>
        <w:spacing w:after="0" w:line="360" w:lineRule="auto"/>
        <w:rPr>
          <w:rFonts w:eastAsia="Times New Roman"/>
          <w:bCs/>
          <w:color w:val="000000" w:themeColor="text1"/>
          <w:szCs w:val="24"/>
          <w:u w:val="single"/>
        </w:rPr>
      </w:pPr>
      <w:r>
        <w:rPr>
          <w:rFonts w:eastAsia="Times New Roman"/>
          <w:b/>
          <w:color w:val="000000" w:themeColor="text1"/>
          <w:szCs w:val="24"/>
        </w:rPr>
        <w:t xml:space="preserve">                        </w:t>
      </w:r>
      <w:proofErr w:type="spellStart"/>
      <w:r w:rsidRPr="000F4503">
        <w:rPr>
          <w:rFonts w:eastAsia="Times New Roman"/>
          <w:bCs/>
          <w:color w:val="000000" w:themeColor="text1"/>
          <w:szCs w:val="24"/>
        </w:rPr>
        <w:t>Doç.Dr.Hafize</w:t>
      </w:r>
      <w:proofErr w:type="spellEnd"/>
      <w:r w:rsidRPr="000F4503">
        <w:rPr>
          <w:rFonts w:eastAsia="Times New Roman"/>
          <w:bCs/>
          <w:color w:val="000000" w:themeColor="text1"/>
          <w:szCs w:val="24"/>
        </w:rPr>
        <w:t xml:space="preserve"> DİLEK TEPE</w:t>
      </w:r>
      <w:r w:rsidR="009163AA">
        <w:rPr>
          <w:rFonts w:eastAsia="Times New Roman"/>
          <w:bCs/>
          <w:color w:val="000000" w:themeColor="text1"/>
          <w:szCs w:val="24"/>
        </w:rPr>
        <w:t xml:space="preserve"> </w:t>
      </w:r>
      <w:r w:rsidR="009163AA" w:rsidRPr="005F255D">
        <w:rPr>
          <w:rFonts w:eastAsia="Times New Roman"/>
          <w:color w:val="000000" w:themeColor="text1"/>
          <w:szCs w:val="24"/>
        </w:rPr>
        <w:t>(Bölüm Başkanı)</w:t>
      </w:r>
    </w:p>
    <w:p w14:paraId="32084DB7" w14:textId="1E715A53"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 xml:space="preserve">Dr. Öğr. Üyesi </w:t>
      </w:r>
      <w:proofErr w:type="spellStart"/>
      <w:r w:rsidRPr="005F255D">
        <w:rPr>
          <w:rFonts w:eastAsia="Times New Roman"/>
          <w:color w:val="000000" w:themeColor="text1"/>
          <w:szCs w:val="24"/>
        </w:rPr>
        <w:t>Fadim</w:t>
      </w:r>
      <w:proofErr w:type="spellEnd"/>
      <w:r w:rsidRPr="005F255D">
        <w:rPr>
          <w:rFonts w:eastAsia="Times New Roman"/>
          <w:color w:val="000000" w:themeColor="text1"/>
          <w:szCs w:val="24"/>
        </w:rPr>
        <w:t xml:space="preserve"> YEMİŞ </w:t>
      </w:r>
    </w:p>
    <w:p w14:paraId="039A27A5" w14:textId="2D8C8363" w:rsidR="002B529F" w:rsidRPr="005F255D" w:rsidRDefault="002B3204" w:rsidP="002B529F">
      <w:pPr>
        <w:pStyle w:val="ListeParagraf"/>
        <w:spacing w:after="0" w:line="360" w:lineRule="auto"/>
        <w:ind w:left="1360" w:firstLine="28"/>
        <w:rPr>
          <w:rFonts w:eastAsia="Times New Roman"/>
          <w:color w:val="000000" w:themeColor="text1"/>
          <w:szCs w:val="24"/>
        </w:rPr>
      </w:pPr>
      <w:r>
        <w:rPr>
          <w:rFonts w:eastAsia="Times New Roman"/>
          <w:color w:val="000000" w:themeColor="text1"/>
          <w:szCs w:val="24"/>
        </w:rPr>
        <w:t xml:space="preserve"> </w:t>
      </w:r>
      <w:r w:rsidR="000F4503">
        <w:rPr>
          <w:rFonts w:eastAsia="Times New Roman"/>
          <w:color w:val="000000" w:themeColor="text1"/>
          <w:szCs w:val="24"/>
        </w:rPr>
        <w:t>Dr</w:t>
      </w:r>
      <w:r w:rsidR="0089678E">
        <w:rPr>
          <w:rFonts w:eastAsia="Times New Roman"/>
          <w:color w:val="000000" w:themeColor="text1"/>
          <w:szCs w:val="24"/>
        </w:rPr>
        <w:t>.</w:t>
      </w:r>
      <w:r>
        <w:rPr>
          <w:rFonts w:eastAsia="Times New Roman"/>
          <w:color w:val="000000" w:themeColor="text1"/>
          <w:szCs w:val="24"/>
        </w:rPr>
        <w:t xml:space="preserve"> </w:t>
      </w:r>
      <w:r w:rsidR="000F4503">
        <w:rPr>
          <w:rFonts w:eastAsia="Times New Roman"/>
          <w:color w:val="000000" w:themeColor="text1"/>
          <w:szCs w:val="24"/>
        </w:rPr>
        <w:t>Öğr.</w:t>
      </w:r>
      <w:r>
        <w:rPr>
          <w:rFonts w:eastAsia="Times New Roman"/>
          <w:color w:val="000000" w:themeColor="text1"/>
          <w:szCs w:val="24"/>
        </w:rPr>
        <w:t xml:space="preserve"> </w:t>
      </w:r>
      <w:r w:rsidR="000F4503">
        <w:rPr>
          <w:rFonts w:eastAsia="Times New Roman"/>
          <w:color w:val="000000" w:themeColor="text1"/>
          <w:szCs w:val="24"/>
        </w:rPr>
        <w:t>Üyesi</w:t>
      </w:r>
      <w:r w:rsidR="002B529F" w:rsidRPr="005F255D">
        <w:rPr>
          <w:rFonts w:eastAsia="Times New Roman"/>
          <w:color w:val="000000" w:themeColor="text1"/>
          <w:szCs w:val="24"/>
        </w:rPr>
        <w:t xml:space="preserve"> Muammer TEPE </w:t>
      </w:r>
    </w:p>
    <w:p w14:paraId="4BEFA754"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Öğr. Gör. Hüseyin ALP</w:t>
      </w:r>
    </w:p>
    <w:p w14:paraId="43F318CF"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p>
    <w:p w14:paraId="049706E8" w14:textId="77777777" w:rsidR="0089678E" w:rsidRDefault="0089678E" w:rsidP="007959DE">
      <w:pPr>
        <w:spacing w:after="0" w:line="360" w:lineRule="auto"/>
        <w:rPr>
          <w:rFonts w:eastAsia="Times New Roman"/>
          <w:b/>
          <w:bCs/>
          <w:color w:val="000000" w:themeColor="text1"/>
          <w:szCs w:val="24"/>
        </w:rPr>
      </w:pPr>
    </w:p>
    <w:p w14:paraId="18C3AFCB" w14:textId="77777777" w:rsidR="0089678E" w:rsidRDefault="0089678E" w:rsidP="007959DE">
      <w:pPr>
        <w:spacing w:after="0" w:line="360" w:lineRule="auto"/>
        <w:rPr>
          <w:rFonts w:eastAsia="Times New Roman"/>
          <w:b/>
          <w:bCs/>
          <w:color w:val="000000" w:themeColor="text1"/>
          <w:szCs w:val="24"/>
        </w:rPr>
      </w:pPr>
    </w:p>
    <w:p w14:paraId="2D377E29" w14:textId="77777777" w:rsidR="0089678E" w:rsidRDefault="0089678E" w:rsidP="007959DE">
      <w:pPr>
        <w:spacing w:after="0" w:line="360" w:lineRule="auto"/>
        <w:rPr>
          <w:rFonts w:eastAsia="Times New Roman"/>
          <w:b/>
          <w:bCs/>
          <w:color w:val="000000" w:themeColor="text1"/>
          <w:szCs w:val="24"/>
        </w:rPr>
      </w:pPr>
    </w:p>
    <w:p w14:paraId="3E01EA78" w14:textId="77777777" w:rsidR="0089678E" w:rsidRDefault="0089678E" w:rsidP="007959DE">
      <w:pPr>
        <w:spacing w:after="0" w:line="360" w:lineRule="auto"/>
        <w:rPr>
          <w:rFonts w:eastAsia="Times New Roman"/>
          <w:b/>
          <w:bCs/>
          <w:color w:val="000000" w:themeColor="text1"/>
          <w:szCs w:val="24"/>
        </w:rPr>
      </w:pPr>
    </w:p>
    <w:p w14:paraId="36CD1F09" w14:textId="77777777" w:rsidR="0089678E" w:rsidRDefault="0089678E" w:rsidP="007959DE">
      <w:pPr>
        <w:spacing w:after="0" w:line="360" w:lineRule="auto"/>
        <w:rPr>
          <w:rFonts w:eastAsia="Times New Roman"/>
          <w:b/>
          <w:bCs/>
          <w:color w:val="000000" w:themeColor="text1"/>
          <w:szCs w:val="24"/>
        </w:rPr>
      </w:pPr>
    </w:p>
    <w:p w14:paraId="1EC24FA1" w14:textId="77777777" w:rsidR="0089678E" w:rsidRDefault="0089678E" w:rsidP="007959DE">
      <w:pPr>
        <w:spacing w:after="0" w:line="360" w:lineRule="auto"/>
        <w:rPr>
          <w:rFonts w:eastAsia="Times New Roman"/>
          <w:b/>
          <w:bCs/>
          <w:color w:val="000000" w:themeColor="text1"/>
          <w:szCs w:val="24"/>
        </w:rPr>
      </w:pPr>
    </w:p>
    <w:p w14:paraId="7ADE825D" w14:textId="77777777" w:rsidR="0089678E" w:rsidRDefault="0089678E" w:rsidP="007959DE">
      <w:pPr>
        <w:spacing w:after="0" w:line="360" w:lineRule="auto"/>
        <w:rPr>
          <w:rFonts w:eastAsia="Times New Roman"/>
          <w:b/>
          <w:bCs/>
          <w:color w:val="000000" w:themeColor="text1"/>
          <w:szCs w:val="24"/>
        </w:rPr>
      </w:pPr>
    </w:p>
    <w:p w14:paraId="3A555920" w14:textId="77777777" w:rsidR="0089678E" w:rsidRDefault="0089678E" w:rsidP="007959DE">
      <w:pPr>
        <w:spacing w:after="0" w:line="360" w:lineRule="auto"/>
        <w:rPr>
          <w:rFonts w:eastAsia="Times New Roman"/>
          <w:b/>
          <w:bCs/>
          <w:color w:val="000000" w:themeColor="text1"/>
          <w:szCs w:val="24"/>
        </w:rPr>
      </w:pPr>
    </w:p>
    <w:p w14:paraId="4DC65091" w14:textId="77777777" w:rsidR="00C56FEE" w:rsidRDefault="00C56FEE" w:rsidP="007959DE">
      <w:pPr>
        <w:spacing w:after="0" w:line="360" w:lineRule="auto"/>
        <w:rPr>
          <w:rFonts w:eastAsia="Times New Roman"/>
          <w:b/>
          <w:bCs/>
          <w:color w:val="000000" w:themeColor="text1"/>
          <w:szCs w:val="24"/>
        </w:rPr>
      </w:pPr>
    </w:p>
    <w:p w14:paraId="3572260B" w14:textId="06823F62" w:rsidR="002B529F" w:rsidRPr="007959DE" w:rsidRDefault="007959DE" w:rsidP="007959DE">
      <w:pPr>
        <w:spacing w:after="0" w:line="360" w:lineRule="auto"/>
        <w:rPr>
          <w:rFonts w:eastAsia="Times New Roman"/>
          <w:b/>
          <w:bCs/>
          <w:color w:val="000000" w:themeColor="text1"/>
          <w:szCs w:val="24"/>
        </w:rPr>
      </w:pPr>
      <w:r w:rsidRPr="007959DE">
        <w:rPr>
          <w:rFonts w:eastAsia="Times New Roman"/>
          <w:b/>
          <w:bCs/>
          <w:color w:val="000000" w:themeColor="text1"/>
          <w:szCs w:val="24"/>
        </w:rPr>
        <w:t>İdari Personel Organizasyon Şeması:</w:t>
      </w:r>
    </w:p>
    <w:p w14:paraId="772A357B" w14:textId="26EC087D" w:rsidR="002B529F" w:rsidRPr="005F255D" w:rsidRDefault="00000000" w:rsidP="002B529F">
      <w:pPr>
        <w:pStyle w:val="ListeParagraf"/>
        <w:spacing w:after="0" w:line="360" w:lineRule="auto"/>
        <w:ind w:left="1360" w:firstLine="28"/>
        <w:rPr>
          <w:rFonts w:eastAsia="Times New Roman"/>
          <w:color w:val="000000" w:themeColor="text1"/>
          <w:szCs w:val="24"/>
        </w:rPr>
      </w:pPr>
      <w:r>
        <w:rPr>
          <w:rFonts w:eastAsia="Times New Roman"/>
          <w:b/>
          <w:noProof/>
          <w:color w:val="000000"/>
          <w:szCs w:val="24"/>
        </w:rPr>
        <w:pict w14:anchorId="64D7F978">
          <v:group id="_x0000_s1201" editas="orgchart" style="position:absolute;left:0;text-align:left;margin-left:-65.55pt;margin-top:18.55pt;width:583.75pt;height:595.35pt;z-index:251659264" coordorigin="981,1707" coordsize="14990,9177">
            <o:lock v:ext="edit" aspectratio="t"/>
            <o:diagram v:ext="edit" dgmstyle="0" dgmscalex="50028" dgmscaley="54593" dgmfontsize="9" constrainbounds="0,0,0,0" autolayout="f">
              <o:relationtable v:ext="edit">
                <o:rel v:ext="edit" idsrc="#_s1209" iddest="#_s1209"/>
              </o:relationtable>
            </o:diagram>
            <v:shape id="_x0000_s1202" type="#_x0000_t75" style="position:absolute;left:981;top:1707;width:14990;height:9177" o:preferrelative="f">
              <v:fill o:detectmouseclick="t"/>
              <v:path o:extrusionok="t" o:connecttype="none"/>
              <o:lock v:ext="edit" text="t"/>
            </v:shape>
            <v:line id="_x0000_s1203" style="position:absolute" from="8391,2214" to="8422,4791" strokecolor="#31849b" strokeweight="3pt"/>
            <v:line id="_x0000_s1204" style="position:absolute" from="8390,3423" to="10589,3424" strokecolor="#31849b" strokeweight="3pt"/>
            <v:line id="_x0000_s1205" style="position:absolute;flip:y" from="13177,4791" to="13178,6755" strokecolor="#31849b" strokeweight="3pt"/>
            <v:line id="_x0000_s1206" style="position:absolute;flip:y" from="11389,5002" to="11390,6673" strokecolor="#31849b" strokeweight="3pt"/>
            <v:line id="_x0000_s1207" style="position:absolute;flip:y" from="2231,4733" to="2247,6665" strokecolor="#31849b" strokeweight="3pt"/>
            <v:line id="_x0000_s1208" style="position:absolute;flip:y" from="4729,4757" to="4730,6665" strokecolor="#31849b" strokeweight="3pt"/>
            <v:roundrect id="_s1209" o:spid="_x0000_s1209" style="position:absolute;left:6450;top:1751;width:3881;height:874;v-text-anchor:middle" arcsize="10923f" o:dgmlayout="0" o:dgmnodekind="1" fillcolor="#daeef3" strokecolor="#92cddc" strokeweight="10pt">
              <v:stroke linestyle="thickBetweenThin"/>
              <v:textbox style="mso-next-textbox:#_s1209" inset="2.42256mm,1.2112mm,2.42256mm,1.2112mm">
                <w:txbxContent>
                  <w:p w14:paraId="4DDD6230" w14:textId="77777777" w:rsidR="00C56FEE" w:rsidRPr="00C56FEE" w:rsidRDefault="00C56FEE" w:rsidP="00C56FEE">
                    <w:pPr>
                      <w:shd w:val="clear" w:color="auto" w:fill="DAEEF3"/>
                      <w:jc w:val="center"/>
                      <w:rPr>
                        <w:b/>
                        <w:color w:val="163C46"/>
                        <w:sz w:val="20"/>
                        <w:szCs w:val="18"/>
                      </w:rPr>
                    </w:pPr>
                    <w:proofErr w:type="spellStart"/>
                    <w:r w:rsidRPr="00C56FEE">
                      <w:rPr>
                        <w:b/>
                        <w:color w:val="163C46"/>
                        <w:sz w:val="20"/>
                        <w:szCs w:val="18"/>
                      </w:rPr>
                      <w:t>Prof.Dr.Kamuran</w:t>
                    </w:r>
                    <w:proofErr w:type="spellEnd"/>
                    <w:r w:rsidRPr="00C56FEE">
                      <w:rPr>
                        <w:b/>
                        <w:color w:val="163C46"/>
                        <w:sz w:val="20"/>
                        <w:szCs w:val="18"/>
                      </w:rPr>
                      <w:t xml:space="preserve"> AKTAŞ</w:t>
                    </w:r>
                  </w:p>
                  <w:p w14:paraId="410CBD07" w14:textId="77777777" w:rsidR="00C56FEE" w:rsidRPr="00C56FEE" w:rsidRDefault="00C56FEE" w:rsidP="00C56FEE">
                    <w:pPr>
                      <w:shd w:val="clear" w:color="auto" w:fill="DAEEF3"/>
                      <w:jc w:val="center"/>
                      <w:rPr>
                        <w:b/>
                        <w:color w:val="163C46"/>
                        <w:sz w:val="20"/>
                        <w:szCs w:val="18"/>
                      </w:rPr>
                    </w:pPr>
                    <w:r w:rsidRPr="00C56FEE">
                      <w:rPr>
                        <w:b/>
                        <w:color w:val="163C46"/>
                        <w:sz w:val="20"/>
                        <w:szCs w:val="18"/>
                      </w:rPr>
                      <w:t>Müdür</w:t>
                    </w:r>
                  </w:p>
                  <w:p w14:paraId="20BC9D79" w14:textId="77777777" w:rsidR="00C56FEE" w:rsidRPr="00C56FEE" w:rsidRDefault="00C56FEE" w:rsidP="00C56FEE">
                    <w:pPr>
                      <w:shd w:val="clear" w:color="auto" w:fill="DAEEF3"/>
                      <w:jc w:val="center"/>
                      <w:rPr>
                        <w:b/>
                        <w:color w:val="163C46"/>
                        <w:sz w:val="26"/>
                        <w:szCs w:val="18"/>
                      </w:rPr>
                    </w:pPr>
                  </w:p>
                  <w:p w14:paraId="7EF1DBF5" w14:textId="77777777" w:rsidR="00C56FEE" w:rsidRPr="00C56FEE" w:rsidRDefault="00C56FEE" w:rsidP="00C56FEE">
                    <w:pPr>
                      <w:shd w:val="clear" w:color="auto" w:fill="DAEEF3"/>
                      <w:jc w:val="center"/>
                      <w:rPr>
                        <w:b/>
                        <w:color w:val="163C46"/>
                        <w:sz w:val="26"/>
                        <w:szCs w:val="18"/>
                      </w:rPr>
                    </w:pPr>
                    <w:r w:rsidRPr="00C56FEE">
                      <w:rPr>
                        <w:b/>
                        <w:color w:val="163C46"/>
                        <w:sz w:val="26"/>
                        <w:szCs w:val="18"/>
                      </w:rPr>
                      <w:t>MR</w:t>
                    </w:r>
                  </w:p>
                </w:txbxContent>
              </v:textbox>
            </v:roundrect>
            <v:rect id="_x0000_s1210" style="position:absolute;left:7386;top:3880;width:2100;height:721;v-text-anchor:middle" fillcolor="#92cddc" strokecolor="#92cddc" strokeweight="1pt">
              <v:fill color2="#daeef3" angle="-45" focus="-50%" type="gradient"/>
              <v:shadow on="t" type="perspective" color="#205867" opacity=".5" offset="1pt" offset2="-3pt"/>
              <v:textbox style="mso-next-textbox:#_x0000_s1210">
                <w:txbxContent>
                  <w:p w14:paraId="1F903E44" w14:textId="77777777" w:rsidR="00C56FEE" w:rsidRPr="00B238F7" w:rsidRDefault="00C56FEE" w:rsidP="00C56FEE">
                    <w:pPr>
                      <w:spacing w:after="0"/>
                      <w:jc w:val="center"/>
                      <w:rPr>
                        <w:rFonts w:ascii="Verdana" w:hAnsi="Verdana"/>
                        <w:color w:val="163C46"/>
                        <w:sz w:val="14"/>
                        <w:szCs w:val="14"/>
                      </w:rPr>
                    </w:pPr>
                    <w:proofErr w:type="spellStart"/>
                    <w:r>
                      <w:rPr>
                        <w:rFonts w:ascii="Verdana" w:hAnsi="Verdana"/>
                        <w:color w:val="163C46"/>
                        <w:sz w:val="14"/>
                        <w:szCs w:val="14"/>
                      </w:rPr>
                      <w:t>Öğr.Gör.Hüseyin</w:t>
                    </w:r>
                    <w:proofErr w:type="spellEnd"/>
                    <w:r>
                      <w:rPr>
                        <w:rFonts w:ascii="Verdana" w:hAnsi="Verdana"/>
                        <w:color w:val="163C46"/>
                        <w:sz w:val="14"/>
                        <w:szCs w:val="14"/>
                      </w:rPr>
                      <w:t xml:space="preserve"> ALP</w:t>
                    </w:r>
                  </w:p>
                  <w:p w14:paraId="7BB17EB5" w14:textId="77777777" w:rsidR="00C56FEE" w:rsidRPr="00B238F7" w:rsidRDefault="00C56FEE" w:rsidP="00C56FEE">
                    <w:pPr>
                      <w:spacing w:after="0"/>
                      <w:jc w:val="center"/>
                      <w:rPr>
                        <w:rFonts w:ascii="Verdana" w:hAnsi="Verdana"/>
                        <w:color w:val="163C46"/>
                        <w:sz w:val="14"/>
                        <w:szCs w:val="14"/>
                      </w:rPr>
                    </w:pPr>
                    <w:r>
                      <w:rPr>
                        <w:rFonts w:ascii="Verdana" w:hAnsi="Verdana"/>
                        <w:color w:val="163C46"/>
                        <w:sz w:val="14"/>
                        <w:szCs w:val="14"/>
                      </w:rPr>
                      <w:t xml:space="preserve">Yüksekokul </w:t>
                    </w:r>
                    <w:r w:rsidRPr="00B238F7">
                      <w:rPr>
                        <w:rFonts w:ascii="Verdana" w:hAnsi="Verdana"/>
                        <w:color w:val="163C46"/>
                        <w:sz w:val="14"/>
                        <w:szCs w:val="14"/>
                      </w:rPr>
                      <w:t>Sekreter</w:t>
                    </w:r>
                    <w:r>
                      <w:rPr>
                        <w:rFonts w:ascii="Verdana" w:hAnsi="Verdana"/>
                        <w:color w:val="163C46"/>
                        <w:sz w:val="14"/>
                        <w:szCs w:val="14"/>
                      </w:rPr>
                      <w:t xml:space="preserve"> V.</w:t>
                    </w:r>
                  </w:p>
                </w:txbxContent>
              </v:textbox>
            </v:rect>
            <v:rect id="_x0000_s1211" style="position:absolute;left:9005;top:3011;width:1918;height:680;v-text-anchor:middle" fillcolor="#92cddc" strokecolor="#92cddc" strokeweight="1pt">
              <v:fill color2="#daeef3" rotate="t" angle="-45" focusposition="1" focussize="" focus="-50%" type="gradient"/>
              <v:shadow on="t" type="perspective" color="#205867" opacity=".5" offset="1pt" offset2="-3pt"/>
              <v:textbox style="mso-next-textbox:#_x0000_s1211">
                <w:txbxContent>
                  <w:p w14:paraId="6356D4F2" w14:textId="77777777" w:rsidR="00C56FEE" w:rsidRDefault="00C56FEE" w:rsidP="00C56FEE">
                    <w:pPr>
                      <w:spacing w:after="0"/>
                      <w:jc w:val="center"/>
                      <w:rPr>
                        <w:rFonts w:ascii="Verdana" w:hAnsi="Verdana"/>
                        <w:color w:val="163C46"/>
                        <w:sz w:val="14"/>
                        <w:szCs w:val="14"/>
                      </w:rPr>
                    </w:pPr>
                    <w:proofErr w:type="spellStart"/>
                    <w:r>
                      <w:rPr>
                        <w:rFonts w:ascii="Verdana" w:hAnsi="Verdana"/>
                        <w:color w:val="163C46"/>
                        <w:sz w:val="14"/>
                        <w:szCs w:val="14"/>
                      </w:rPr>
                      <w:t>Öğr.Gör.Hüseyin</w:t>
                    </w:r>
                    <w:proofErr w:type="spellEnd"/>
                    <w:r>
                      <w:rPr>
                        <w:rFonts w:ascii="Verdana" w:hAnsi="Verdana"/>
                        <w:color w:val="163C46"/>
                        <w:sz w:val="14"/>
                        <w:szCs w:val="14"/>
                      </w:rPr>
                      <w:t xml:space="preserve"> ALP</w:t>
                    </w:r>
                  </w:p>
                  <w:p w14:paraId="15343709" w14:textId="77777777" w:rsidR="00C56FEE" w:rsidRPr="0066407E" w:rsidRDefault="00C56FEE" w:rsidP="00C56FEE">
                    <w:pPr>
                      <w:spacing w:after="0"/>
                      <w:jc w:val="center"/>
                      <w:rPr>
                        <w:rFonts w:ascii="Verdana" w:hAnsi="Verdana"/>
                        <w:color w:val="163C46"/>
                        <w:sz w:val="14"/>
                        <w:szCs w:val="14"/>
                      </w:rPr>
                    </w:pPr>
                    <w:r>
                      <w:rPr>
                        <w:rFonts w:ascii="Verdana" w:hAnsi="Verdana"/>
                        <w:color w:val="163C46"/>
                        <w:sz w:val="14"/>
                        <w:szCs w:val="14"/>
                      </w:rPr>
                      <w:t>Müdür Yardımcısı</w:t>
                    </w:r>
                  </w:p>
                </w:txbxContent>
              </v:textbox>
            </v:rect>
            <v:rect id="_x0000_s1212" style="position:absolute;left:1618;top:4983;width:1900;height:546;v-text-anchor:middle" fillcolor="#92cddc" strokecolor="#92cddc" strokeweight="1pt">
              <v:fill color2="#daeef3" angle="-45" focus="-50%" type="gradient"/>
              <v:shadow on="t" type="perspective" color="#205867" opacity=".5" offset="1pt" offset2="-3pt"/>
              <v:textbox style="mso-next-textbox:#_x0000_s1212">
                <w:txbxContent>
                  <w:p w14:paraId="0F30160F" w14:textId="77777777" w:rsidR="00C56FEE" w:rsidRPr="00527B63" w:rsidRDefault="00C56FEE" w:rsidP="00C56FEE">
                    <w:pPr>
                      <w:spacing w:after="0"/>
                      <w:jc w:val="center"/>
                      <w:rPr>
                        <w:rFonts w:ascii="Verdana" w:hAnsi="Verdana"/>
                        <w:color w:val="163C46"/>
                        <w:sz w:val="16"/>
                        <w:szCs w:val="16"/>
                      </w:rPr>
                    </w:pPr>
                    <w:r w:rsidRPr="00527B63">
                      <w:rPr>
                        <w:rFonts w:ascii="Verdana" w:hAnsi="Verdana"/>
                        <w:color w:val="163C46"/>
                        <w:sz w:val="16"/>
                        <w:szCs w:val="16"/>
                      </w:rPr>
                      <w:t>Öğrenci İşleri</w:t>
                    </w:r>
                  </w:p>
                  <w:p w14:paraId="42CB035C" w14:textId="77777777" w:rsidR="00C56FEE" w:rsidRPr="00527B63" w:rsidRDefault="00C56FEE" w:rsidP="00C56FEE">
                    <w:pPr>
                      <w:jc w:val="center"/>
                      <w:rPr>
                        <w:rFonts w:ascii="Verdana" w:hAnsi="Verdana"/>
                        <w:color w:val="163C46"/>
                        <w:sz w:val="16"/>
                        <w:szCs w:val="16"/>
                      </w:rPr>
                    </w:pPr>
                    <w:r w:rsidRPr="00527B63">
                      <w:rPr>
                        <w:rFonts w:ascii="Verdana" w:hAnsi="Verdana"/>
                        <w:color w:val="163C46"/>
                        <w:sz w:val="16"/>
                        <w:szCs w:val="16"/>
                      </w:rPr>
                      <w:t>Birimi</w:t>
                    </w:r>
                  </w:p>
                </w:txbxContent>
              </v:textbox>
            </v:rect>
            <v:rect id="_x0000_s1213" style="position:absolute;left:6490;top:4982;width:1761;height:590;v-text-anchor:middle" fillcolor="#92cddc" strokecolor="#92cddc" strokeweight="1pt">
              <v:fill color2="#daeef3" angle="-45" focus="-50%" type="gradient"/>
              <v:shadow on="t" type="perspective" color="#205867" opacity=".5" offset="1pt" offset2="-3pt"/>
              <v:textbox style="mso-next-textbox:#_x0000_s1213">
                <w:txbxContent>
                  <w:p w14:paraId="014CA5F6" w14:textId="77777777" w:rsidR="00C56FEE" w:rsidRPr="00527B63" w:rsidRDefault="00C56FEE" w:rsidP="00C56FEE">
                    <w:pPr>
                      <w:spacing w:after="0"/>
                      <w:jc w:val="center"/>
                      <w:rPr>
                        <w:rFonts w:ascii="Verdana" w:hAnsi="Verdana"/>
                        <w:color w:val="163C46"/>
                        <w:sz w:val="16"/>
                        <w:szCs w:val="16"/>
                      </w:rPr>
                    </w:pPr>
                    <w:r w:rsidRPr="00527B63">
                      <w:rPr>
                        <w:rFonts w:ascii="Verdana" w:hAnsi="Verdana"/>
                        <w:color w:val="163C46"/>
                        <w:sz w:val="16"/>
                        <w:szCs w:val="16"/>
                      </w:rPr>
                      <w:t>İdarî-Malî İşler</w:t>
                    </w:r>
                  </w:p>
                  <w:p w14:paraId="7487710E" w14:textId="77777777" w:rsidR="00C56FEE" w:rsidRPr="00527B63" w:rsidRDefault="00C56FEE" w:rsidP="00C56FEE">
                    <w:pPr>
                      <w:jc w:val="center"/>
                      <w:rPr>
                        <w:rFonts w:ascii="Verdana" w:hAnsi="Verdana"/>
                        <w:color w:val="163C46"/>
                        <w:sz w:val="16"/>
                        <w:szCs w:val="16"/>
                      </w:rPr>
                    </w:pPr>
                    <w:r w:rsidRPr="00527B63">
                      <w:rPr>
                        <w:rFonts w:ascii="Verdana" w:hAnsi="Verdana"/>
                        <w:color w:val="163C46"/>
                        <w:sz w:val="16"/>
                        <w:szCs w:val="16"/>
                      </w:rPr>
                      <w:t>Birimi</w:t>
                    </w:r>
                  </w:p>
                </w:txbxContent>
              </v:textbox>
            </v:rect>
            <v:rect id="_x0000_s1214" style="position:absolute;left:3894;top:4982;width:1665;height:546;v-text-anchor:middle" fillcolor="#92cddc" strokecolor="#92cddc" strokeweight="1pt">
              <v:fill color2="#daeef3" angle="-45" focus="-50%" type="gradient"/>
              <v:shadow on="t" type="perspective" color="#205867" opacity=".5" offset="1pt" offset2="-3pt"/>
              <v:textbox style="mso-next-textbox:#_x0000_s1214">
                <w:txbxContent>
                  <w:p w14:paraId="0B092A1D" w14:textId="77777777" w:rsidR="00C56FEE" w:rsidRPr="00527B63" w:rsidRDefault="00C56FEE" w:rsidP="00C56FEE">
                    <w:pPr>
                      <w:spacing w:after="0"/>
                      <w:jc w:val="center"/>
                      <w:rPr>
                        <w:rFonts w:ascii="Verdana" w:hAnsi="Verdana"/>
                        <w:color w:val="163C46"/>
                        <w:sz w:val="16"/>
                        <w:szCs w:val="16"/>
                      </w:rPr>
                    </w:pPr>
                    <w:r w:rsidRPr="00527B63">
                      <w:rPr>
                        <w:rFonts w:ascii="Verdana" w:hAnsi="Verdana"/>
                        <w:color w:val="163C46"/>
                        <w:sz w:val="16"/>
                        <w:szCs w:val="16"/>
                      </w:rPr>
                      <w:t>Personel İşleri</w:t>
                    </w:r>
                  </w:p>
                  <w:p w14:paraId="79A15B7F" w14:textId="77777777" w:rsidR="00C56FEE" w:rsidRPr="00527B63" w:rsidRDefault="00C56FEE" w:rsidP="00C56FEE">
                    <w:pPr>
                      <w:jc w:val="center"/>
                      <w:rPr>
                        <w:rFonts w:ascii="Verdana" w:hAnsi="Verdana"/>
                        <w:color w:val="163C46"/>
                        <w:sz w:val="16"/>
                        <w:szCs w:val="16"/>
                      </w:rPr>
                    </w:pPr>
                    <w:r w:rsidRPr="00527B63">
                      <w:rPr>
                        <w:rFonts w:ascii="Verdana" w:hAnsi="Verdana"/>
                        <w:color w:val="163C46"/>
                        <w:sz w:val="16"/>
                        <w:szCs w:val="16"/>
                      </w:rPr>
                      <w:t>Birimi</w:t>
                    </w:r>
                  </w:p>
                </w:txbxContent>
              </v:textbox>
            </v:rect>
            <v:rect id="_x0000_s1215" style="position:absolute;left:12331;top:4989;width:1551;height:583;v-text-anchor:middle" fillcolor="#92cddc" strokecolor="#92cddc" strokeweight="1pt">
              <v:fill color2="#daeef3" angle="-45" focus="-50%" type="gradient"/>
              <v:shadow on="t" type="perspective" color="#205867" opacity=".5" offset="1pt" offset2="-3pt"/>
              <v:textbox style="mso-next-textbox:#_x0000_s1215">
                <w:txbxContent>
                  <w:p w14:paraId="3E40037C" w14:textId="77777777" w:rsidR="00C56FEE" w:rsidRPr="00527B63" w:rsidRDefault="00C56FEE" w:rsidP="00C56FEE">
                    <w:pPr>
                      <w:spacing w:after="0"/>
                      <w:jc w:val="center"/>
                      <w:rPr>
                        <w:rFonts w:ascii="Verdana" w:hAnsi="Verdana"/>
                        <w:color w:val="163C46"/>
                        <w:sz w:val="16"/>
                        <w:szCs w:val="16"/>
                      </w:rPr>
                    </w:pPr>
                    <w:r w:rsidRPr="00527B63">
                      <w:rPr>
                        <w:rFonts w:ascii="Verdana" w:hAnsi="Verdana"/>
                        <w:color w:val="163C46"/>
                        <w:sz w:val="16"/>
                        <w:szCs w:val="16"/>
                      </w:rPr>
                      <w:t>Güvenlik İşleri</w:t>
                    </w:r>
                  </w:p>
                  <w:p w14:paraId="38D278B3" w14:textId="77777777" w:rsidR="00C56FEE" w:rsidRPr="00527B63" w:rsidRDefault="00C56FEE" w:rsidP="00C56FEE">
                    <w:pPr>
                      <w:spacing w:after="0"/>
                      <w:jc w:val="center"/>
                      <w:rPr>
                        <w:rFonts w:ascii="Verdana" w:hAnsi="Verdana"/>
                        <w:color w:val="163C46"/>
                        <w:sz w:val="16"/>
                        <w:szCs w:val="16"/>
                      </w:rPr>
                    </w:pPr>
                    <w:r w:rsidRPr="00527B63">
                      <w:rPr>
                        <w:rFonts w:ascii="Verdana" w:hAnsi="Verdana"/>
                        <w:color w:val="163C46"/>
                        <w:sz w:val="16"/>
                        <w:szCs w:val="16"/>
                      </w:rPr>
                      <w:t>Birimi</w:t>
                    </w:r>
                  </w:p>
                </w:txbxContent>
              </v:textbox>
            </v:rect>
            <v:rect id="_x0000_s1216" style="position:absolute;left:1520;top:5901;width:2028;height:3169;v-text-anchor:middle" fillcolor="#92cddc" strokecolor="#92cddc" strokeweight="1pt">
              <v:fill color2="#daeef3" angle="-45" focus="-50%" type="gradient"/>
              <v:shadow on="t" type="perspective" color="#205867" opacity=".5" offset="1pt" offset2="-3pt"/>
              <v:textbox style="mso-next-textbox:#_x0000_s1216">
                <w:txbxContent>
                  <w:p w14:paraId="7D6D3DE5" w14:textId="77777777" w:rsidR="00C56FEE" w:rsidRPr="00175B21" w:rsidRDefault="00C56FEE" w:rsidP="00C56FEE">
                    <w:pPr>
                      <w:spacing w:after="0"/>
                      <w:jc w:val="center"/>
                      <w:rPr>
                        <w:rFonts w:ascii="Verdana" w:hAnsi="Verdana"/>
                        <w:b/>
                        <w:color w:val="163C46"/>
                        <w:sz w:val="16"/>
                        <w:szCs w:val="16"/>
                      </w:rPr>
                    </w:pPr>
                    <w:r w:rsidRPr="00175B21">
                      <w:rPr>
                        <w:rFonts w:ascii="Verdana" w:hAnsi="Verdana"/>
                        <w:b/>
                        <w:color w:val="163C46"/>
                        <w:sz w:val="16"/>
                        <w:szCs w:val="16"/>
                      </w:rPr>
                      <w:t>Öğrenci İşleri</w:t>
                    </w:r>
                  </w:p>
                  <w:p w14:paraId="62EC7659" w14:textId="77777777" w:rsidR="00C56FEE" w:rsidRPr="00175B21" w:rsidRDefault="00C56FEE" w:rsidP="00C56FEE">
                    <w:pPr>
                      <w:spacing w:after="0"/>
                      <w:jc w:val="center"/>
                      <w:rPr>
                        <w:rFonts w:ascii="Verdana" w:hAnsi="Verdana"/>
                        <w:b/>
                        <w:color w:val="163C46"/>
                        <w:sz w:val="16"/>
                        <w:szCs w:val="16"/>
                      </w:rPr>
                    </w:pPr>
                    <w:r w:rsidRPr="00175B21">
                      <w:rPr>
                        <w:rFonts w:ascii="Verdana" w:hAnsi="Verdana"/>
                        <w:b/>
                        <w:color w:val="163C46"/>
                        <w:sz w:val="16"/>
                        <w:szCs w:val="16"/>
                      </w:rPr>
                      <w:t>Personeli</w:t>
                    </w:r>
                  </w:p>
                  <w:p w14:paraId="24850D6C" w14:textId="77777777" w:rsidR="00C56FEE" w:rsidRDefault="00C56FEE" w:rsidP="00C56FEE">
                    <w:pPr>
                      <w:spacing w:after="0"/>
                      <w:jc w:val="center"/>
                      <w:rPr>
                        <w:rFonts w:ascii="Verdana" w:hAnsi="Verdana"/>
                        <w:color w:val="163C46"/>
                        <w:sz w:val="16"/>
                        <w:szCs w:val="16"/>
                      </w:rPr>
                    </w:pPr>
                  </w:p>
                  <w:p w14:paraId="1F60C0F4" w14:textId="77777777" w:rsidR="00C56FEE" w:rsidRPr="00E27FA7" w:rsidRDefault="00C56FEE" w:rsidP="00C56FEE">
                    <w:pPr>
                      <w:spacing w:after="0"/>
                      <w:rPr>
                        <w:rFonts w:ascii="Verdana" w:hAnsi="Verdana"/>
                        <w:color w:val="163C46"/>
                        <w:sz w:val="14"/>
                        <w:szCs w:val="14"/>
                      </w:rPr>
                    </w:pPr>
                    <w:r w:rsidRPr="00E27FA7">
                      <w:rPr>
                        <w:rFonts w:ascii="Verdana" w:hAnsi="Verdana"/>
                        <w:color w:val="163C46"/>
                        <w:sz w:val="14"/>
                        <w:szCs w:val="14"/>
                      </w:rPr>
                      <w:t>-Sibel YÜCE (Şef V.</w:t>
                    </w:r>
                    <w:r>
                      <w:rPr>
                        <w:rFonts w:ascii="Verdana" w:hAnsi="Verdana"/>
                        <w:color w:val="163C46"/>
                        <w:sz w:val="14"/>
                        <w:szCs w:val="14"/>
                      </w:rPr>
                      <w:t>-Yönetim Kurulu-Yüksekokul Kurulu</w:t>
                    </w:r>
                    <w:r w:rsidRPr="00E27FA7">
                      <w:rPr>
                        <w:rFonts w:ascii="Verdana" w:hAnsi="Verdana"/>
                        <w:color w:val="163C46"/>
                        <w:sz w:val="14"/>
                        <w:szCs w:val="14"/>
                      </w:rPr>
                      <w:t>)</w:t>
                    </w:r>
                  </w:p>
                  <w:p w14:paraId="5DD70683" w14:textId="77777777" w:rsidR="00C56FEE" w:rsidRPr="00E27FA7" w:rsidRDefault="00C56FEE" w:rsidP="00C56FEE">
                    <w:pPr>
                      <w:spacing w:after="0"/>
                      <w:rPr>
                        <w:rFonts w:ascii="Verdana" w:hAnsi="Verdana"/>
                        <w:color w:val="163C46"/>
                        <w:sz w:val="14"/>
                        <w:szCs w:val="14"/>
                      </w:rPr>
                    </w:pPr>
                    <w:r w:rsidRPr="00E27FA7">
                      <w:rPr>
                        <w:rFonts w:ascii="Verdana" w:hAnsi="Verdana"/>
                        <w:color w:val="163C46"/>
                        <w:sz w:val="14"/>
                        <w:szCs w:val="14"/>
                      </w:rPr>
                      <w:t>-Erdal KİRAZ (Bilgisayar İşletmeni-İşletmede Mesleki Eğitim İşlemleri-Öğrenci Staj ve SGK İşlemleri-Web Tasarımı</w:t>
                    </w:r>
                  </w:p>
                  <w:p w14:paraId="1D21C06F" w14:textId="77777777" w:rsidR="00C56FEE" w:rsidRPr="00E27FA7" w:rsidRDefault="00C56FEE" w:rsidP="00C56FEE">
                    <w:pPr>
                      <w:spacing w:after="0"/>
                      <w:rPr>
                        <w:rFonts w:ascii="Verdana" w:hAnsi="Verdana"/>
                        <w:color w:val="163C46"/>
                        <w:sz w:val="14"/>
                        <w:szCs w:val="14"/>
                      </w:rPr>
                    </w:pPr>
                    <w:r w:rsidRPr="00E27FA7">
                      <w:rPr>
                        <w:rFonts w:ascii="Verdana" w:hAnsi="Verdana"/>
                        <w:color w:val="163C46"/>
                        <w:sz w:val="14"/>
                        <w:szCs w:val="14"/>
                      </w:rPr>
                      <w:t>-Mustafa TUNCA (Bilgisayar İşletmeni)</w:t>
                    </w:r>
                  </w:p>
                  <w:p w14:paraId="32E02AEE" w14:textId="77777777" w:rsidR="00C56FEE" w:rsidRPr="00E27FA7" w:rsidRDefault="00C56FEE" w:rsidP="00C56FEE">
                    <w:pPr>
                      <w:spacing w:after="0"/>
                      <w:rPr>
                        <w:rFonts w:ascii="Verdana" w:hAnsi="Verdana"/>
                        <w:color w:val="163C46"/>
                        <w:sz w:val="14"/>
                        <w:szCs w:val="14"/>
                      </w:rPr>
                    </w:pPr>
                  </w:p>
                  <w:p w14:paraId="5CDBC6AC" w14:textId="77777777" w:rsidR="00C56FEE" w:rsidRPr="00FB1EBD" w:rsidRDefault="00C56FEE" w:rsidP="00C56FEE">
                    <w:pPr>
                      <w:rPr>
                        <w:rFonts w:ascii="Verdana" w:hAnsi="Verdana"/>
                        <w:color w:val="163C46"/>
                        <w:sz w:val="14"/>
                        <w:szCs w:val="14"/>
                      </w:rPr>
                    </w:pPr>
                  </w:p>
                </w:txbxContent>
              </v:textbox>
            </v:rect>
            <v:rect id="_x0000_s1217" style="position:absolute;left:3819;top:5921;width:1905;height:3149;v-text-anchor:middle" fillcolor="#92cddc" strokecolor="#92cddc" strokeweight="1pt">
              <v:fill color2="#daeef3" angle="-45" focus="-50%" type="gradient"/>
              <v:shadow on="t" type="perspective" color="#205867" opacity=".5" offset="1pt" offset2="-3pt"/>
              <v:textbox style="mso-next-textbox:#_x0000_s1217">
                <w:txbxContent>
                  <w:p w14:paraId="7661A8FF" w14:textId="77777777" w:rsidR="00C56FEE" w:rsidRPr="00175B21" w:rsidRDefault="00C56FEE" w:rsidP="00C56FEE">
                    <w:pPr>
                      <w:spacing w:after="0"/>
                      <w:jc w:val="center"/>
                      <w:rPr>
                        <w:rFonts w:ascii="Verdana" w:hAnsi="Verdana"/>
                        <w:b/>
                        <w:color w:val="163C46"/>
                        <w:sz w:val="16"/>
                        <w:szCs w:val="16"/>
                      </w:rPr>
                    </w:pPr>
                    <w:r w:rsidRPr="00175B21">
                      <w:rPr>
                        <w:rFonts w:ascii="Verdana" w:hAnsi="Verdana"/>
                        <w:b/>
                        <w:color w:val="163C46"/>
                        <w:sz w:val="16"/>
                        <w:szCs w:val="16"/>
                      </w:rPr>
                      <w:t>Personel İşleri</w:t>
                    </w:r>
                  </w:p>
                  <w:p w14:paraId="1B9D29C9" w14:textId="77777777" w:rsidR="00C56FEE" w:rsidRPr="004C5CA9" w:rsidRDefault="00C56FEE" w:rsidP="00C56FEE">
                    <w:pPr>
                      <w:spacing w:after="0"/>
                      <w:jc w:val="center"/>
                      <w:rPr>
                        <w:rFonts w:ascii="Verdana" w:hAnsi="Verdana"/>
                        <w:b/>
                        <w:color w:val="163C46"/>
                        <w:sz w:val="16"/>
                        <w:szCs w:val="16"/>
                      </w:rPr>
                    </w:pPr>
                    <w:r>
                      <w:rPr>
                        <w:rFonts w:ascii="Verdana" w:hAnsi="Verdana"/>
                        <w:b/>
                        <w:color w:val="163C46"/>
                        <w:sz w:val="16"/>
                        <w:szCs w:val="16"/>
                      </w:rPr>
                      <w:t>Personeli</w:t>
                    </w:r>
                  </w:p>
                  <w:p w14:paraId="7758D444" w14:textId="77777777" w:rsidR="00C56FEE" w:rsidRDefault="00C56FEE" w:rsidP="00C56FEE">
                    <w:pPr>
                      <w:spacing w:after="0"/>
                      <w:rPr>
                        <w:rFonts w:ascii="Verdana" w:hAnsi="Verdana"/>
                        <w:color w:val="163C46"/>
                        <w:sz w:val="16"/>
                        <w:szCs w:val="16"/>
                      </w:rPr>
                    </w:pPr>
                  </w:p>
                  <w:p w14:paraId="25D42326" w14:textId="77777777" w:rsidR="00C56FEE" w:rsidRPr="00E27FA7" w:rsidRDefault="00C56FEE" w:rsidP="00C56FEE">
                    <w:pPr>
                      <w:spacing w:after="0"/>
                      <w:rPr>
                        <w:rFonts w:ascii="Verdana" w:hAnsi="Verdana"/>
                        <w:color w:val="163C46"/>
                        <w:sz w:val="14"/>
                        <w:szCs w:val="14"/>
                      </w:rPr>
                    </w:pPr>
                    <w:r w:rsidRPr="00E27FA7">
                      <w:rPr>
                        <w:rFonts w:ascii="Verdana" w:hAnsi="Verdana"/>
                        <w:color w:val="163C46"/>
                        <w:sz w:val="14"/>
                        <w:szCs w:val="14"/>
                      </w:rPr>
                      <w:t>-Levent ELİKBANK (Bilgisayar İşletmeni-Personel Özlük İşleri)</w:t>
                    </w:r>
                  </w:p>
                  <w:p w14:paraId="565538C1" w14:textId="77777777" w:rsidR="00C56FEE" w:rsidRDefault="00C56FEE" w:rsidP="00C56FEE">
                    <w:pPr>
                      <w:spacing w:after="0"/>
                      <w:rPr>
                        <w:rFonts w:ascii="Verdana" w:hAnsi="Verdana"/>
                        <w:color w:val="163C46"/>
                        <w:sz w:val="16"/>
                        <w:szCs w:val="16"/>
                      </w:rPr>
                    </w:pPr>
                  </w:p>
                  <w:p w14:paraId="1E6F16B0" w14:textId="77777777" w:rsidR="00C56FEE" w:rsidRPr="00E27FA7" w:rsidRDefault="00C56FEE" w:rsidP="00C56FEE">
                    <w:pPr>
                      <w:spacing w:after="0"/>
                      <w:rPr>
                        <w:rFonts w:ascii="Verdana" w:hAnsi="Verdana"/>
                        <w:bCs/>
                        <w:color w:val="163C46"/>
                        <w:sz w:val="14"/>
                        <w:szCs w:val="14"/>
                      </w:rPr>
                    </w:pPr>
                    <w:r w:rsidRPr="00E27FA7">
                      <w:rPr>
                        <w:rFonts w:ascii="Verdana" w:hAnsi="Verdana"/>
                        <w:bCs/>
                        <w:color w:val="163C46"/>
                        <w:sz w:val="14"/>
                        <w:szCs w:val="14"/>
                      </w:rPr>
                      <w:t>-Davut ŞAHANKAYA (Bilgisayar İşletmeni-Evrak Kayıt Yazı İşleri-Web Tasarımı-Personel İşleri-Kalite Memuru)</w:t>
                    </w:r>
                  </w:p>
                </w:txbxContent>
              </v:textbox>
            </v:rect>
            <v:rect id="_x0000_s1218" style="position:absolute;left:5970;top:5935;width:1892;height:3806;v-text-anchor:middle" fillcolor="#92cddc" strokecolor="#92cddc" strokeweight="1pt">
              <v:fill color2="#daeef3" angle="-45" focus="-50%" type="gradient"/>
              <v:shadow on="t" type="perspective" color="#205867" opacity=".5" offset="1pt" offset2="-3pt"/>
              <v:textbox style="mso-next-textbox:#_x0000_s1218">
                <w:txbxContent>
                  <w:p w14:paraId="26C617DC" w14:textId="77777777" w:rsidR="00C56FEE" w:rsidRDefault="00C56FEE" w:rsidP="00C56FEE">
                    <w:pPr>
                      <w:spacing w:after="0"/>
                      <w:jc w:val="center"/>
                      <w:rPr>
                        <w:rFonts w:ascii="Verdana" w:hAnsi="Verdana"/>
                        <w:b/>
                        <w:color w:val="163C46"/>
                        <w:sz w:val="14"/>
                        <w:szCs w:val="14"/>
                      </w:rPr>
                    </w:pPr>
                    <w:r w:rsidRPr="005171F4">
                      <w:rPr>
                        <w:rFonts w:ascii="Verdana" w:hAnsi="Verdana"/>
                        <w:b/>
                        <w:color w:val="163C46"/>
                        <w:sz w:val="14"/>
                        <w:szCs w:val="14"/>
                      </w:rPr>
                      <w:t>İdarî-Malî İşler</w:t>
                    </w:r>
                    <w:r>
                      <w:rPr>
                        <w:rFonts w:ascii="Verdana" w:hAnsi="Verdana"/>
                        <w:b/>
                        <w:color w:val="163C46"/>
                        <w:sz w:val="14"/>
                        <w:szCs w:val="14"/>
                      </w:rPr>
                      <w:t xml:space="preserve"> </w:t>
                    </w:r>
                    <w:r w:rsidRPr="005171F4">
                      <w:rPr>
                        <w:rFonts w:ascii="Verdana" w:hAnsi="Verdana"/>
                        <w:b/>
                        <w:color w:val="163C46"/>
                        <w:sz w:val="14"/>
                        <w:szCs w:val="14"/>
                      </w:rPr>
                      <w:t>Personeli</w:t>
                    </w:r>
                  </w:p>
                  <w:p w14:paraId="188E160F" w14:textId="77777777" w:rsidR="00C56FEE" w:rsidRPr="005171F4" w:rsidRDefault="00C56FEE" w:rsidP="00C56FEE">
                    <w:pPr>
                      <w:spacing w:after="0"/>
                      <w:jc w:val="center"/>
                      <w:rPr>
                        <w:rFonts w:ascii="Verdana" w:hAnsi="Verdana"/>
                        <w:b/>
                        <w:color w:val="163C46"/>
                        <w:sz w:val="14"/>
                        <w:szCs w:val="14"/>
                      </w:rPr>
                    </w:pPr>
                  </w:p>
                  <w:p w14:paraId="1DF10DB3" w14:textId="77777777" w:rsidR="00C56FEE" w:rsidRDefault="00C56FEE" w:rsidP="00C56FEE">
                    <w:pPr>
                      <w:spacing w:after="0"/>
                      <w:rPr>
                        <w:rFonts w:ascii="Verdana" w:hAnsi="Verdana"/>
                        <w:color w:val="163C46"/>
                        <w:sz w:val="14"/>
                        <w:szCs w:val="14"/>
                      </w:rPr>
                    </w:pPr>
                    <w:r w:rsidRPr="005171F4">
                      <w:rPr>
                        <w:rFonts w:ascii="Verdana" w:hAnsi="Verdana"/>
                        <w:color w:val="163C46"/>
                        <w:sz w:val="14"/>
                        <w:szCs w:val="14"/>
                      </w:rPr>
                      <w:t>-</w:t>
                    </w:r>
                    <w:r>
                      <w:rPr>
                        <w:rFonts w:ascii="Verdana" w:hAnsi="Verdana"/>
                        <w:color w:val="163C46"/>
                        <w:sz w:val="14"/>
                        <w:szCs w:val="14"/>
                      </w:rPr>
                      <w:t>Mehmet ÇEVİK (Şev V.-Taşınır Kayıt Yetkilisi-Ek Ders-Satın Alma</w:t>
                    </w:r>
                  </w:p>
                  <w:p w14:paraId="43A7541C" w14:textId="77777777" w:rsidR="00C56FEE" w:rsidRDefault="00C56FEE" w:rsidP="00C56FEE">
                    <w:pPr>
                      <w:spacing w:after="0"/>
                      <w:rPr>
                        <w:rFonts w:ascii="Verdana" w:hAnsi="Verdana"/>
                        <w:color w:val="163C46"/>
                        <w:sz w:val="14"/>
                        <w:szCs w:val="14"/>
                      </w:rPr>
                    </w:pPr>
                    <w:r>
                      <w:rPr>
                        <w:rFonts w:ascii="Verdana" w:hAnsi="Verdana"/>
                        <w:color w:val="163C46"/>
                        <w:sz w:val="14"/>
                        <w:szCs w:val="14"/>
                      </w:rPr>
                      <w:t>-Zuhal KARAGÖZ (VHKİ-Muhasebe-Fazla Mesai-Yolluk-Satın Alma-Ek Ders-31.Madde Maaşı-Muhtasar Döner Sermaye-Burslar-SKS İşlemleri)</w:t>
                    </w:r>
                  </w:p>
                  <w:p w14:paraId="055285F9" w14:textId="77777777" w:rsidR="00C56FEE" w:rsidRDefault="00C56FEE" w:rsidP="00C56FEE">
                    <w:pPr>
                      <w:spacing w:after="0"/>
                      <w:rPr>
                        <w:rFonts w:ascii="Verdana" w:hAnsi="Verdana"/>
                        <w:color w:val="163C46"/>
                        <w:sz w:val="14"/>
                        <w:szCs w:val="14"/>
                      </w:rPr>
                    </w:pPr>
                    <w:r>
                      <w:rPr>
                        <w:rFonts w:ascii="Verdana" w:hAnsi="Verdana"/>
                        <w:color w:val="163C46"/>
                        <w:sz w:val="14"/>
                        <w:szCs w:val="14"/>
                      </w:rPr>
                      <w:t>-Ercan OSKAY (Yrd. Hizmetler-SKS ile İlgili İşler-ÖSYM Vb. Muhtelif İşler)</w:t>
                    </w:r>
                  </w:p>
                  <w:p w14:paraId="49EA6617" w14:textId="77777777" w:rsidR="00C56FEE" w:rsidRPr="005171F4" w:rsidRDefault="00C56FEE" w:rsidP="00C56FEE">
                    <w:pPr>
                      <w:spacing w:after="0"/>
                      <w:rPr>
                        <w:rFonts w:ascii="Verdana" w:hAnsi="Verdana"/>
                        <w:color w:val="163C46"/>
                        <w:sz w:val="14"/>
                        <w:szCs w:val="14"/>
                      </w:rPr>
                    </w:pPr>
                    <w:r>
                      <w:rPr>
                        <w:rFonts w:ascii="Verdana" w:hAnsi="Verdana"/>
                        <w:color w:val="163C46"/>
                        <w:sz w:val="14"/>
                        <w:szCs w:val="14"/>
                      </w:rPr>
                      <w:t>-Gülşah BAŞER (Veri Girişi/özel kalem)</w:t>
                    </w:r>
                  </w:p>
                  <w:p w14:paraId="405B68E1" w14:textId="77777777" w:rsidR="00C56FEE" w:rsidRPr="005171F4" w:rsidRDefault="00C56FEE" w:rsidP="00C56FEE">
                    <w:pPr>
                      <w:spacing w:after="0"/>
                      <w:rPr>
                        <w:rFonts w:ascii="Verdana" w:hAnsi="Verdana"/>
                        <w:color w:val="163C46"/>
                        <w:sz w:val="14"/>
                        <w:szCs w:val="14"/>
                      </w:rPr>
                    </w:pPr>
                  </w:p>
                </w:txbxContent>
              </v:textbox>
            </v:rect>
            <v:rect id="_x0000_s1219" style="position:absolute;left:8251;top:5935;width:1613;height:3204;v-text-anchor:middle" fillcolor="#92cddc" strokecolor="#92cddc" strokeweight="1pt">
              <v:fill color2="#daeef3" angle="-45" focus="-50%" type="gradient"/>
              <v:shadow on="t" type="perspective" color="#205867" opacity=".5" offset="1pt" offset2="-3pt"/>
              <v:textbox style="mso-next-textbox:#_x0000_s1219">
                <w:txbxContent>
                  <w:p w14:paraId="0DD3687E" w14:textId="77777777" w:rsidR="00C56FEE" w:rsidRPr="003E7CD6" w:rsidRDefault="00C56FEE" w:rsidP="00C56FEE">
                    <w:pPr>
                      <w:spacing w:after="0"/>
                      <w:rPr>
                        <w:rFonts w:ascii="Verdana" w:hAnsi="Verdana"/>
                        <w:b/>
                        <w:color w:val="163C46"/>
                        <w:sz w:val="16"/>
                        <w:szCs w:val="16"/>
                      </w:rPr>
                    </w:pPr>
                    <w:r w:rsidRPr="003E7CD6">
                      <w:rPr>
                        <w:rFonts w:ascii="Verdana" w:hAnsi="Verdana"/>
                        <w:b/>
                        <w:color w:val="163C46"/>
                        <w:sz w:val="16"/>
                        <w:szCs w:val="16"/>
                      </w:rPr>
                      <w:t xml:space="preserve">Teknik İşler </w:t>
                    </w:r>
                  </w:p>
                  <w:p w14:paraId="025C5AB5" w14:textId="77777777" w:rsidR="00C56FEE" w:rsidRDefault="00C56FEE" w:rsidP="00C56FEE">
                    <w:pPr>
                      <w:spacing w:after="0"/>
                      <w:rPr>
                        <w:rFonts w:ascii="Verdana" w:hAnsi="Verdana"/>
                        <w:color w:val="163C46"/>
                        <w:sz w:val="14"/>
                        <w:szCs w:val="14"/>
                      </w:rPr>
                    </w:pPr>
                  </w:p>
                  <w:p w14:paraId="2C107652" w14:textId="77777777" w:rsidR="00C56FEE" w:rsidRDefault="00C56FEE" w:rsidP="00C56FEE">
                    <w:pPr>
                      <w:spacing w:after="0"/>
                      <w:rPr>
                        <w:rFonts w:ascii="Verdana" w:hAnsi="Verdana"/>
                        <w:color w:val="163C46"/>
                        <w:sz w:val="14"/>
                        <w:szCs w:val="14"/>
                      </w:rPr>
                    </w:pPr>
                    <w:r>
                      <w:rPr>
                        <w:rFonts w:ascii="Verdana" w:hAnsi="Verdana"/>
                        <w:color w:val="163C46"/>
                        <w:sz w:val="14"/>
                        <w:szCs w:val="14"/>
                      </w:rPr>
                      <w:t>-Mehmet AKSOY (Teknisyen)</w:t>
                    </w:r>
                  </w:p>
                  <w:p w14:paraId="0E97F3D9" w14:textId="77777777" w:rsidR="00C56FEE" w:rsidRDefault="00C56FEE" w:rsidP="00C56FEE">
                    <w:pPr>
                      <w:spacing w:after="0"/>
                      <w:rPr>
                        <w:rFonts w:ascii="Verdana" w:hAnsi="Verdana"/>
                        <w:color w:val="163C46"/>
                        <w:sz w:val="14"/>
                        <w:szCs w:val="14"/>
                      </w:rPr>
                    </w:pPr>
                    <w:r>
                      <w:rPr>
                        <w:rFonts w:ascii="Verdana" w:hAnsi="Verdana"/>
                        <w:color w:val="163C46"/>
                        <w:sz w:val="14"/>
                        <w:szCs w:val="14"/>
                      </w:rPr>
                      <w:t>-Bektaş ERİN</w:t>
                    </w:r>
                  </w:p>
                  <w:p w14:paraId="76727DF5" w14:textId="77777777" w:rsidR="00C56FEE" w:rsidRDefault="00C56FEE" w:rsidP="00C56FEE">
                    <w:pPr>
                      <w:spacing w:after="0"/>
                      <w:rPr>
                        <w:rFonts w:ascii="Verdana" w:hAnsi="Verdana"/>
                        <w:color w:val="163C46"/>
                        <w:sz w:val="14"/>
                        <w:szCs w:val="14"/>
                      </w:rPr>
                    </w:pPr>
                    <w:r>
                      <w:rPr>
                        <w:rFonts w:ascii="Verdana" w:hAnsi="Verdana"/>
                        <w:color w:val="163C46"/>
                        <w:sz w:val="14"/>
                        <w:szCs w:val="14"/>
                      </w:rPr>
                      <w:t>(Teknisyen)</w:t>
                    </w:r>
                  </w:p>
                  <w:p w14:paraId="21570DB3" w14:textId="77777777" w:rsidR="00C56FEE" w:rsidRDefault="00C56FEE" w:rsidP="00C56FEE">
                    <w:pPr>
                      <w:spacing w:after="0"/>
                      <w:rPr>
                        <w:rFonts w:ascii="Verdana" w:hAnsi="Verdana"/>
                        <w:color w:val="163C46"/>
                        <w:sz w:val="14"/>
                        <w:szCs w:val="14"/>
                      </w:rPr>
                    </w:pPr>
                    <w:r>
                      <w:rPr>
                        <w:rFonts w:ascii="Verdana" w:hAnsi="Verdana"/>
                        <w:color w:val="163C46"/>
                        <w:sz w:val="14"/>
                        <w:szCs w:val="14"/>
                      </w:rPr>
                      <w:t>-Gökhan EFE</w:t>
                    </w:r>
                  </w:p>
                  <w:p w14:paraId="23B562DF" w14:textId="77777777" w:rsidR="00C56FEE" w:rsidRDefault="00C56FEE" w:rsidP="00C56FEE">
                    <w:pPr>
                      <w:spacing w:after="0"/>
                      <w:rPr>
                        <w:rFonts w:ascii="Verdana" w:hAnsi="Verdana"/>
                        <w:color w:val="163C46"/>
                        <w:sz w:val="14"/>
                        <w:szCs w:val="14"/>
                      </w:rPr>
                    </w:pPr>
                    <w:r>
                      <w:rPr>
                        <w:rFonts w:ascii="Verdana" w:hAnsi="Verdana"/>
                        <w:color w:val="163C46"/>
                        <w:sz w:val="14"/>
                        <w:szCs w:val="14"/>
                      </w:rPr>
                      <w:t>(Teknisyen)</w:t>
                    </w:r>
                  </w:p>
                  <w:p w14:paraId="009ECC7F" w14:textId="77777777" w:rsidR="00C56FEE" w:rsidRDefault="00C56FEE" w:rsidP="00C56FEE">
                    <w:pPr>
                      <w:spacing w:after="0"/>
                      <w:rPr>
                        <w:rFonts w:ascii="Verdana" w:hAnsi="Verdana"/>
                        <w:color w:val="163C46"/>
                        <w:sz w:val="14"/>
                        <w:szCs w:val="14"/>
                      </w:rPr>
                    </w:pPr>
                  </w:p>
                  <w:p w14:paraId="6717E28D" w14:textId="77777777" w:rsidR="00C56FEE" w:rsidRPr="00C1278D" w:rsidRDefault="00C56FEE" w:rsidP="00C56FEE">
                    <w:pPr>
                      <w:spacing w:after="0"/>
                      <w:rPr>
                        <w:rFonts w:ascii="Verdana" w:hAnsi="Verdana"/>
                        <w:b/>
                        <w:color w:val="163C46"/>
                        <w:sz w:val="14"/>
                        <w:szCs w:val="14"/>
                      </w:rPr>
                    </w:pPr>
                    <w:r w:rsidRPr="00C1278D">
                      <w:rPr>
                        <w:rFonts w:ascii="Verdana" w:hAnsi="Verdana"/>
                        <w:b/>
                        <w:color w:val="163C46"/>
                        <w:sz w:val="14"/>
                        <w:szCs w:val="14"/>
                      </w:rPr>
                      <w:t>-Kütüphane</w:t>
                    </w:r>
                  </w:p>
                  <w:p w14:paraId="1A5B20D4" w14:textId="77777777" w:rsidR="00C56FEE" w:rsidRDefault="00C56FEE" w:rsidP="00C56FEE">
                    <w:pPr>
                      <w:spacing w:after="0"/>
                      <w:rPr>
                        <w:rFonts w:ascii="Verdana" w:hAnsi="Verdana"/>
                        <w:color w:val="163C46"/>
                        <w:sz w:val="14"/>
                        <w:szCs w:val="14"/>
                      </w:rPr>
                    </w:pPr>
                    <w:r>
                      <w:rPr>
                        <w:rFonts w:ascii="Verdana" w:hAnsi="Verdana"/>
                        <w:color w:val="163C46"/>
                        <w:sz w:val="14"/>
                        <w:szCs w:val="14"/>
                      </w:rPr>
                      <w:t>-Bircan ÖZDER (Bilgisayar İşletmeni)</w:t>
                    </w:r>
                  </w:p>
                </w:txbxContent>
              </v:textbox>
            </v:rect>
            <v:rect id="_x0000_s1220" style="position:absolute;left:12331;top:6029;width:1727;height:3125;v-text-anchor:middle" fillcolor="#92cddc" strokecolor="#92cddc" strokeweight="1pt">
              <v:fill color2="#daeef3" angle="-45" focus="-50%" type="gradient"/>
              <v:shadow on="t" type="perspective" color="#205867" opacity=".5" offset="1pt" offset2="-3pt"/>
              <v:textbox style="mso-next-textbox:#_x0000_s1220">
                <w:txbxContent>
                  <w:p w14:paraId="35072FA5" w14:textId="77777777" w:rsidR="00C56FEE" w:rsidRPr="003E7CD6" w:rsidRDefault="00C56FEE" w:rsidP="00C56FEE">
                    <w:pPr>
                      <w:spacing w:after="0"/>
                      <w:jc w:val="center"/>
                      <w:rPr>
                        <w:rFonts w:ascii="Verdana" w:hAnsi="Verdana"/>
                        <w:b/>
                        <w:color w:val="163C46"/>
                        <w:sz w:val="16"/>
                        <w:szCs w:val="16"/>
                      </w:rPr>
                    </w:pPr>
                    <w:r w:rsidRPr="003E7CD6">
                      <w:rPr>
                        <w:rFonts w:ascii="Verdana" w:hAnsi="Verdana"/>
                        <w:b/>
                        <w:color w:val="163C46"/>
                        <w:sz w:val="16"/>
                        <w:szCs w:val="16"/>
                      </w:rPr>
                      <w:t>Kadrolu (657)</w:t>
                    </w:r>
                  </w:p>
                  <w:p w14:paraId="6FBBA37B" w14:textId="77777777" w:rsidR="00C56FEE" w:rsidRPr="00AA6D43" w:rsidRDefault="00C56FEE" w:rsidP="00C56FEE">
                    <w:pPr>
                      <w:spacing w:after="0"/>
                      <w:rPr>
                        <w:rFonts w:ascii="Verdana" w:hAnsi="Verdana"/>
                        <w:color w:val="163C46"/>
                        <w:sz w:val="14"/>
                        <w:szCs w:val="14"/>
                      </w:rPr>
                    </w:pPr>
                    <w:r w:rsidRPr="00AA6D43">
                      <w:rPr>
                        <w:rFonts w:ascii="Verdana" w:hAnsi="Verdana"/>
                        <w:color w:val="163C46"/>
                        <w:sz w:val="14"/>
                        <w:szCs w:val="14"/>
                      </w:rPr>
                      <w:t xml:space="preserve">-Ramazan ÇİFTÇİ </w:t>
                    </w:r>
                  </w:p>
                  <w:p w14:paraId="0C7B9E06" w14:textId="77777777" w:rsidR="00C56FEE" w:rsidRDefault="00C56FEE" w:rsidP="00C56FEE">
                    <w:pPr>
                      <w:spacing w:after="0"/>
                      <w:rPr>
                        <w:rFonts w:ascii="Verdana" w:hAnsi="Verdana"/>
                        <w:color w:val="163C46"/>
                        <w:sz w:val="16"/>
                        <w:szCs w:val="16"/>
                      </w:rPr>
                    </w:pPr>
                    <w:r w:rsidRPr="00AA6D43">
                      <w:rPr>
                        <w:rFonts w:ascii="Verdana" w:hAnsi="Verdana"/>
                        <w:color w:val="163C46"/>
                        <w:sz w:val="14"/>
                        <w:szCs w:val="14"/>
                      </w:rPr>
                      <w:t>-Ercan YILDIZ</w:t>
                    </w:r>
                  </w:p>
                  <w:p w14:paraId="7D69F4DD" w14:textId="77777777" w:rsidR="00C56FEE" w:rsidRDefault="00C56FEE" w:rsidP="00C56FEE">
                    <w:pPr>
                      <w:spacing w:after="0"/>
                      <w:rPr>
                        <w:rFonts w:ascii="Verdana" w:hAnsi="Verdana"/>
                        <w:color w:val="163C46"/>
                        <w:sz w:val="16"/>
                        <w:szCs w:val="16"/>
                      </w:rPr>
                    </w:pPr>
                  </w:p>
                  <w:p w14:paraId="64E3B453" w14:textId="77777777" w:rsidR="00C56FEE" w:rsidRDefault="00C56FEE" w:rsidP="00C56FEE">
                    <w:pPr>
                      <w:spacing w:after="0"/>
                      <w:rPr>
                        <w:rFonts w:ascii="Verdana" w:hAnsi="Verdana"/>
                        <w:color w:val="163C46"/>
                        <w:sz w:val="16"/>
                        <w:szCs w:val="16"/>
                      </w:rPr>
                    </w:pPr>
                    <w:r>
                      <w:rPr>
                        <w:rFonts w:ascii="Verdana" w:hAnsi="Verdana"/>
                        <w:b/>
                        <w:color w:val="163C46"/>
                        <w:sz w:val="16"/>
                        <w:szCs w:val="16"/>
                      </w:rPr>
                      <w:t>Sözleşmeli</w:t>
                    </w:r>
                  </w:p>
                  <w:p w14:paraId="0E89BFAE" w14:textId="77777777" w:rsidR="00C56FEE" w:rsidRPr="00AA6D43" w:rsidRDefault="00C56FEE" w:rsidP="00C56FEE">
                    <w:pPr>
                      <w:spacing w:after="0"/>
                      <w:rPr>
                        <w:rFonts w:ascii="Verdana" w:hAnsi="Verdana"/>
                        <w:color w:val="163C46"/>
                        <w:sz w:val="14"/>
                        <w:szCs w:val="14"/>
                      </w:rPr>
                    </w:pPr>
                    <w:r>
                      <w:rPr>
                        <w:rFonts w:ascii="Verdana" w:hAnsi="Verdana"/>
                        <w:color w:val="163C46"/>
                        <w:sz w:val="16"/>
                        <w:szCs w:val="16"/>
                      </w:rPr>
                      <w:t>-</w:t>
                    </w:r>
                    <w:r w:rsidRPr="00AA6D43">
                      <w:rPr>
                        <w:rFonts w:ascii="Verdana" w:hAnsi="Verdana"/>
                        <w:color w:val="163C46"/>
                        <w:sz w:val="14"/>
                        <w:szCs w:val="14"/>
                      </w:rPr>
                      <w:t>Meryem YILDIZ</w:t>
                    </w:r>
                  </w:p>
                  <w:p w14:paraId="558B1C6C" w14:textId="77777777" w:rsidR="00C56FEE" w:rsidRPr="00AA6D43" w:rsidRDefault="00C56FEE" w:rsidP="00C56FEE">
                    <w:pPr>
                      <w:spacing w:after="0"/>
                      <w:rPr>
                        <w:rFonts w:ascii="Verdana" w:hAnsi="Verdana"/>
                        <w:color w:val="163C46"/>
                        <w:sz w:val="14"/>
                        <w:szCs w:val="14"/>
                      </w:rPr>
                    </w:pPr>
                    <w:r w:rsidRPr="00AA6D43">
                      <w:rPr>
                        <w:rFonts w:ascii="Verdana" w:hAnsi="Verdana"/>
                        <w:color w:val="163C46"/>
                        <w:sz w:val="14"/>
                        <w:szCs w:val="14"/>
                      </w:rPr>
                      <w:t>-Gürkan ÖZKAN</w:t>
                    </w:r>
                  </w:p>
                  <w:p w14:paraId="54CE4D80" w14:textId="77777777" w:rsidR="00C56FEE" w:rsidRPr="00AA6D43" w:rsidRDefault="00C56FEE" w:rsidP="00C56FEE">
                    <w:pPr>
                      <w:spacing w:after="0"/>
                      <w:rPr>
                        <w:rFonts w:ascii="Verdana" w:hAnsi="Verdana"/>
                        <w:color w:val="163C46"/>
                        <w:sz w:val="14"/>
                        <w:szCs w:val="14"/>
                      </w:rPr>
                    </w:pPr>
                    <w:r w:rsidRPr="00AA6D43">
                      <w:rPr>
                        <w:rFonts w:ascii="Verdana" w:hAnsi="Verdana"/>
                        <w:color w:val="163C46"/>
                        <w:sz w:val="14"/>
                        <w:szCs w:val="14"/>
                      </w:rPr>
                      <w:t>-Erkan UYSAL</w:t>
                    </w:r>
                  </w:p>
                  <w:p w14:paraId="0980016B" w14:textId="77777777" w:rsidR="00C56FEE" w:rsidRPr="00AA6D43" w:rsidRDefault="00C56FEE" w:rsidP="00C56FEE">
                    <w:pPr>
                      <w:spacing w:after="0"/>
                      <w:rPr>
                        <w:rFonts w:ascii="Verdana" w:hAnsi="Verdana"/>
                        <w:color w:val="163C46"/>
                        <w:sz w:val="14"/>
                        <w:szCs w:val="14"/>
                      </w:rPr>
                    </w:pPr>
                    <w:r w:rsidRPr="00AA6D43">
                      <w:rPr>
                        <w:rFonts w:ascii="Verdana" w:hAnsi="Verdana"/>
                        <w:color w:val="163C46"/>
                        <w:sz w:val="14"/>
                        <w:szCs w:val="14"/>
                      </w:rPr>
                      <w:t>-Hakan ONAY</w:t>
                    </w:r>
                  </w:p>
                  <w:p w14:paraId="0EC31827" w14:textId="77777777" w:rsidR="00C56FEE" w:rsidRPr="00AA6D43" w:rsidRDefault="00C56FEE" w:rsidP="00C56FEE">
                    <w:pPr>
                      <w:rPr>
                        <w:rFonts w:ascii="Verdana" w:hAnsi="Verdana"/>
                        <w:color w:val="163C46"/>
                        <w:sz w:val="14"/>
                        <w:szCs w:val="14"/>
                      </w:rPr>
                    </w:pPr>
                    <w:r w:rsidRPr="00AA6D43">
                      <w:rPr>
                        <w:rFonts w:ascii="Verdana" w:hAnsi="Verdana"/>
                        <w:color w:val="163C46"/>
                        <w:sz w:val="14"/>
                        <w:szCs w:val="14"/>
                      </w:rPr>
                      <w:t>-Tunay UMUTLU</w:t>
                    </w:r>
                  </w:p>
                  <w:p w14:paraId="6D823F12" w14:textId="77777777" w:rsidR="00C56FEE" w:rsidRDefault="00C56FEE" w:rsidP="00C56FEE">
                    <w:pPr>
                      <w:rPr>
                        <w:rFonts w:ascii="Verdana" w:hAnsi="Verdana"/>
                        <w:color w:val="163C46"/>
                        <w:sz w:val="16"/>
                        <w:szCs w:val="16"/>
                      </w:rPr>
                    </w:pPr>
                  </w:p>
                  <w:p w14:paraId="38BA8A81" w14:textId="77777777" w:rsidR="00C56FEE" w:rsidRPr="00DD58DF" w:rsidRDefault="00C56FEE" w:rsidP="00C56FEE">
                    <w:pPr>
                      <w:rPr>
                        <w:rFonts w:ascii="Verdana" w:hAnsi="Verdana"/>
                        <w:color w:val="163C46"/>
                        <w:sz w:val="16"/>
                        <w:szCs w:val="16"/>
                      </w:rPr>
                    </w:pPr>
                  </w:p>
                </w:txbxContent>
              </v:textbox>
            </v:rect>
            <v:line id="_x0000_s1221" style="position:absolute" from="2232,4757" to="13205,4771" strokecolor="#31849b" strokeweight="3pt"/>
            <v:rect id="_x0000_s1222" style="position:absolute;left:5686;top:3053;width:2209;height:680;v-text-anchor:middle" fillcolor="#92cddc" strokecolor="#92cddc" strokeweight="1pt">
              <v:fill color2="#daeef3" rotate="t" angle="-45" focusposition="1" focussize="" focus="-50%" type="gradient"/>
              <v:shadow on="t" type="perspective" color="#205867" opacity=".5" offset="1pt" offset2="-3pt"/>
              <v:textbox style="mso-next-textbox:#_x0000_s1222">
                <w:txbxContent>
                  <w:p w14:paraId="67603F2B" w14:textId="77777777" w:rsidR="00C56FEE" w:rsidRDefault="00C56FEE" w:rsidP="00C56FEE">
                    <w:pPr>
                      <w:spacing w:after="0"/>
                      <w:jc w:val="center"/>
                      <w:rPr>
                        <w:rFonts w:ascii="Verdana" w:hAnsi="Verdana"/>
                        <w:color w:val="163C46"/>
                        <w:sz w:val="14"/>
                        <w:szCs w:val="14"/>
                      </w:rPr>
                    </w:pPr>
                    <w:proofErr w:type="spellStart"/>
                    <w:r>
                      <w:rPr>
                        <w:rFonts w:ascii="Verdana" w:hAnsi="Verdana"/>
                        <w:color w:val="163C46"/>
                        <w:sz w:val="14"/>
                        <w:szCs w:val="14"/>
                      </w:rPr>
                      <w:t>Öğr.Gör.Cüneyt</w:t>
                    </w:r>
                    <w:proofErr w:type="spellEnd"/>
                    <w:r>
                      <w:rPr>
                        <w:rFonts w:ascii="Verdana" w:hAnsi="Verdana"/>
                        <w:color w:val="163C46"/>
                        <w:sz w:val="14"/>
                        <w:szCs w:val="14"/>
                      </w:rPr>
                      <w:t xml:space="preserve"> KARA</w:t>
                    </w:r>
                  </w:p>
                  <w:p w14:paraId="72643952" w14:textId="77777777" w:rsidR="00C56FEE" w:rsidRPr="0066407E" w:rsidRDefault="00C56FEE" w:rsidP="00C56FEE">
                    <w:pPr>
                      <w:spacing w:after="0"/>
                      <w:jc w:val="center"/>
                      <w:rPr>
                        <w:rFonts w:ascii="Verdana" w:hAnsi="Verdana"/>
                        <w:color w:val="163C46"/>
                        <w:sz w:val="14"/>
                        <w:szCs w:val="14"/>
                      </w:rPr>
                    </w:pPr>
                    <w:r>
                      <w:rPr>
                        <w:rFonts w:ascii="Verdana" w:hAnsi="Verdana"/>
                        <w:color w:val="163C46"/>
                        <w:sz w:val="14"/>
                        <w:szCs w:val="14"/>
                      </w:rPr>
                      <w:t>Müdür Yardımcısı</w:t>
                    </w:r>
                  </w:p>
                </w:txbxContent>
              </v:textbox>
            </v:rect>
            <v:line id="_x0000_s1223" style="position:absolute;flip:y" from="7925,3422" to="8391,3423" strokecolor="#31849b" strokeweight="3pt"/>
            <v:line id="_x0000_s1224" style="position:absolute;flip:y" from="7266,4733" to="7267,4982" strokecolor="#31849b" strokeweight="3pt"/>
            <v:line id="_x0000_s1225" style="position:absolute;flip:x y" from="7266,5572" to="7267,5921" strokecolor="#31849b" strokeweight="3pt"/>
            <v:rect id="_x0000_s1226" style="position:absolute;left:10074;top:5950;width:1995;height:3204;v-text-anchor:middle" fillcolor="#92cddc" strokecolor="#92cddc" strokeweight="1pt">
              <v:fill color2="#daeef3" angle="-45" focus="-50%" type="gradient"/>
              <v:shadow on="t" type="perspective" color="#205867" opacity=".5" offset="1pt" offset2="-3pt"/>
              <v:textbox style="mso-next-textbox:#_x0000_s1226">
                <w:txbxContent>
                  <w:p w14:paraId="09F803CA" w14:textId="77777777" w:rsidR="00C56FEE" w:rsidRPr="003E7CD6" w:rsidRDefault="00C56FEE" w:rsidP="00C56FEE">
                    <w:pPr>
                      <w:spacing w:after="0"/>
                      <w:jc w:val="center"/>
                      <w:rPr>
                        <w:rFonts w:ascii="Verdana" w:hAnsi="Verdana"/>
                        <w:b/>
                        <w:bCs/>
                        <w:color w:val="163C46"/>
                        <w:sz w:val="16"/>
                        <w:szCs w:val="16"/>
                      </w:rPr>
                    </w:pPr>
                    <w:r w:rsidRPr="003E7CD6">
                      <w:rPr>
                        <w:rFonts w:ascii="Verdana" w:hAnsi="Verdana"/>
                        <w:b/>
                        <w:bCs/>
                        <w:color w:val="163C46"/>
                        <w:sz w:val="16"/>
                        <w:szCs w:val="16"/>
                      </w:rPr>
                      <w:t>Sürekli İşçi</w:t>
                    </w:r>
                  </w:p>
                  <w:p w14:paraId="0AB61FBF" w14:textId="77777777" w:rsidR="00C56FEE" w:rsidRDefault="00C56FEE" w:rsidP="00C56FEE">
                    <w:pPr>
                      <w:spacing w:after="0"/>
                      <w:rPr>
                        <w:rFonts w:ascii="Verdana" w:hAnsi="Verdana"/>
                        <w:color w:val="163C46"/>
                        <w:sz w:val="14"/>
                        <w:szCs w:val="14"/>
                      </w:rPr>
                    </w:pPr>
                  </w:p>
                  <w:p w14:paraId="07ECA12E" w14:textId="77777777" w:rsidR="00C56FEE" w:rsidRDefault="00C56FEE" w:rsidP="00C56FEE">
                    <w:pPr>
                      <w:spacing w:after="0"/>
                      <w:rPr>
                        <w:rFonts w:ascii="Verdana" w:hAnsi="Verdana"/>
                        <w:color w:val="163C46"/>
                        <w:sz w:val="14"/>
                        <w:szCs w:val="14"/>
                      </w:rPr>
                    </w:pPr>
                    <w:r>
                      <w:rPr>
                        <w:rFonts w:ascii="Verdana" w:hAnsi="Verdana"/>
                        <w:color w:val="163C46"/>
                        <w:sz w:val="14"/>
                        <w:szCs w:val="14"/>
                      </w:rPr>
                      <w:t>-Ali Osman Eroğlu</w:t>
                    </w:r>
                  </w:p>
                  <w:p w14:paraId="1BF01D6E" w14:textId="77777777" w:rsidR="00C56FEE" w:rsidRDefault="00C56FEE" w:rsidP="00C56FEE">
                    <w:pPr>
                      <w:spacing w:after="0"/>
                      <w:rPr>
                        <w:rFonts w:ascii="Verdana" w:hAnsi="Verdana"/>
                        <w:color w:val="163C46"/>
                        <w:sz w:val="14"/>
                        <w:szCs w:val="14"/>
                      </w:rPr>
                    </w:pPr>
                    <w:r>
                      <w:rPr>
                        <w:rFonts w:ascii="Verdana" w:hAnsi="Verdana"/>
                        <w:color w:val="163C46"/>
                        <w:sz w:val="14"/>
                        <w:szCs w:val="14"/>
                      </w:rPr>
                      <w:t>-Mustafa Gürlek</w:t>
                    </w:r>
                  </w:p>
                  <w:p w14:paraId="65A5D5E2" w14:textId="77777777" w:rsidR="00C56FEE" w:rsidRDefault="00C56FEE" w:rsidP="00C56FEE">
                    <w:pPr>
                      <w:spacing w:after="0"/>
                      <w:rPr>
                        <w:rFonts w:ascii="Verdana" w:hAnsi="Verdana"/>
                        <w:color w:val="163C46"/>
                        <w:sz w:val="14"/>
                        <w:szCs w:val="14"/>
                      </w:rPr>
                    </w:pPr>
                    <w:r>
                      <w:rPr>
                        <w:rFonts w:ascii="Verdana" w:hAnsi="Verdana"/>
                        <w:color w:val="163C46"/>
                        <w:sz w:val="14"/>
                        <w:szCs w:val="14"/>
                      </w:rPr>
                      <w:t>-Hüseyin Uzunoğlu</w:t>
                    </w:r>
                  </w:p>
                  <w:p w14:paraId="260B1F89" w14:textId="77777777" w:rsidR="00C56FEE" w:rsidRDefault="00C56FEE" w:rsidP="00C56FEE">
                    <w:pPr>
                      <w:spacing w:after="0"/>
                      <w:rPr>
                        <w:rFonts w:ascii="Verdana" w:hAnsi="Verdana"/>
                        <w:color w:val="163C46"/>
                        <w:sz w:val="14"/>
                        <w:szCs w:val="14"/>
                      </w:rPr>
                    </w:pPr>
                    <w:r>
                      <w:rPr>
                        <w:rFonts w:ascii="Verdana" w:hAnsi="Verdana"/>
                        <w:color w:val="163C46"/>
                        <w:sz w:val="14"/>
                        <w:szCs w:val="14"/>
                      </w:rPr>
                      <w:t>-Neslihan SARIHAN</w:t>
                    </w:r>
                  </w:p>
                </w:txbxContent>
              </v:textbox>
            </v:rect>
            <v:rect id="_x0000_s1227" style="position:absolute;left:8526;top:5002;width:3646;height:570;v-text-anchor:middle" fillcolor="#92cddc" strokecolor="#92cddc" strokeweight="1pt">
              <v:fill color2="#daeef3" angle="-45" focus="-50%" type="gradient"/>
              <v:shadow on="t" type="perspective" color="#205867" opacity=".5" offset="1pt" offset2="-3pt"/>
              <v:textbox style="mso-next-textbox:#_x0000_s1227">
                <w:txbxContent>
                  <w:p w14:paraId="13C59BD8" w14:textId="77777777" w:rsidR="00C56FEE" w:rsidRPr="00527B63" w:rsidRDefault="00C56FEE" w:rsidP="00C56FEE">
                    <w:pPr>
                      <w:spacing w:after="0"/>
                      <w:jc w:val="center"/>
                      <w:rPr>
                        <w:rFonts w:ascii="Verdana" w:hAnsi="Verdana"/>
                        <w:color w:val="163C46"/>
                        <w:sz w:val="16"/>
                        <w:szCs w:val="16"/>
                      </w:rPr>
                    </w:pPr>
                    <w:r w:rsidRPr="00527B63">
                      <w:rPr>
                        <w:rFonts w:ascii="Verdana" w:hAnsi="Verdana"/>
                        <w:color w:val="163C46"/>
                        <w:sz w:val="16"/>
                        <w:szCs w:val="16"/>
                      </w:rPr>
                      <w:t>Destek İşleri</w:t>
                    </w:r>
                  </w:p>
                  <w:p w14:paraId="1EF8757A" w14:textId="77777777" w:rsidR="00C56FEE" w:rsidRPr="00527B63" w:rsidRDefault="00C56FEE" w:rsidP="00C56FEE">
                    <w:pPr>
                      <w:spacing w:after="0"/>
                      <w:jc w:val="center"/>
                      <w:rPr>
                        <w:rFonts w:ascii="Verdana" w:hAnsi="Verdana"/>
                        <w:color w:val="163C46"/>
                        <w:sz w:val="16"/>
                        <w:szCs w:val="16"/>
                      </w:rPr>
                    </w:pPr>
                    <w:r w:rsidRPr="00527B63">
                      <w:rPr>
                        <w:rFonts w:ascii="Verdana" w:hAnsi="Verdana"/>
                        <w:color w:val="163C46"/>
                        <w:sz w:val="16"/>
                        <w:szCs w:val="16"/>
                      </w:rPr>
                      <w:t>Birimi</w:t>
                    </w:r>
                  </w:p>
                </w:txbxContent>
              </v:textbox>
            </v:rect>
            <v:line id="_x0000_s1228" style="position:absolute;flip:y" from="9486,5585" to="9487,5935" strokecolor="#31849b" strokeweight="3pt"/>
            <v:line id="_x0000_s1229" style="position:absolute;flip:y" from="10331,4771" to="10332,4982" strokecolor="#31849b" strokeweight="3pt"/>
          </v:group>
        </w:pict>
      </w:r>
    </w:p>
    <w:p w14:paraId="2952A672" w14:textId="43E807E3" w:rsidR="002B529F" w:rsidRDefault="002B529F" w:rsidP="002B529F">
      <w:pPr>
        <w:pStyle w:val="ListeParagraf"/>
        <w:spacing w:after="0"/>
        <w:ind w:left="0"/>
        <w:rPr>
          <w:rFonts w:eastAsia="Times New Roman"/>
          <w:b/>
          <w:noProof/>
          <w:color w:val="000000" w:themeColor="text1"/>
          <w:szCs w:val="24"/>
        </w:rPr>
      </w:pPr>
    </w:p>
    <w:p w14:paraId="4E509B84" w14:textId="77777777" w:rsidR="00C56FEE" w:rsidRDefault="00C56FEE" w:rsidP="002B529F">
      <w:pPr>
        <w:pStyle w:val="ListeParagraf"/>
        <w:spacing w:after="0"/>
        <w:ind w:left="0"/>
        <w:rPr>
          <w:rFonts w:eastAsia="Times New Roman"/>
          <w:b/>
          <w:noProof/>
          <w:color w:val="000000" w:themeColor="text1"/>
          <w:szCs w:val="24"/>
        </w:rPr>
      </w:pPr>
    </w:p>
    <w:p w14:paraId="619E6FFA" w14:textId="77777777" w:rsidR="00C56FEE" w:rsidRDefault="00C56FEE" w:rsidP="002B529F">
      <w:pPr>
        <w:pStyle w:val="ListeParagraf"/>
        <w:spacing w:after="0"/>
        <w:ind w:left="0"/>
        <w:rPr>
          <w:rFonts w:eastAsia="Times New Roman"/>
          <w:b/>
          <w:noProof/>
          <w:color w:val="000000" w:themeColor="text1"/>
          <w:szCs w:val="24"/>
        </w:rPr>
      </w:pPr>
    </w:p>
    <w:p w14:paraId="64884656" w14:textId="77777777" w:rsidR="00C56FEE" w:rsidRDefault="00C56FEE" w:rsidP="002B529F">
      <w:pPr>
        <w:pStyle w:val="ListeParagraf"/>
        <w:spacing w:after="0"/>
        <w:ind w:left="0"/>
        <w:rPr>
          <w:rFonts w:eastAsia="Times New Roman"/>
          <w:b/>
          <w:noProof/>
          <w:color w:val="000000" w:themeColor="text1"/>
          <w:szCs w:val="24"/>
        </w:rPr>
      </w:pPr>
    </w:p>
    <w:p w14:paraId="0F8E17F8" w14:textId="77777777" w:rsidR="00C56FEE" w:rsidRDefault="00C56FEE" w:rsidP="002B529F">
      <w:pPr>
        <w:pStyle w:val="ListeParagraf"/>
        <w:spacing w:after="0"/>
        <w:ind w:left="0"/>
        <w:rPr>
          <w:rFonts w:eastAsia="Times New Roman"/>
          <w:b/>
          <w:noProof/>
          <w:color w:val="000000" w:themeColor="text1"/>
          <w:szCs w:val="24"/>
        </w:rPr>
      </w:pPr>
    </w:p>
    <w:p w14:paraId="2ACF7CBF" w14:textId="77777777" w:rsidR="00C56FEE" w:rsidRDefault="00C56FEE" w:rsidP="002B529F">
      <w:pPr>
        <w:pStyle w:val="ListeParagraf"/>
        <w:spacing w:after="0"/>
        <w:ind w:left="0"/>
        <w:rPr>
          <w:rFonts w:eastAsia="Times New Roman"/>
          <w:b/>
          <w:noProof/>
          <w:color w:val="000000" w:themeColor="text1"/>
          <w:szCs w:val="24"/>
        </w:rPr>
      </w:pPr>
    </w:p>
    <w:p w14:paraId="6D0A3C59" w14:textId="2D4E9B7D" w:rsidR="00C56FEE" w:rsidRDefault="00C56FEE" w:rsidP="002B529F">
      <w:pPr>
        <w:pStyle w:val="ListeParagraf"/>
        <w:spacing w:after="0"/>
        <w:ind w:left="0"/>
        <w:rPr>
          <w:rFonts w:eastAsia="Times New Roman"/>
          <w:b/>
          <w:noProof/>
          <w:color w:val="000000" w:themeColor="text1"/>
          <w:szCs w:val="24"/>
        </w:rPr>
      </w:pPr>
    </w:p>
    <w:p w14:paraId="4A2DC624" w14:textId="3F5E7CF1" w:rsidR="00C56FEE" w:rsidRDefault="00C56FEE" w:rsidP="002B529F">
      <w:pPr>
        <w:pStyle w:val="ListeParagraf"/>
        <w:spacing w:after="0"/>
        <w:ind w:left="0"/>
        <w:rPr>
          <w:rFonts w:eastAsia="Times New Roman"/>
          <w:b/>
          <w:noProof/>
          <w:color w:val="000000" w:themeColor="text1"/>
          <w:szCs w:val="24"/>
        </w:rPr>
      </w:pPr>
    </w:p>
    <w:p w14:paraId="670F3CF7" w14:textId="77777777" w:rsidR="00C56FEE" w:rsidRDefault="00C56FEE" w:rsidP="002B529F">
      <w:pPr>
        <w:pStyle w:val="ListeParagraf"/>
        <w:spacing w:after="0"/>
        <w:ind w:left="0"/>
        <w:rPr>
          <w:rFonts w:eastAsia="Times New Roman"/>
          <w:b/>
          <w:noProof/>
          <w:color w:val="000000" w:themeColor="text1"/>
          <w:szCs w:val="24"/>
        </w:rPr>
      </w:pPr>
    </w:p>
    <w:p w14:paraId="5643BEAD" w14:textId="77777777" w:rsidR="00C56FEE" w:rsidRDefault="00C56FEE" w:rsidP="002B529F">
      <w:pPr>
        <w:pStyle w:val="ListeParagraf"/>
        <w:spacing w:after="0"/>
        <w:ind w:left="0"/>
        <w:rPr>
          <w:rFonts w:eastAsia="Times New Roman"/>
          <w:b/>
          <w:noProof/>
          <w:color w:val="000000" w:themeColor="text1"/>
          <w:szCs w:val="24"/>
        </w:rPr>
      </w:pPr>
    </w:p>
    <w:p w14:paraId="3DA0C4DF" w14:textId="77777777" w:rsidR="00C56FEE" w:rsidRDefault="00C56FEE" w:rsidP="002B529F">
      <w:pPr>
        <w:pStyle w:val="ListeParagraf"/>
        <w:spacing w:after="0"/>
        <w:ind w:left="0"/>
        <w:rPr>
          <w:rFonts w:eastAsia="Times New Roman"/>
          <w:b/>
          <w:noProof/>
          <w:color w:val="000000" w:themeColor="text1"/>
          <w:szCs w:val="24"/>
        </w:rPr>
      </w:pPr>
    </w:p>
    <w:p w14:paraId="29E24AC8" w14:textId="77777777" w:rsidR="00C56FEE" w:rsidRDefault="00C56FEE" w:rsidP="002B529F">
      <w:pPr>
        <w:pStyle w:val="ListeParagraf"/>
        <w:spacing w:after="0"/>
        <w:ind w:left="0"/>
        <w:rPr>
          <w:rFonts w:eastAsia="Times New Roman"/>
          <w:b/>
          <w:noProof/>
          <w:color w:val="000000" w:themeColor="text1"/>
          <w:szCs w:val="24"/>
        </w:rPr>
      </w:pPr>
    </w:p>
    <w:p w14:paraId="7BE957AC" w14:textId="77777777" w:rsidR="00C56FEE" w:rsidRDefault="00C56FEE" w:rsidP="002B529F">
      <w:pPr>
        <w:pStyle w:val="ListeParagraf"/>
        <w:spacing w:after="0"/>
        <w:ind w:left="0"/>
        <w:rPr>
          <w:rFonts w:eastAsia="Times New Roman"/>
          <w:b/>
          <w:noProof/>
          <w:color w:val="000000" w:themeColor="text1"/>
          <w:szCs w:val="24"/>
        </w:rPr>
      </w:pPr>
    </w:p>
    <w:p w14:paraId="2F09519B" w14:textId="77777777" w:rsidR="00C56FEE" w:rsidRDefault="00C56FEE" w:rsidP="002B529F">
      <w:pPr>
        <w:pStyle w:val="ListeParagraf"/>
        <w:spacing w:after="0"/>
        <w:ind w:left="0"/>
        <w:rPr>
          <w:rFonts w:eastAsia="Times New Roman"/>
          <w:b/>
          <w:noProof/>
          <w:color w:val="000000" w:themeColor="text1"/>
          <w:szCs w:val="24"/>
        </w:rPr>
      </w:pPr>
    </w:p>
    <w:p w14:paraId="0B83772F" w14:textId="77777777" w:rsidR="00C56FEE" w:rsidRDefault="00C56FEE" w:rsidP="002B529F">
      <w:pPr>
        <w:pStyle w:val="ListeParagraf"/>
        <w:spacing w:after="0"/>
        <w:ind w:left="0"/>
        <w:rPr>
          <w:rFonts w:eastAsia="Times New Roman"/>
          <w:b/>
          <w:noProof/>
          <w:color w:val="000000" w:themeColor="text1"/>
          <w:szCs w:val="24"/>
        </w:rPr>
      </w:pPr>
    </w:p>
    <w:p w14:paraId="440AEB92" w14:textId="77777777" w:rsidR="00C56FEE" w:rsidRPr="005F255D" w:rsidRDefault="00C56FEE" w:rsidP="002B529F">
      <w:pPr>
        <w:pStyle w:val="ListeParagraf"/>
        <w:spacing w:after="0"/>
        <w:ind w:left="0"/>
        <w:rPr>
          <w:rFonts w:eastAsia="Times New Roman"/>
          <w:noProof/>
          <w:color w:val="000000" w:themeColor="text1"/>
          <w:szCs w:val="24"/>
        </w:rPr>
      </w:pPr>
    </w:p>
    <w:p w14:paraId="62C83981" w14:textId="26FD4C42" w:rsidR="002B529F" w:rsidRPr="005F255D" w:rsidRDefault="002B529F" w:rsidP="002B529F">
      <w:pPr>
        <w:pStyle w:val="ListeParagraf"/>
        <w:spacing w:after="0"/>
        <w:ind w:left="0"/>
        <w:rPr>
          <w:rFonts w:eastAsia="Times New Roman"/>
          <w:color w:val="000000" w:themeColor="text1"/>
          <w:szCs w:val="24"/>
        </w:rPr>
      </w:pPr>
    </w:p>
    <w:p w14:paraId="2903F361" w14:textId="77777777" w:rsidR="002B529F" w:rsidRDefault="002B529F" w:rsidP="002B529F">
      <w:pPr>
        <w:pStyle w:val="ListeParagraf"/>
        <w:spacing w:after="0" w:line="360" w:lineRule="auto"/>
        <w:ind w:left="680"/>
        <w:rPr>
          <w:rFonts w:eastAsia="Times New Roman"/>
          <w:b/>
          <w:color w:val="000000" w:themeColor="text1"/>
          <w:szCs w:val="24"/>
        </w:rPr>
      </w:pPr>
    </w:p>
    <w:p w14:paraId="72C8CA32" w14:textId="77777777" w:rsidR="00C56FEE" w:rsidRDefault="00C56FEE" w:rsidP="002B529F">
      <w:pPr>
        <w:pStyle w:val="ListeParagraf"/>
        <w:spacing w:after="0" w:line="360" w:lineRule="auto"/>
        <w:ind w:left="680"/>
        <w:rPr>
          <w:rFonts w:eastAsia="Times New Roman"/>
          <w:b/>
          <w:color w:val="000000" w:themeColor="text1"/>
          <w:szCs w:val="24"/>
        </w:rPr>
      </w:pPr>
    </w:p>
    <w:p w14:paraId="0F9BE161" w14:textId="77777777" w:rsidR="00C56FEE" w:rsidRDefault="00C56FEE" w:rsidP="002B529F">
      <w:pPr>
        <w:pStyle w:val="ListeParagraf"/>
        <w:spacing w:after="0" w:line="360" w:lineRule="auto"/>
        <w:ind w:left="680"/>
        <w:rPr>
          <w:rFonts w:eastAsia="Times New Roman"/>
          <w:b/>
          <w:color w:val="000000" w:themeColor="text1"/>
          <w:szCs w:val="24"/>
        </w:rPr>
      </w:pPr>
    </w:p>
    <w:p w14:paraId="33BADB8F" w14:textId="77777777" w:rsidR="00C56FEE" w:rsidRDefault="00C56FEE" w:rsidP="002B529F">
      <w:pPr>
        <w:pStyle w:val="ListeParagraf"/>
        <w:spacing w:after="0" w:line="360" w:lineRule="auto"/>
        <w:ind w:left="680"/>
        <w:rPr>
          <w:rFonts w:eastAsia="Times New Roman"/>
          <w:b/>
          <w:color w:val="000000" w:themeColor="text1"/>
          <w:szCs w:val="24"/>
        </w:rPr>
      </w:pPr>
    </w:p>
    <w:p w14:paraId="0362B700" w14:textId="77777777" w:rsidR="00C56FEE" w:rsidRDefault="00C56FEE" w:rsidP="002B529F">
      <w:pPr>
        <w:pStyle w:val="ListeParagraf"/>
        <w:spacing w:after="0" w:line="360" w:lineRule="auto"/>
        <w:ind w:left="680"/>
        <w:rPr>
          <w:rFonts w:eastAsia="Times New Roman"/>
          <w:b/>
          <w:color w:val="000000" w:themeColor="text1"/>
          <w:szCs w:val="24"/>
        </w:rPr>
      </w:pPr>
    </w:p>
    <w:p w14:paraId="619D8A81" w14:textId="77777777" w:rsidR="00C56FEE" w:rsidRDefault="00C56FEE" w:rsidP="002B529F">
      <w:pPr>
        <w:pStyle w:val="ListeParagraf"/>
        <w:spacing w:after="0" w:line="360" w:lineRule="auto"/>
        <w:ind w:left="680"/>
        <w:rPr>
          <w:rFonts w:eastAsia="Times New Roman"/>
          <w:b/>
          <w:color w:val="000000" w:themeColor="text1"/>
          <w:szCs w:val="24"/>
        </w:rPr>
      </w:pPr>
    </w:p>
    <w:p w14:paraId="26511A4A" w14:textId="77777777" w:rsidR="00C56FEE" w:rsidRDefault="00C56FEE" w:rsidP="002B529F">
      <w:pPr>
        <w:pStyle w:val="ListeParagraf"/>
        <w:spacing w:after="0" w:line="360" w:lineRule="auto"/>
        <w:ind w:left="680"/>
        <w:rPr>
          <w:rFonts w:eastAsia="Times New Roman"/>
          <w:b/>
          <w:color w:val="000000" w:themeColor="text1"/>
          <w:szCs w:val="24"/>
        </w:rPr>
      </w:pPr>
    </w:p>
    <w:p w14:paraId="58945055" w14:textId="77777777" w:rsidR="00C56FEE" w:rsidRDefault="00C56FEE" w:rsidP="002B529F">
      <w:pPr>
        <w:pStyle w:val="ListeParagraf"/>
        <w:spacing w:after="0" w:line="360" w:lineRule="auto"/>
        <w:ind w:left="680"/>
        <w:rPr>
          <w:rFonts w:eastAsia="Times New Roman"/>
          <w:b/>
          <w:color w:val="000000" w:themeColor="text1"/>
          <w:szCs w:val="24"/>
        </w:rPr>
      </w:pPr>
    </w:p>
    <w:p w14:paraId="7BB36D15" w14:textId="77777777" w:rsidR="00C56FEE" w:rsidRDefault="00C56FEE" w:rsidP="002B529F">
      <w:pPr>
        <w:pStyle w:val="ListeParagraf"/>
        <w:spacing w:after="0" w:line="360" w:lineRule="auto"/>
        <w:ind w:left="680"/>
        <w:rPr>
          <w:rFonts w:eastAsia="Times New Roman"/>
          <w:b/>
          <w:color w:val="000000" w:themeColor="text1"/>
          <w:szCs w:val="24"/>
        </w:rPr>
      </w:pPr>
    </w:p>
    <w:p w14:paraId="3CDF65C9" w14:textId="77777777" w:rsidR="00C56FEE" w:rsidRDefault="00C56FEE" w:rsidP="002B529F">
      <w:pPr>
        <w:pStyle w:val="ListeParagraf"/>
        <w:spacing w:after="0" w:line="360" w:lineRule="auto"/>
        <w:ind w:left="680"/>
        <w:rPr>
          <w:rFonts w:eastAsia="Times New Roman"/>
          <w:b/>
          <w:color w:val="000000" w:themeColor="text1"/>
          <w:szCs w:val="24"/>
        </w:rPr>
      </w:pPr>
    </w:p>
    <w:p w14:paraId="6E54D14F" w14:textId="77777777" w:rsidR="00C56FEE" w:rsidRDefault="00C56FEE" w:rsidP="002B529F">
      <w:pPr>
        <w:pStyle w:val="ListeParagraf"/>
        <w:spacing w:after="0" w:line="360" w:lineRule="auto"/>
        <w:ind w:left="680"/>
        <w:rPr>
          <w:rFonts w:eastAsia="Times New Roman"/>
          <w:b/>
          <w:color w:val="000000" w:themeColor="text1"/>
          <w:szCs w:val="24"/>
        </w:rPr>
      </w:pPr>
    </w:p>
    <w:p w14:paraId="4C85D8A3" w14:textId="77777777" w:rsidR="00C56FEE" w:rsidRPr="005F255D" w:rsidRDefault="00C56FEE" w:rsidP="002B529F">
      <w:pPr>
        <w:pStyle w:val="ListeParagraf"/>
        <w:spacing w:after="0" w:line="360" w:lineRule="auto"/>
        <w:ind w:left="680"/>
        <w:rPr>
          <w:rFonts w:eastAsia="Times New Roman"/>
          <w:b/>
          <w:color w:val="000000" w:themeColor="text1"/>
          <w:szCs w:val="24"/>
        </w:rPr>
      </w:pPr>
    </w:p>
    <w:p w14:paraId="69F42AF4" w14:textId="77777777" w:rsidR="00C56FEE" w:rsidRDefault="00C56FEE" w:rsidP="002B529F">
      <w:pPr>
        <w:pStyle w:val="ListeParagraf"/>
        <w:spacing w:after="0" w:line="360" w:lineRule="auto"/>
        <w:ind w:left="680"/>
        <w:rPr>
          <w:rFonts w:eastAsia="Times New Roman"/>
          <w:b/>
          <w:color w:val="000000" w:themeColor="text1"/>
          <w:szCs w:val="24"/>
        </w:rPr>
      </w:pPr>
    </w:p>
    <w:p w14:paraId="1D99846F" w14:textId="77777777" w:rsidR="00C56FEE" w:rsidRDefault="00C56FEE" w:rsidP="002B529F">
      <w:pPr>
        <w:pStyle w:val="ListeParagraf"/>
        <w:spacing w:after="0" w:line="360" w:lineRule="auto"/>
        <w:ind w:left="680"/>
        <w:rPr>
          <w:rFonts w:eastAsia="Times New Roman"/>
          <w:b/>
          <w:color w:val="000000" w:themeColor="text1"/>
          <w:szCs w:val="24"/>
        </w:rPr>
      </w:pPr>
    </w:p>
    <w:p w14:paraId="6017A783" w14:textId="77777777" w:rsidR="00C56FEE" w:rsidRDefault="00C56FEE" w:rsidP="002B529F">
      <w:pPr>
        <w:pStyle w:val="ListeParagraf"/>
        <w:spacing w:after="0" w:line="360" w:lineRule="auto"/>
        <w:ind w:left="680"/>
        <w:rPr>
          <w:rFonts w:eastAsia="Times New Roman"/>
          <w:b/>
          <w:color w:val="000000" w:themeColor="text1"/>
          <w:szCs w:val="24"/>
        </w:rPr>
      </w:pPr>
    </w:p>
    <w:p w14:paraId="4F6FB1E6" w14:textId="77777777" w:rsidR="00C56FEE" w:rsidRDefault="00C56FEE" w:rsidP="002B529F">
      <w:pPr>
        <w:pStyle w:val="ListeParagraf"/>
        <w:spacing w:after="0" w:line="360" w:lineRule="auto"/>
        <w:ind w:left="680"/>
        <w:rPr>
          <w:rFonts w:eastAsia="Times New Roman"/>
          <w:b/>
          <w:color w:val="000000" w:themeColor="text1"/>
          <w:szCs w:val="24"/>
        </w:rPr>
      </w:pPr>
    </w:p>
    <w:p w14:paraId="663B28A5" w14:textId="77777777" w:rsidR="00C56FEE" w:rsidRDefault="00C56FEE" w:rsidP="002B529F">
      <w:pPr>
        <w:pStyle w:val="ListeParagraf"/>
        <w:spacing w:after="0" w:line="360" w:lineRule="auto"/>
        <w:ind w:left="680"/>
        <w:rPr>
          <w:rFonts w:eastAsia="Times New Roman"/>
          <w:b/>
          <w:color w:val="000000" w:themeColor="text1"/>
          <w:szCs w:val="24"/>
        </w:rPr>
      </w:pPr>
    </w:p>
    <w:p w14:paraId="562D275A" w14:textId="77777777" w:rsidR="00C56FEE" w:rsidRDefault="00C56FEE" w:rsidP="002B529F">
      <w:pPr>
        <w:pStyle w:val="ListeParagraf"/>
        <w:spacing w:after="0" w:line="360" w:lineRule="auto"/>
        <w:ind w:left="680"/>
        <w:rPr>
          <w:rFonts w:eastAsia="Times New Roman"/>
          <w:b/>
          <w:color w:val="000000" w:themeColor="text1"/>
          <w:szCs w:val="24"/>
        </w:rPr>
      </w:pPr>
    </w:p>
    <w:p w14:paraId="6A1C4069" w14:textId="06932633" w:rsidR="002B529F" w:rsidRPr="005F255D" w:rsidRDefault="002B529F" w:rsidP="002B529F">
      <w:pPr>
        <w:pStyle w:val="ListeParagraf"/>
        <w:spacing w:after="0" w:line="360" w:lineRule="auto"/>
        <w:ind w:left="680"/>
        <w:rPr>
          <w:rFonts w:eastAsia="Times New Roman"/>
          <w:b/>
          <w:color w:val="000000" w:themeColor="text1"/>
          <w:szCs w:val="24"/>
        </w:rPr>
      </w:pPr>
      <w:r w:rsidRPr="005F255D">
        <w:rPr>
          <w:rFonts w:eastAsia="Times New Roman"/>
          <w:b/>
          <w:color w:val="000000" w:themeColor="text1"/>
          <w:szCs w:val="24"/>
        </w:rPr>
        <w:lastRenderedPageBreak/>
        <w:t xml:space="preserve">İDARİ PERSONELİN ORGANİZASYON ŞEMASINDAKİ YERLERİ </w:t>
      </w:r>
    </w:p>
    <w:p w14:paraId="58DFE5A4" w14:textId="5EC45C36" w:rsidR="002B529F" w:rsidRPr="005F255D" w:rsidRDefault="002B529F" w:rsidP="002B529F">
      <w:pPr>
        <w:pStyle w:val="ListeParagraf"/>
        <w:spacing w:after="0" w:line="360" w:lineRule="auto"/>
        <w:ind w:left="680"/>
        <w:rPr>
          <w:rFonts w:eastAsia="Times New Roman"/>
          <w:b/>
          <w:color w:val="000000" w:themeColor="text1"/>
          <w:szCs w:val="24"/>
        </w:rPr>
      </w:pPr>
      <w:r w:rsidRPr="005F255D">
        <w:rPr>
          <w:rFonts w:eastAsia="Times New Roman"/>
          <w:b/>
          <w:color w:val="000000" w:themeColor="text1"/>
          <w:szCs w:val="24"/>
        </w:rPr>
        <w:t>Yüksekokul Sekreter</w:t>
      </w:r>
      <w:r w:rsidR="000F4503">
        <w:rPr>
          <w:rFonts w:eastAsia="Times New Roman"/>
          <w:b/>
          <w:color w:val="000000" w:themeColor="text1"/>
          <w:szCs w:val="24"/>
        </w:rPr>
        <w:t xml:space="preserve"> V.:</w:t>
      </w:r>
    </w:p>
    <w:p w14:paraId="2079BB31" w14:textId="4976CD15" w:rsidR="002B529F" w:rsidRPr="005F255D" w:rsidRDefault="000F4503" w:rsidP="002B529F">
      <w:pPr>
        <w:pStyle w:val="ListeParagraf"/>
        <w:spacing w:after="0" w:line="360" w:lineRule="auto"/>
        <w:ind w:left="1388" w:firstLine="28"/>
        <w:rPr>
          <w:rFonts w:eastAsia="Times New Roman"/>
          <w:color w:val="000000" w:themeColor="text1"/>
          <w:szCs w:val="24"/>
        </w:rPr>
      </w:pPr>
      <w:proofErr w:type="spellStart"/>
      <w:r>
        <w:rPr>
          <w:rFonts w:eastAsia="Times New Roman"/>
          <w:color w:val="000000" w:themeColor="text1"/>
          <w:szCs w:val="24"/>
        </w:rPr>
        <w:t>Öğr.Gör.Hüseyin</w:t>
      </w:r>
      <w:proofErr w:type="spellEnd"/>
      <w:r>
        <w:rPr>
          <w:rFonts w:eastAsia="Times New Roman"/>
          <w:color w:val="000000" w:themeColor="text1"/>
          <w:szCs w:val="24"/>
        </w:rPr>
        <w:t xml:space="preserve"> ALP</w:t>
      </w:r>
    </w:p>
    <w:p w14:paraId="790F0EE1" w14:textId="77777777" w:rsidR="002B529F" w:rsidRPr="005F255D" w:rsidRDefault="002B529F" w:rsidP="002B529F">
      <w:pPr>
        <w:pStyle w:val="ListeParagraf"/>
        <w:spacing w:after="0" w:line="360" w:lineRule="auto"/>
        <w:ind w:left="680"/>
        <w:rPr>
          <w:rFonts w:eastAsia="Times New Roman"/>
          <w:b/>
          <w:color w:val="000000" w:themeColor="text1"/>
          <w:sz w:val="10"/>
          <w:szCs w:val="10"/>
        </w:rPr>
      </w:pPr>
    </w:p>
    <w:p w14:paraId="51BAC3E6" w14:textId="77777777" w:rsidR="002B529F" w:rsidRPr="005F255D" w:rsidRDefault="002B529F" w:rsidP="002B529F">
      <w:pPr>
        <w:pStyle w:val="ListeParagraf"/>
        <w:spacing w:after="0" w:line="360" w:lineRule="auto"/>
        <w:ind w:left="680"/>
        <w:rPr>
          <w:rFonts w:eastAsia="Times New Roman"/>
          <w:b/>
          <w:color w:val="000000" w:themeColor="text1"/>
          <w:szCs w:val="24"/>
        </w:rPr>
      </w:pPr>
      <w:r w:rsidRPr="005F255D">
        <w:rPr>
          <w:rFonts w:eastAsia="Times New Roman"/>
          <w:b/>
          <w:color w:val="000000" w:themeColor="text1"/>
          <w:szCs w:val="24"/>
        </w:rPr>
        <w:t>Öğrenci İşleri Personeli:</w:t>
      </w:r>
    </w:p>
    <w:p w14:paraId="04FA39A2" w14:textId="77777777" w:rsidR="002B529F" w:rsidRPr="005F255D" w:rsidRDefault="002B529F" w:rsidP="002B529F">
      <w:pPr>
        <w:spacing w:after="0" w:line="360" w:lineRule="auto"/>
        <w:rPr>
          <w:rFonts w:eastAsia="Times New Roman"/>
          <w:color w:val="000000" w:themeColor="text1"/>
          <w:szCs w:val="24"/>
        </w:rPr>
      </w:pPr>
      <w:r w:rsidRPr="005F255D">
        <w:rPr>
          <w:rFonts w:eastAsia="Times New Roman"/>
          <w:color w:val="000000" w:themeColor="text1"/>
          <w:szCs w:val="24"/>
        </w:rPr>
        <w:t xml:space="preserve">                       Sibel YÜCE (Şef V.)</w:t>
      </w:r>
    </w:p>
    <w:p w14:paraId="0E819E9F" w14:textId="77777777" w:rsidR="002B529F" w:rsidRPr="005F255D" w:rsidRDefault="002B529F" w:rsidP="002B529F">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Mustafa TUNCA (Bilgisayar İşl.)</w:t>
      </w:r>
    </w:p>
    <w:p w14:paraId="1DAEF808"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Erdal KİRAZ  (Bilgisayar İşl.)</w:t>
      </w:r>
    </w:p>
    <w:p w14:paraId="5C6DFC35" w14:textId="77777777" w:rsidR="002B529F" w:rsidRPr="005F255D" w:rsidRDefault="002B529F" w:rsidP="002B529F">
      <w:pPr>
        <w:pStyle w:val="ListeParagraf"/>
        <w:spacing w:after="0" w:line="360" w:lineRule="auto"/>
        <w:ind w:left="680"/>
        <w:rPr>
          <w:rFonts w:eastAsia="Times New Roman"/>
          <w:b/>
          <w:color w:val="000000" w:themeColor="text1"/>
          <w:sz w:val="10"/>
          <w:szCs w:val="10"/>
        </w:rPr>
      </w:pPr>
    </w:p>
    <w:p w14:paraId="7630ADA2" w14:textId="77777777" w:rsidR="002B529F" w:rsidRPr="005F255D" w:rsidRDefault="002B529F" w:rsidP="002B529F">
      <w:pPr>
        <w:pStyle w:val="ListeParagraf"/>
        <w:spacing w:after="0" w:line="360" w:lineRule="auto"/>
        <w:ind w:left="680"/>
        <w:rPr>
          <w:rFonts w:eastAsia="Times New Roman"/>
          <w:b/>
          <w:color w:val="000000" w:themeColor="text1"/>
          <w:sz w:val="10"/>
          <w:szCs w:val="10"/>
        </w:rPr>
      </w:pPr>
    </w:p>
    <w:p w14:paraId="44821C02" w14:textId="088265B0" w:rsidR="002B529F" w:rsidRPr="005F255D" w:rsidRDefault="002B529F" w:rsidP="002B529F">
      <w:pPr>
        <w:pStyle w:val="ListeParagraf"/>
        <w:spacing w:after="0" w:line="360" w:lineRule="auto"/>
        <w:ind w:left="680"/>
        <w:rPr>
          <w:rFonts w:eastAsia="Times New Roman"/>
          <w:color w:val="000000" w:themeColor="text1"/>
          <w:szCs w:val="24"/>
        </w:rPr>
      </w:pPr>
      <w:r w:rsidRPr="005F255D">
        <w:rPr>
          <w:rFonts w:eastAsia="Times New Roman"/>
          <w:b/>
          <w:color w:val="000000" w:themeColor="text1"/>
          <w:szCs w:val="24"/>
        </w:rPr>
        <w:t xml:space="preserve">Personel İşleri ve Yazı İşleri: </w:t>
      </w:r>
    </w:p>
    <w:p w14:paraId="4E7951D1"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 xml:space="preserve">Levent ELİKBANK (Bilgi. İşl.) </w:t>
      </w:r>
    </w:p>
    <w:p w14:paraId="1F4497A5"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Davut ŞAHANKAYA (Bilgi. İşl.)</w:t>
      </w:r>
    </w:p>
    <w:p w14:paraId="257A4AD1" w14:textId="77777777" w:rsidR="002B529F" w:rsidRPr="005F255D" w:rsidRDefault="002B529F" w:rsidP="002B529F">
      <w:pPr>
        <w:pStyle w:val="ListeParagraf"/>
        <w:spacing w:after="0" w:line="360" w:lineRule="auto"/>
        <w:ind w:left="1388" w:firstLine="28"/>
        <w:rPr>
          <w:rFonts w:eastAsia="Times New Roman"/>
          <w:b/>
          <w:color w:val="000000" w:themeColor="text1"/>
          <w:sz w:val="10"/>
          <w:szCs w:val="10"/>
        </w:rPr>
      </w:pPr>
    </w:p>
    <w:p w14:paraId="1146FCE0" w14:textId="77777777" w:rsidR="00376925" w:rsidRDefault="00376925" w:rsidP="002B529F">
      <w:pPr>
        <w:pStyle w:val="ListeParagraf"/>
        <w:spacing w:after="0" w:line="360" w:lineRule="auto"/>
        <w:ind w:left="680"/>
        <w:rPr>
          <w:rFonts w:eastAsia="Times New Roman"/>
          <w:b/>
          <w:color w:val="000000" w:themeColor="text1"/>
          <w:szCs w:val="24"/>
        </w:rPr>
      </w:pPr>
    </w:p>
    <w:p w14:paraId="5F94FE67" w14:textId="6B5FD798" w:rsidR="002B529F" w:rsidRPr="005F255D" w:rsidRDefault="002B529F" w:rsidP="002B529F">
      <w:pPr>
        <w:pStyle w:val="ListeParagraf"/>
        <w:spacing w:after="0" w:line="360" w:lineRule="auto"/>
        <w:ind w:left="680"/>
        <w:rPr>
          <w:rFonts w:eastAsia="Times New Roman"/>
          <w:color w:val="000000" w:themeColor="text1"/>
          <w:szCs w:val="24"/>
        </w:rPr>
      </w:pPr>
      <w:r w:rsidRPr="005F255D">
        <w:rPr>
          <w:rFonts w:eastAsia="Times New Roman"/>
          <w:b/>
          <w:color w:val="000000" w:themeColor="text1"/>
          <w:szCs w:val="24"/>
        </w:rPr>
        <w:t>İdari Mali İşler Personeli</w:t>
      </w:r>
      <w:r w:rsidRPr="005F255D">
        <w:rPr>
          <w:rFonts w:eastAsia="Times New Roman"/>
          <w:color w:val="000000" w:themeColor="text1"/>
          <w:szCs w:val="24"/>
        </w:rPr>
        <w:t>: (Muhasebe, Satın Alma, Ek ödemeler ve Ayniyat İşlemleri)</w:t>
      </w:r>
    </w:p>
    <w:p w14:paraId="71F0A462" w14:textId="77777777" w:rsidR="002B529F" w:rsidRPr="005F255D" w:rsidRDefault="002B529F" w:rsidP="002B529F">
      <w:pPr>
        <w:spacing w:after="0" w:line="360" w:lineRule="auto"/>
        <w:rPr>
          <w:rFonts w:eastAsia="Times New Roman"/>
          <w:color w:val="000000" w:themeColor="text1"/>
          <w:szCs w:val="24"/>
        </w:rPr>
      </w:pPr>
      <w:r w:rsidRPr="005F255D">
        <w:rPr>
          <w:rFonts w:eastAsia="Times New Roman"/>
          <w:color w:val="000000" w:themeColor="text1"/>
          <w:szCs w:val="24"/>
        </w:rPr>
        <w:t xml:space="preserve">                       Mehmet ÇEVİK (Şef V.)</w:t>
      </w:r>
    </w:p>
    <w:p w14:paraId="37DF442E" w14:textId="4C7AA74D" w:rsidR="002B529F" w:rsidRPr="005F255D" w:rsidRDefault="002B529F" w:rsidP="002B529F">
      <w:pPr>
        <w:spacing w:after="0" w:line="360" w:lineRule="auto"/>
        <w:ind w:left="680" w:firstLine="708"/>
        <w:rPr>
          <w:rFonts w:eastAsia="Times New Roman"/>
          <w:color w:val="000000" w:themeColor="text1"/>
          <w:szCs w:val="24"/>
        </w:rPr>
      </w:pPr>
      <w:r w:rsidRPr="005F255D">
        <w:rPr>
          <w:rFonts w:eastAsia="Times New Roman"/>
          <w:color w:val="000000" w:themeColor="text1"/>
          <w:szCs w:val="24"/>
        </w:rPr>
        <w:t xml:space="preserve">Zuhal KARAGÖZ (Veri Hazırlama </w:t>
      </w:r>
      <w:r w:rsidR="002B3204" w:rsidRPr="005F255D">
        <w:rPr>
          <w:rFonts w:eastAsia="Times New Roman"/>
          <w:color w:val="000000" w:themeColor="text1"/>
          <w:szCs w:val="24"/>
        </w:rPr>
        <w:t>ve</w:t>
      </w:r>
      <w:r w:rsidRPr="005F255D">
        <w:rPr>
          <w:rFonts w:eastAsia="Times New Roman"/>
          <w:color w:val="000000" w:themeColor="text1"/>
          <w:szCs w:val="24"/>
        </w:rPr>
        <w:t xml:space="preserve"> Kontrol İşletmeni)</w:t>
      </w:r>
    </w:p>
    <w:p w14:paraId="0B4766DD" w14:textId="77777777" w:rsidR="002B529F" w:rsidRPr="005F255D" w:rsidRDefault="002B529F" w:rsidP="002B529F">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 xml:space="preserve"> Ercan OSKAY (Hizmetli)</w:t>
      </w:r>
    </w:p>
    <w:p w14:paraId="1FBE485B" w14:textId="77777777" w:rsidR="0089678E" w:rsidRDefault="002B529F" w:rsidP="002B529F">
      <w:pPr>
        <w:spacing w:after="0" w:line="360" w:lineRule="auto"/>
        <w:ind w:left="624" w:firstLine="708"/>
        <w:rPr>
          <w:rFonts w:eastAsia="Times New Roman"/>
          <w:color w:val="000000" w:themeColor="text1"/>
          <w:szCs w:val="24"/>
        </w:rPr>
      </w:pPr>
      <w:r w:rsidRPr="005F255D">
        <w:rPr>
          <w:rFonts w:eastAsia="Times New Roman"/>
          <w:color w:val="000000" w:themeColor="text1"/>
          <w:szCs w:val="24"/>
        </w:rPr>
        <w:t xml:space="preserve"> Gülşah BAŞER (Veri Hazırlama)  </w:t>
      </w:r>
    </w:p>
    <w:p w14:paraId="4D41F112" w14:textId="6E612466" w:rsidR="002B529F" w:rsidRPr="005F255D" w:rsidRDefault="002B529F" w:rsidP="002B529F">
      <w:pPr>
        <w:spacing w:after="0" w:line="360" w:lineRule="auto"/>
        <w:ind w:left="624" w:firstLine="708"/>
        <w:rPr>
          <w:rFonts w:eastAsia="Times New Roman"/>
          <w:color w:val="000000" w:themeColor="text1"/>
          <w:szCs w:val="24"/>
        </w:rPr>
      </w:pPr>
      <w:r w:rsidRPr="005F255D">
        <w:rPr>
          <w:rFonts w:eastAsia="Times New Roman"/>
          <w:color w:val="000000" w:themeColor="text1"/>
          <w:szCs w:val="24"/>
        </w:rPr>
        <w:t xml:space="preserve">  </w:t>
      </w:r>
    </w:p>
    <w:p w14:paraId="75CA0FA2" w14:textId="77777777" w:rsidR="002B529F" w:rsidRPr="005F255D" w:rsidRDefault="002B529F" w:rsidP="002B529F">
      <w:pPr>
        <w:pStyle w:val="ListeParagraf"/>
        <w:spacing w:after="0" w:line="360" w:lineRule="auto"/>
        <w:ind w:left="1332" w:firstLine="28"/>
        <w:rPr>
          <w:rFonts w:eastAsia="Times New Roman"/>
          <w:color w:val="000000" w:themeColor="text1"/>
          <w:szCs w:val="24"/>
        </w:rPr>
      </w:pPr>
    </w:p>
    <w:p w14:paraId="63C6C0B8" w14:textId="77777777" w:rsidR="002B529F" w:rsidRPr="005F255D" w:rsidRDefault="002B529F" w:rsidP="002B529F">
      <w:pPr>
        <w:pStyle w:val="ListeParagraf"/>
        <w:spacing w:after="0" w:line="360" w:lineRule="auto"/>
        <w:ind w:left="680"/>
        <w:rPr>
          <w:rFonts w:eastAsia="Times New Roman"/>
          <w:b/>
          <w:color w:val="000000" w:themeColor="text1"/>
          <w:szCs w:val="24"/>
        </w:rPr>
      </w:pPr>
      <w:r w:rsidRPr="005F255D">
        <w:rPr>
          <w:rFonts w:eastAsia="Times New Roman"/>
          <w:b/>
          <w:color w:val="000000" w:themeColor="text1"/>
          <w:szCs w:val="24"/>
        </w:rPr>
        <w:t>Güvenlik Hizmetleri:</w:t>
      </w:r>
    </w:p>
    <w:p w14:paraId="5ADC513F" w14:textId="77777777" w:rsidR="002B529F" w:rsidRPr="005F255D" w:rsidRDefault="002B529F" w:rsidP="002B529F">
      <w:pPr>
        <w:pStyle w:val="ListeParagraf"/>
        <w:spacing w:after="0" w:line="360" w:lineRule="auto"/>
        <w:ind w:left="1134"/>
        <w:rPr>
          <w:rFonts w:eastAsia="Times New Roman"/>
          <w:color w:val="000000" w:themeColor="text1"/>
          <w:szCs w:val="24"/>
        </w:rPr>
      </w:pPr>
      <w:r w:rsidRPr="005F255D">
        <w:rPr>
          <w:rFonts w:eastAsia="Times New Roman"/>
          <w:color w:val="000000" w:themeColor="text1"/>
          <w:szCs w:val="24"/>
        </w:rPr>
        <w:t xml:space="preserve">    Ercan YILDIZ</w:t>
      </w:r>
    </w:p>
    <w:p w14:paraId="5125C822" w14:textId="77777777" w:rsidR="002B529F" w:rsidRPr="005F255D" w:rsidRDefault="002B529F" w:rsidP="002B529F">
      <w:pPr>
        <w:pStyle w:val="ListeParagraf"/>
        <w:spacing w:after="0" w:line="360" w:lineRule="auto"/>
        <w:ind w:left="1134"/>
        <w:rPr>
          <w:rFonts w:eastAsia="Times New Roman"/>
          <w:color w:val="000000" w:themeColor="text1"/>
          <w:szCs w:val="24"/>
        </w:rPr>
      </w:pPr>
      <w:r w:rsidRPr="005F255D">
        <w:rPr>
          <w:rFonts w:eastAsia="Times New Roman"/>
          <w:color w:val="000000" w:themeColor="text1"/>
          <w:szCs w:val="24"/>
        </w:rPr>
        <w:t xml:space="preserve">    Ramazan ÇİFTÇİ</w:t>
      </w:r>
    </w:p>
    <w:p w14:paraId="317BAFEC" w14:textId="77777777" w:rsidR="002B529F" w:rsidRPr="005F255D" w:rsidRDefault="002B529F" w:rsidP="002B529F">
      <w:pPr>
        <w:pStyle w:val="ListeParagraf"/>
        <w:spacing w:after="0" w:line="360" w:lineRule="auto"/>
        <w:ind w:left="1134"/>
        <w:rPr>
          <w:rFonts w:eastAsia="Times New Roman"/>
          <w:color w:val="000000" w:themeColor="text1"/>
          <w:szCs w:val="24"/>
        </w:rPr>
      </w:pPr>
      <w:r w:rsidRPr="005F255D">
        <w:rPr>
          <w:rFonts w:eastAsia="Times New Roman"/>
          <w:color w:val="000000" w:themeColor="text1"/>
          <w:szCs w:val="24"/>
        </w:rPr>
        <w:t xml:space="preserve">    Tunay UMUTLU</w:t>
      </w:r>
    </w:p>
    <w:p w14:paraId="7118B5F7" w14:textId="77777777" w:rsidR="002B529F" w:rsidRPr="005F255D" w:rsidRDefault="002B529F" w:rsidP="002B529F">
      <w:pPr>
        <w:pStyle w:val="ListeParagraf"/>
        <w:spacing w:after="0" w:line="360" w:lineRule="auto"/>
        <w:ind w:left="1134"/>
        <w:rPr>
          <w:rFonts w:eastAsia="Times New Roman"/>
          <w:color w:val="000000" w:themeColor="text1"/>
          <w:szCs w:val="24"/>
        </w:rPr>
      </w:pPr>
      <w:r w:rsidRPr="005F255D">
        <w:rPr>
          <w:rFonts w:eastAsia="Times New Roman"/>
          <w:color w:val="000000" w:themeColor="text1"/>
          <w:szCs w:val="24"/>
        </w:rPr>
        <w:t xml:space="preserve">    Meryem YILDIZ </w:t>
      </w:r>
    </w:p>
    <w:p w14:paraId="5C09BEA3" w14:textId="77777777" w:rsidR="002B529F" w:rsidRPr="005F255D" w:rsidRDefault="002B529F" w:rsidP="002B529F">
      <w:pPr>
        <w:pStyle w:val="ListeParagraf"/>
        <w:spacing w:after="0" w:line="360" w:lineRule="auto"/>
        <w:ind w:left="1134"/>
        <w:rPr>
          <w:rFonts w:eastAsia="Times New Roman"/>
          <w:color w:val="000000" w:themeColor="text1"/>
          <w:szCs w:val="24"/>
        </w:rPr>
      </w:pPr>
      <w:r w:rsidRPr="005F255D">
        <w:rPr>
          <w:rFonts w:eastAsia="Times New Roman"/>
          <w:color w:val="000000" w:themeColor="text1"/>
          <w:szCs w:val="24"/>
        </w:rPr>
        <w:t xml:space="preserve">    Gürkan ÖZKAN</w:t>
      </w:r>
    </w:p>
    <w:p w14:paraId="7CE3616E" w14:textId="77777777" w:rsidR="002B529F" w:rsidRPr="005F255D" w:rsidRDefault="002B529F" w:rsidP="002B529F">
      <w:pPr>
        <w:pStyle w:val="ListeParagraf"/>
        <w:spacing w:after="0" w:line="360" w:lineRule="auto"/>
        <w:ind w:left="1134"/>
        <w:rPr>
          <w:rFonts w:eastAsia="Times New Roman"/>
          <w:color w:val="000000" w:themeColor="text1"/>
          <w:szCs w:val="24"/>
        </w:rPr>
      </w:pPr>
      <w:r w:rsidRPr="005F255D">
        <w:rPr>
          <w:rFonts w:eastAsia="Times New Roman"/>
          <w:color w:val="000000" w:themeColor="text1"/>
          <w:szCs w:val="24"/>
        </w:rPr>
        <w:t xml:space="preserve">    Hakan ONAY</w:t>
      </w:r>
    </w:p>
    <w:p w14:paraId="3A1DC095" w14:textId="77777777" w:rsidR="002B529F" w:rsidRPr="005F255D" w:rsidRDefault="002B529F" w:rsidP="002B529F">
      <w:pPr>
        <w:pStyle w:val="ListeParagraf"/>
        <w:spacing w:after="0" w:line="360" w:lineRule="auto"/>
        <w:ind w:left="1134"/>
        <w:rPr>
          <w:rFonts w:eastAsia="Times New Roman"/>
          <w:color w:val="000000" w:themeColor="text1"/>
          <w:szCs w:val="24"/>
        </w:rPr>
      </w:pPr>
      <w:r w:rsidRPr="005F255D">
        <w:rPr>
          <w:rFonts w:eastAsia="Times New Roman"/>
          <w:color w:val="000000" w:themeColor="text1"/>
          <w:szCs w:val="24"/>
        </w:rPr>
        <w:t xml:space="preserve">    Erkan UYSAL</w:t>
      </w:r>
    </w:p>
    <w:p w14:paraId="27F52905" w14:textId="77777777" w:rsidR="00D55855" w:rsidRDefault="00D55855" w:rsidP="002B529F">
      <w:pPr>
        <w:pStyle w:val="ListeParagraf"/>
        <w:spacing w:after="0" w:line="360" w:lineRule="auto"/>
        <w:ind w:left="680"/>
        <w:rPr>
          <w:rFonts w:eastAsia="Times New Roman"/>
          <w:b/>
          <w:color w:val="000000" w:themeColor="text1"/>
          <w:sz w:val="28"/>
          <w:szCs w:val="28"/>
        </w:rPr>
      </w:pPr>
    </w:p>
    <w:p w14:paraId="275CA9A9" w14:textId="77777777" w:rsidR="00216BDF" w:rsidRDefault="00216BDF" w:rsidP="002B529F">
      <w:pPr>
        <w:pStyle w:val="ListeParagraf"/>
        <w:spacing w:after="0" w:line="360" w:lineRule="auto"/>
        <w:ind w:left="680"/>
        <w:rPr>
          <w:rFonts w:eastAsia="Times New Roman"/>
          <w:b/>
          <w:color w:val="000000" w:themeColor="text1"/>
          <w:sz w:val="28"/>
          <w:szCs w:val="28"/>
        </w:rPr>
      </w:pPr>
    </w:p>
    <w:p w14:paraId="08A98AAC" w14:textId="77777777" w:rsidR="00216BDF" w:rsidRDefault="00216BDF" w:rsidP="002B529F">
      <w:pPr>
        <w:pStyle w:val="ListeParagraf"/>
        <w:spacing w:after="0" w:line="360" w:lineRule="auto"/>
        <w:ind w:left="680"/>
        <w:rPr>
          <w:rFonts w:eastAsia="Times New Roman"/>
          <w:b/>
          <w:color w:val="000000" w:themeColor="text1"/>
          <w:sz w:val="28"/>
          <w:szCs w:val="28"/>
        </w:rPr>
      </w:pPr>
    </w:p>
    <w:p w14:paraId="1DB64BCE" w14:textId="77777777" w:rsidR="00216BDF" w:rsidRDefault="00216BDF" w:rsidP="002B529F">
      <w:pPr>
        <w:pStyle w:val="ListeParagraf"/>
        <w:spacing w:after="0" w:line="360" w:lineRule="auto"/>
        <w:ind w:left="680"/>
        <w:rPr>
          <w:rFonts w:eastAsia="Times New Roman"/>
          <w:b/>
          <w:color w:val="000000" w:themeColor="text1"/>
          <w:sz w:val="28"/>
          <w:szCs w:val="28"/>
        </w:rPr>
      </w:pPr>
    </w:p>
    <w:p w14:paraId="0675A3C5" w14:textId="6B39A686" w:rsidR="002B529F" w:rsidRPr="007959DE" w:rsidRDefault="002B529F" w:rsidP="002B529F">
      <w:pPr>
        <w:pStyle w:val="ListeParagraf"/>
        <w:spacing w:after="0" w:line="360" w:lineRule="auto"/>
        <w:ind w:left="680"/>
        <w:rPr>
          <w:rFonts w:eastAsia="Times New Roman"/>
          <w:b/>
          <w:color w:val="000000" w:themeColor="text1"/>
          <w:sz w:val="28"/>
          <w:szCs w:val="28"/>
        </w:rPr>
      </w:pPr>
      <w:r w:rsidRPr="007959DE">
        <w:rPr>
          <w:rFonts w:eastAsia="Times New Roman"/>
          <w:b/>
          <w:color w:val="000000" w:themeColor="text1"/>
          <w:sz w:val="28"/>
          <w:szCs w:val="28"/>
        </w:rPr>
        <w:lastRenderedPageBreak/>
        <w:t xml:space="preserve">Destek İşleri: </w:t>
      </w:r>
    </w:p>
    <w:p w14:paraId="6A188146" w14:textId="77777777" w:rsidR="002B529F" w:rsidRPr="005F255D" w:rsidRDefault="002B529F" w:rsidP="002B529F">
      <w:pPr>
        <w:pStyle w:val="ListeParagraf"/>
        <w:spacing w:after="0" w:line="360" w:lineRule="auto"/>
        <w:ind w:left="680"/>
        <w:rPr>
          <w:rFonts w:eastAsia="Times New Roman"/>
          <w:b/>
          <w:color w:val="000000" w:themeColor="text1"/>
          <w:szCs w:val="24"/>
          <w:u w:val="single"/>
        </w:rPr>
      </w:pPr>
    </w:p>
    <w:p w14:paraId="492449EC" w14:textId="77777777" w:rsidR="002B529F" w:rsidRPr="005F255D" w:rsidRDefault="002B529F" w:rsidP="002B529F">
      <w:pPr>
        <w:pStyle w:val="ListeParagraf"/>
        <w:spacing w:after="0" w:line="360" w:lineRule="auto"/>
        <w:ind w:left="680"/>
        <w:rPr>
          <w:rFonts w:eastAsia="Times New Roman"/>
          <w:b/>
          <w:color w:val="000000" w:themeColor="text1"/>
          <w:szCs w:val="24"/>
        </w:rPr>
      </w:pPr>
      <w:r w:rsidRPr="005F255D">
        <w:rPr>
          <w:rFonts w:eastAsia="Times New Roman"/>
          <w:b/>
          <w:color w:val="000000" w:themeColor="text1"/>
          <w:szCs w:val="24"/>
        </w:rPr>
        <w:t>Teknik İşler:</w:t>
      </w:r>
    </w:p>
    <w:p w14:paraId="1034C75E"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Bektaş ERİN – Teknisyen</w:t>
      </w:r>
    </w:p>
    <w:p w14:paraId="53D11273" w14:textId="77777777" w:rsidR="002B529F"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Mehmet AKSOY – Teknisyen</w:t>
      </w:r>
    </w:p>
    <w:p w14:paraId="163F57F9" w14:textId="61767B34" w:rsidR="0089678E" w:rsidRPr="0089678E" w:rsidRDefault="0089678E" w:rsidP="0089678E">
      <w:pPr>
        <w:pStyle w:val="ListeParagraf"/>
        <w:spacing w:after="0" w:line="360" w:lineRule="auto"/>
        <w:ind w:left="1360" w:firstLine="28"/>
        <w:rPr>
          <w:rFonts w:eastAsia="Times New Roman"/>
          <w:color w:val="000000" w:themeColor="text1"/>
          <w:szCs w:val="24"/>
        </w:rPr>
      </w:pPr>
      <w:r>
        <w:rPr>
          <w:rFonts w:eastAsia="Times New Roman"/>
          <w:color w:val="000000" w:themeColor="text1"/>
          <w:szCs w:val="24"/>
        </w:rPr>
        <w:t>Gökhan EFE – Teknisyen</w:t>
      </w:r>
    </w:p>
    <w:p w14:paraId="16BDB38D" w14:textId="77777777" w:rsidR="002B529F" w:rsidRPr="005F255D" w:rsidRDefault="002B529F" w:rsidP="002B529F">
      <w:pPr>
        <w:pStyle w:val="ListeParagraf"/>
        <w:spacing w:after="0" w:line="360" w:lineRule="auto"/>
        <w:ind w:left="680"/>
        <w:rPr>
          <w:rFonts w:eastAsia="Times New Roman"/>
          <w:color w:val="000000" w:themeColor="text1"/>
          <w:sz w:val="10"/>
          <w:szCs w:val="10"/>
        </w:rPr>
      </w:pPr>
    </w:p>
    <w:p w14:paraId="01CC0723" w14:textId="77777777" w:rsidR="002B529F" w:rsidRPr="005F255D" w:rsidRDefault="002B529F" w:rsidP="002B529F">
      <w:pPr>
        <w:spacing w:after="0" w:line="360" w:lineRule="auto"/>
        <w:ind w:left="680"/>
        <w:rPr>
          <w:rFonts w:eastAsia="Times New Roman"/>
          <w:b/>
          <w:color w:val="000000" w:themeColor="text1"/>
          <w:szCs w:val="24"/>
        </w:rPr>
      </w:pPr>
      <w:r w:rsidRPr="005F255D">
        <w:rPr>
          <w:rFonts w:eastAsia="Times New Roman"/>
          <w:color w:val="000000" w:themeColor="text1"/>
        </w:rPr>
        <w:tab/>
      </w:r>
      <w:r w:rsidRPr="005F255D">
        <w:rPr>
          <w:rFonts w:eastAsia="Times New Roman"/>
          <w:b/>
          <w:color w:val="000000" w:themeColor="text1"/>
          <w:szCs w:val="24"/>
        </w:rPr>
        <w:t>Kütüphane İşleri:</w:t>
      </w:r>
    </w:p>
    <w:p w14:paraId="0B3A7BB2" w14:textId="77777777" w:rsidR="002B529F" w:rsidRPr="005F255D" w:rsidRDefault="002B529F" w:rsidP="002B529F">
      <w:pPr>
        <w:pStyle w:val="ListeParagraf"/>
        <w:spacing w:after="0" w:line="360" w:lineRule="auto"/>
        <w:ind w:left="1388" w:firstLine="28"/>
        <w:rPr>
          <w:rFonts w:eastAsia="Times New Roman"/>
          <w:color w:val="000000" w:themeColor="text1"/>
          <w:szCs w:val="24"/>
        </w:rPr>
      </w:pPr>
      <w:r w:rsidRPr="005F255D">
        <w:rPr>
          <w:rFonts w:eastAsia="Times New Roman"/>
          <w:color w:val="000000" w:themeColor="text1"/>
          <w:szCs w:val="24"/>
        </w:rPr>
        <w:t>Bircan ÖZDER-(Bilgisayar İşl.)</w:t>
      </w:r>
    </w:p>
    <w:p w14:paraId="5DA8150F" w14:textId="77777777" w:rsidR="002B529F" w:rsidRPr="005F255D" w:rsidRDefault="002B529F" w:rsidP="002B529F">
      <w:pPr>
        <w:spacing w:after="0" w:line="360" w:lineRule="auto"/>
        <w:rPr>
          <w:rFonts w:eastAsia="Times New Roman"/>
          <w:b/>
          <w:color w:val="000000" w:themeColor="text1"/>
          <w:szCs w:val="24"/>
        </w:rPr>
      </w:pPr>
    </w:p>
    <w:p w14:paraId="143CD688" w14:textId="77777777" w:rsidR="002B529F" w:rsidRPr="005F255D" w:rsidRDefault="002B529F" w:rsidP="002B529F">
      <w:pPr>
        <w:pStyle w:val="ListeParagraf"/>
        <w:spacing w:after="0" w:line="360" w:lineRule="auto"/>
        <w:ind w:left="680"/>
        <w:rPr>
          <w:rFonts w:eastAsia="Times New Roman"/>
          <w:color w:val="000000" w:themeColor="text1"/>
          <w:szCs w:val="24"/>
        </w:rPr>
      </w:pPr>
      <w:r w:rsidRPr="005F255D">
        <w:rPr>
          <w:rFonts w:eastAsia="Times New Roman"/>
          <w:b/>
          <w:color w:val="000000" w:themeColor="text1"/>
          <w:szCs w:val="24"/>
        </w:rPr>
        <w:t>4/d Sürekli İşçi</w:t>
      </w:r>
      <w:r w:rsidRPr="005F255D">
        <w:rPr>
          <w:rFonts w:eastAsia="Times New Roman"/>
          <w:color w:val="000000" w:themeColor="text1"/>
          <w:szCs w:val="24"/>
        </w:rPr>
        <w:t xml:space="preserve">: </w:t>
      </w:r>
    </w:p>
    <w:p w14:paraId="7CFECDC9" w14:textId="77777777" w:rsidR="002B529F" w:rsidRPr="005F255D" w:rsidRDefault="002B529F" w:rsidP="002B529F">
      <w:pPr>
        <w:pStyle w:val="ListeParagraf"/>
        <w:spacing w:after="0" w:line="360" w:lineRule="auto"/>
        <w:ind w:left="1360" w:firstLine="28"/>
        <w:rPr>
          <w:rFonts w:eastAsia="Times New Roman"/>
          <w:color w:val="000000" w:themeColor="text1"/>
          <w:szCs w:val="24"/>
        </w:rPr>
      </w:pPr>
      <w:r w:rsidRPr="005F255D">
        <w:rPr>
          <w:rFonts w:eastAsia="Times New Roman"/>
          <w:color w:val="000000" w:themeColor="text1"/>
          <w:szCs w:val="24"/>
        </w:rPr>
        <w:t>Mustafa GÜRLEK</w:t>
      </w:r>
    </w:p>
    <w:p w14:paraId="56298291" w14:textId="77777777" w:rsidR="002B529F" w:rsidRPr="005F255D" w:rsidRDefault="002B529F" w:rsidP="002B529F">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Hüseyin UZUNOĞLU</w:t>
      </w:r>
    </w:p>
    <w:p w14:paraId="1182D9E8" w14:textId="77777777" w:rsidR="002B529F" w:rsidRDefault="002B529F" w:rsidP="002B529F">
      <w:pPr>
        <w:pStyle w:val="ListeParagraf"/>
        <w:spacing w:after="0" w:line="360" w:lineRule="auto"/>
        <w:ind w:left="1332" w:firstLine="28"/>
        <w:rPr>
          <w:rFonts w:eastAsia="Times New Roman"/>
          <w:color w:val="000000" w:themeColor="text1"/>
          <w:szCs w:val="24"/>
        </w:rPr>
      </w:pPr>
      <w:r w:rsidRPr="005F255D">
        <w:rPr>
          <w:rFonts w:eastAsia="Times New Roman"/>
          <w:color w:val="000000" w:themeColor="text1"/>
          <w:szCs w:val="24"/>
        </w:rPr>
        <w:t>Ali Osman EROĞLU</w:t>
      </w:r>
    </w:p>
    <w:p w14:paraId="750892B0" w14:textId="047E875A" w:rsidR="00C56FEE" w:rsidRPr="005F255D" w:rsidRDefault="00C56FEE" w:rsidP="002B529F">
      <w:pPr>
        <w:pStyle w:val="ListeParagraf"/>
        <w:spacing w:after="0" w:line="360" w:lineRule="auto"/>
        <w:ind w:left="1332" w:firstLine="28"/>
        <w:rPr>
          <w:rFonts w:eastAsia="Times New Roman"/>
          <w:color w:val="000000" w:themeColor="text1"/>
          <w:szCs w:val="24"/>
        </w:rPr>
      </w:pPr>
      <w:r>
        <w:rPr>
          <w:rFonts w:eastAsia="Times New Roman"/>
          <w:color w:val="000000" w:themeColor="text1"/>
          <w:szCs w:val="24"/>
        </w:rPr>
        <w:t>Neslihan SARIHAN</w:t>
      </w:r>
    </w:p>
    <w:p w14:paraId="5FB39434" w14:textId="76709140" w:rsidR="006F3E61" w:rsidRDefault="00EF69CE" w:rsidP="0024718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 xml:space="preserve">Kanıtlar </w:t>
      </w:r>
    </w:p>
    <w:p w14:paraId="4629EBE7" w14:textId="77777777" w:rsidR="00534815" w:rsidRPr="005F255D" w:rsidRDefault="00534815" w:rsidP="00247182">
      <w:pPr>
        <w:rPr>
          <w:rFonts w:eastAsia="Calibri" w:cs="Times New Roman"/>
          <w:color w:val="000000" w:themeColor="text1"/>
          <w:kern w:val="2"/>
          <w:szCs w:val="24"/>
          <w14:ligatures w14:val="standardContextual"/>
        </w:rPr>
      </w:pPr>
    </w:p>
    <w:p w14:paraId="3CAC23C3" w14:textId="77777777" w:rsidR="00247182" w:rsidRDefault="00247182" w:rsidP="0024718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795F2541" w14:textId="77777777" w:rsidR="00534815" w:rsidRDefault="00534815" w:rsidP="00534815">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Kurumun geneline yayılmış, kalite güvencesi sistemi ve kültürünün gelişimini destekleyen</w:t>
      </w:r>
    </w:p>
    <w:p w14:paraId="45501221" w14:textId="52251A82" w:rsidR="00534815" w:rsidRPr="005F255D" w:rsidRDefault="00534815" w:rsidP="00534815">
      <w:pPr>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etkin</w:t>
      </w:r>
      <w:proofErr w:type="gramEnd"/>
      <w:r>
        <w:rPr>
          <w:rFonts w:ascii="TimesNewRomanPSMT" w:hAnsi="TimesNewRomanPSMT" w:cs="TimesNewRomanPSMT"/>
          <w:szCs w:val="24"/>
        </w:rPr>
        <w:t xml:space="preserve"> liderlik uygulamaları bulunmaktadır (2).</w:t>
      </w:r>
    </w:p>
    <w:p w14:paraId="29659B86" w14:textId="77777777" w:rsidR="006F3E61" w:rsidRPr="005F255D" w:rsidRDefault="006F3E61" w:rsidP="00247182">
      <w:pPr>
        <w:rPr>
          <w:rFonts w:eastAsia="Calibri" w:cs="Times New Roman"/>
          <w:b/>
          <w:bCs/>
          <w:color w:val="000000" w:themeColor="text1"/>
          <w:kern w:val="2"/>
          <w:szCs w:val="24"/>
          <w14:ligatures w14:val="standardContextual"/>
        </w:rPr>
      </w:pPr>
    </w:p>
    <w:p w14:paraId="7E1A9011" w14:textId="77777777" w:rsidR="00EF69CE" w:rsidRDefault="00EF69CE">
      <w:pPr>
        <w:pStyle w:val="Balk3"/>
        <w:numPr>
          <w:ilvl w:val="2"/>
          <w:numId w:val="1"/>
        </w:numPr>
        <w:rPr>
          <w:color w:val="000000" w:themeColor="text1"/>
        </w:rPr>
      </w:pPr>
      <w:bookmarkStart w:id="14" w:name="_Toc159377940"/>
      <w:r w:rsidRPr="005F255D">
        <w:rPr>
          <w:color w:val="000000" w:themeColor="text1"/>
        </w:rPr>
        <w:t>Liderlik</w:t>
      </w:r>
      <w:bookmarkEnd w:id="14"/>
    </w:p>
    <w:p w14:paraId="4EB8D21B" w14:textId="77777777" w:rsidR="00376925" w:rsidRPr="00376925" w:rsidRDefault="00376925" w:rsidP="00376925"/>
    <w:p w14:paraId="02BAC7D4" w14:textId="1A7F625F" w:rsidR="006F3E61" w:rsidRDefault="00B81C14" w:rsidP="00376925">
      <w:pPr>
        <w:rPr>
          <w:color w:val="000000" w:themeColor="text1"/>
        </w:rPr>
      </w:pPr>
      <w:r w:rsidRPr="005F255D">
        <w:rPr>
          <w:color w:val="000000" w:themeColor="text1"/>
        </w:rPr>
        <w:t>Birimde yöneticilerin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birimin değerleri ve hedefleri doğrultusunda stratejilerinin yanı sıra; yetki paylaşımını, ilişkileri, zamanı, birim motivasyon ve stresi de etkin ve dengeli biçimde yönetmektedir. Akademik ve idari birimler ile yönetim arasında etkin bir iletişim ağı oluşturulmuştur. Liderlik süreçleri ve kalite güvencesi kültürünün içselleştirilmesi sürekli değerlendirilmektedir</w:t>
      </w:r>
      <w:r w:rsidR="00534815">
        <w:rPr>
          <w:color w:val="000000" w:themeColor="text1"/>
        </w:rPr>
        <w:t>.</w:t>
      </w:r>
    </w:p>
    <w:p w14:paraId="6E5A17F9" w14:textId="77777777" w:rsidR="00534815" w:rsidRPr="005F255D" w:rsidRDefault="00534815" w:rsidP="00C46742">
      <w:pPr>
        <w:ind w:firstLine="357"/>
        <w:rPr>
          <w:color w:val="000000" w:themeColor="text1"/>
        </w:rPr>
      </w:pPr>
    </w:p>
    <w:p w14:paraId="16C82907" w14:textId="11568F31" w:rsidR="006F3E61" w:rsidRPr="005F255D"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 xml:space="preserve">Kanıtlar </w:t>
      </w:r>
    </w:p>
    <w:p w14:paraId="4A7A1AF9" w14:textId="77777777" w:rsidR="00663071" w:rsidRPr="005F255D" w:rsidRDefault="00663071" w:rsidP="00663071">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6B94E4B2" w14:textId="4A2EAE09" w:rsidR="00247182" w:rsidRDefault="00534815" w:rsidP="00534815">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Kurumun geneline yayılmış, kalite güvencesi sistemi ve kültürünün gelişimini destekleyen etkin liderlik uygulamaları bulunmaktadır (2).</w:t>
      </w:r>
    </w:p>
    <w:p w14:paraId="5E270E8B" w14:textId="77777777" w:rsidR="00534815" w:rsidRPr="005F255D" w:rsidRDefault="00534815" w:rsidP="00534815">
      <w:pPr>
        <w:rPr>
          <w:rFonts w:eastAsia="Calibri" w:cs="Times New Roman"/>
          <w:b/>
          <w:bCs/>
          <w:color w:val="000000" w:themeColor="text1"/>
          <w:kern w:val="2"/>
          <w:szCs w:val="24"/>
          <w14:ligatures w14:val="standardContextual"/>
        </w:rPr>
      </w:pPr>
    </w:p>
    <w:p w14:paraId="3152AB21" w14:textId="4103B39D" w:rsidR="00EF69CE" w:rsidRDefault="001F009C">
      <w:pPr>
        <w:pStyle w:val="Balk3"/>
        <w:numPr>
          <w:ilvl w:val="2"/>
          <w:numId w:val="1"/>
        </w:numPr>
        <w:rPr>
          <w:color w:val="000000" w:themeColor="text1"/>
        </w:rPr>
      </w:pPr>
      <w:bookmarkStart w:id="15" w:name="_Toc159377941"/>
      <w:r w:rsidRPr="005F255D">
        <w:rPr>
          <w:color w:val="000000" w:themeColor="text1"/>
        </w:rPr>
        <w:lastRenderedPageBreak/>
        <w:t>Birimsel</w:t>
      </w:r>
      <w:r w:rsidR="00EF69CE" w:rsidRPr="005F255D">
        <w:rPr>
          <w:color w:val="000000" w:themeColor="text1"/>
        </w:rPr>
        <w:t xml:space="preserve"> dönüşüm kapasitesi</w:t>
      </w:r>
      <w:bookmarkEnd w:id="15"/>
    </w:p>
    <w:p w14:paraId="6C1522D5" w14:textId="77777777" w:rsidR="00C46742" w:rsidRPr="00C46742" w:rsidRDefault="00C46742" w:rsidP="00C46742"/>
    <w:p w14:paraId="635650D7" w14:textId="56B74E52" w:rsidR="00D435A5" w:rsidRDefault="00066834" w:rsidP="00D435A5">
      <w:pPr>
        <w:rPr>
          <w:color w:val="000000" w:themeColor="text1"/>
          <w:szCs w:val="24"/>
        </w:rPr>
      </w:pPr>
      <w:r w:rsidRPr="00C46742">
        <w:rPr>
          <w:color w:val="000000" w:themeColor="text1"/>
          <w:szCs w:val="24"/>
        </w:rPr>
        <w:t>Yükseköğretim ekosistemi içerisindeki değişimleri, küresel eğilimleri, ulusal hedefleri ve paydaş beklentilerini dikkate alarak birimin geleceğe hazır olmasını sağlayan çevik yönetim yetkinliği vardır. Geleceğe uyum için amaç, misyon ve hedefler doğrultusunda birimi dönüştürmek üzere değişim yönetimi, kıyaslama, yenilik yönetimi gibi yaklaşımları kullanır ve birim bazında özgünlüğü güçlendirir.</w:t>
      </w:r>
    </w:p>
    <w:p w14:paraId="124144D6" w14:textId="77777777" w:rsidR="00534815" w:rsidRPr="00C46742" w:rsidRDefault="00534815" w:rsidP="00D435A5">
      <w:pPr>
        <w:rPr>
          <w:color w:val="000000" w:themeColor="text1"/>
          <w:szCs w:val="24"/>
        </w:rPr>
      </w:pPr>
    </w:p>
    <w:p w14:paraId="6A31EC9A" w14:textId="48CA6DD7" w:rsidR="00EF69CE" w:rsidRPr="005F255D"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44FB6165" w14:textId="77777777" w:rsidR="00812CB0" w:rsidRPr="005F255D" w:rsidRDefault="00812CB0" w:rsidP="00EF69CE">
      <w:pPr>
        <w:rPr>
          <w:rFonts w:eastAsia="Calibri" w:cs="Times New Roman"/>
          <w:b/>
          <w:bCs/>
          <w:color w:val="000000" w:themeColor="text1"/>
          <w:kern w:val="2"/>
          <w:szCs w:val="24"/>
          <w14:ligatures w14:val="standardContextual"/>
        </w:rPr>
      </w:pPr>
    </w:p>
    <w:p w14:paraId="44B8DDA4" w14:textId="7C5178FA" w:rsidR="00F17BCD" w:rsidRDefault="00F17BCD" w:rsidP="006F3E61">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79B271D4" w14:textId="77777777" w:rsidR="00EF1710" w:rsidRDefault="00EF1710" w:rsidP="006F3E61">
      <w:pPr>
        <w:contextualSpacing/>
        <w:rPr>
          <w:rFonts w:eastAsia="Calibri" w:cs="Times New Roman"/>
          <w:b/>
          <w:bCs/>
          <w:color w:val="000000" w:themeColor="text1"/>
          <w:kern w:val="2"/>
          <w:szCs w:val="24"/>
          <w14:ligatures w14:val="standardContextual"/>
        </w:rPr>
      </w:pPr>
    </w:p>
    <w:p w14:paraId="37C2AFD1" w14:textId="111C0827" w:rsidR="00EF1710" w:rsidRDefault="00EF1710" w:rsidP="00EF1710">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Birimde değişim yönetimi yaklaşımı birimin geneline yayılmış ve bütüncül olarak yürütülmektedir (2).</w:t>
      </w:r>
    </w:p>
    <w:p w14:paraId="741495B2" w14:textId="77777777" w:rsidR="00442D12" w:rsidRPr="00EF1710" w:rsidRDefault="00442D12" w:rsidP="00EF1710">
      <w:pPr>
        <w:autoSpaceDE w:val="0"/>
        <w:autoSpaceDN w:val="0"/>
        <w:adjustRightInd w:val="0"/>
        <w:spacing w:after="0"/>
        <w:rPr>
          <w:rFonts w:ascii="TimesNewRomanPSMT" w:hAnsi="TimesNewRomanPSMT" w:cs="TimesNewRomanPSMT"/>
          <w:szCs w:val="24"/>
        </w:rPr>
      </w:pPr>
    </w:p>
    <w:p w14:paraId="0770277E" w14:textId="77777777" w:rsidR="00582B4E" w:rsidRPr="005F255D" w:rsidRDefault="00582B4E" w:rsidP="006F3E61">
      <w:pPr>
        <w:contextualSpacing/>
        <w:rPr>
          <w:rFonts w:eastAsia="Calibri" w:cs="Times New Roman"/>
          <w:b/>
          <w:bCs/>
          <w:color w:val="000000" w:themeColor="text1"/>
          <w:kern w:val="2"/>
          <w:szCs w:val="24"/>
          <w14:ligatures w14:val="standardContextual"/>
        </w:rPr>
      </w:pPr>
    </w:p>
    <w:p w14:paraId="575D2CB7" w14:textId="77777777" w:rsidR="00EF69CE" w:rsidRDefault="00EF69CE">
      <w:pPr>
        <w:pStyle w:val="Balk3"/>
        <w:numPr>
          <w:ilvl w:val="2"/>
          <w:numId w:val="1"/>
        </w:numPr>
        <w:rPr>
          <w:color w:val="000000" w:themeColor="text1"/>
        </w:rPr>
      </w:pPr>
      <w:bookmarkStart w:id="16" w:name="_Toc159377942"/>
      <w:r w:rsidRPr="005F255D">
        <w:rPr>
          <w:color w:val="000000" w:themeColor="text1"/>
        </w:rPr>
        <w:t>İç kalite güvencesi mekanizmaları</w:t>
      </w:r>
      <w:bookmarkEnd w:id="16"/>
    </w:p>
    <w:p w14:paraId="45D059CD" w14:textId="77777777" w:rsidR="00C46742" w:rsidRPr="00C46742" w:rsidRDefault="00C46742" w:rsidP="00C46742"/>
    <w:p w14:paraId="6C90DC88" w14:textId="2CE302AC" w:rsidR="009006AB" w:rsidRPr="00C46742" w:rsidRDefault="009006AB" w:rsidP="009006AB">
      <w:pPr>
        <w:rPr>
          <w:rFonts w:eastAsia="Calibri" w:cs="Times New Roman"/>
          <w:b/>
          <w:bCs/>
          <w:kern w:val="2"/>
          <w:szCs w:val="24"/>
          <w14:ligatures w14:val="standardContextual"/>
        </w:rPr>
      </w:pPr>
      <w:r w:rsidRPr="00C46742">
        <w:rPr>
          <w:szCs w:val="24"/>
        </w:rPr>
        <w:t xml:space="preserve">Yüksekokulumuzda takvim yılında hangi işlem, süreç ve mekanizmaların devreye gireceği planlanmış olduğundan, akış şemaları belirlidir. Sorumluluklar ve yetkiler tanımlanmıştır. Gerçekleşen uygulamalar değerlendirilmektedir. Takvim yılı temelinde tasarlanamayan diğer kalite döngülerinin ise tüm katmanları, içerdiği kanıtları ile belirtilmiş olup, gerçekleşen uygulamalar değerlendirilmektedir. </w:t>
      </w:r>
    </w:p>
    <w:p w14:paraId="0FA12C8D" w14:textId="77777777" w:rsidR="006F3E61" w:rsidRPr="005F255D" w:rsidRDefault="006F3E61" w:rsidP="00EF69CE">
      <w:pPr>
        <w:rPr>
          <w:rFonts w:eastAsia="Calibri" w:cs="Times New Roman"/>
          <w:b/>
          <w:bCs/>
          <w:color w:val="000000" w:themeColor="text1"/>
          <w:kern w:val="2"/>
          <w:szCs w:val="24"/>
          <w14:ligatures w14:val="standardContextual"/>
        </w:rPr>
      </w:pPr>
    </w:p>
    <w:p w14:paraId="35AD6D69" w14:textId="44D7388C" w:rsidR="00EF69CE"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7501A1BA" w14:textId="75720E39" w:rsidR="009006AB" w:rsidRPr="00C916B6" w:rsidRDefault="00534815" w:rsidP="00EF69CE">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A.1.4.1. </w:t>
      </w:r>
      <w:hyperlink r:id="rId15" w:history="1">
        <w:r w:rsidR="009006AB" w:rsidRPr="00EF1710">
          <w:rPr>
            <w:rStyle w:val="Kpr"/>
            <w:rFonts w:eastAsia="Calibri" w:cs="Times New Roman"/>
            <w:kern w:val="2"/>
            <w:szCs w:val="24"/>
            <w14:ligatures w14:val="standardContextual"/>
          </w:rPr>
          <w:t>Birim kalite temsilcileri</w:t>
        </w:r>
      </w:hyperlink>
      <w:r w:rsidR="00EF1710">
        <w:rPr>
          <w:rFonts w:eastAsia="Calibri" w:cs="Times New Roman"/>
          <w:color w:val="000000" w:themeColor="text1"/>
          <w:kern w:val="2"/>
          <w:szCs w:val="24"/>
          <w14:ligatures w14:val="standardContextual"/>
        </w:rPr>
        <w:tab/>
      </w:r>
    </w:p>
    <w:p w14:paraId="5FD33D86" w14:textId="77777777" w:rsidR="00812CB0" w:rsidRDefault="00812CB0" w:rsidP="006F3E61">
      <w:pPr>
        <w:contextualSpacing/>
        <w:rPr>
          <w:rFonts w:eastAsia="Calibri" w:cs="Times New Roman"/>
          <w:b/>
          <w:bCs/>
          <w:color w:val="000000" w:themeColor="text1"/>
          <w:kern w:val="2"/>
          <w:szCs w:val="24"/>
          <w14:ligatures w14:val="standardContextual"/>
        </w:rPr>
      </w:pPr>
    </w:p>
    <w:p w14:paraId="17DCA62D" w14:textId="77777777" w:rsidR="00812CB0" w:rsidRDefault="00812CB0" w:rsidP="006F3E61">
      <w:pPr>
        <w:contextualSpacing/>
        <w:rPr>
          <w:rFonts w:eastAsia="Calibri" w:cs="Times New Roman"/>
          <w:b/>
          <w:bCs/>
          <w:color w:val="000000" w:themeColor="text1"/>
          <w:kern w:val="2"/>
          <w:szCs w:val="24"/>
          <w14:ligatures w14:val="standardContextual"/>
        </w:rPr>
      </w:pPr>
    </w:p>
    <w:p w14:paraId="38A85109" w14:textId="06DFDCE6" w:rsidR="00F17BCD" w:rsidRDefault="00F17BCD" w:rsidP="006F3E61">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2FDC738" w14:textId="77777777" w:rsidR="00AB3538" w:rsidRDefault="00AB3538" w:rsidP="006F3E61">
      <w:pPr>
        <w:contextualSpacing/>
        <w:rPr>
          <w:rFonts w:eastAsia="Calibri" w:cs="Times New Roman"/>
          <w:b/>
          <w:bCs/>
          <w:color w:val="000000" w:themeColor="text1"/>
          <w:kern w:val="2"/>
          <w:szCs w:val="24"/>
          <w14:ligatures w14:val="standardContextual"/>
        </w:rPr>
      </w:pPr>
    </w:p>
    <w:p w14:paraId="18145E8D" w14:textId="73A22A7B" w:rsidR="00AB3538" w:rsidRPr="00AB3538" w:rsidRDefault="00AB3538" w:rsidP="00AB3538">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İç kalite güvencesi sistemi mekanizmaları izlenmekte ve ilgili paydaşlarla birlikte iyileştirilmektedir (3).</w:t>
      </w:r>
    </w:p>
    <w:p w14:paraId="0DB7556C" w14:textId="77777777" w:rsidR="006F3E61" w:rsidRPr="005F255D" w:rsidRDefault="006F3E61" w:rsidP="006F3E61">
      <w:pPr>
        <w:contextualSpacing/>
        <w:rPr>
          <w:rFonts w:eastAsia="Calibri" w:cs="Times New Roman"/>
          <w:b/>
          <w:bCs/>
          <w:color w:val="000000" w:themeColor="text1"/>
          <w:kern w:val="2"/>
          <w:szCs w:val="24"/>
          <w14:ligatures w14:val="standardContextual"/>
        </w:rPr>
      </w:pPr>
    </w:p>
    <w:p w14:paraId="0A4CF866" w14:textId="77777777" w:rsidR="00EF69CE" w:rsidRDefault="00EF69CE">
      <w:pPr>
        <w:pStyle w:val="Balk3"/>
        <w:numPr>
          <w:ilvl w:val="2"/>
          <w:numId w:val="1"/>
        </w:numPr>
        <w:rPr>
          <w:color w:val="000000" w:themeColor="text1"/>
        </w:rPr>
      </w:pPr>
      <w:bookmarkStart w:id="17" w:name="_Toc159377943"/>
      <w:r w:rsidRPr="005F255D">
        <w:rPr>
          <w:color w:val="000000" w:themeColor="text1"/>
        </w:rPr>
        <w:t>Kamuoyunu bilgilendirme ve hesap verebilirlik</w:t>
      </w:r>
      <w:bookmarkEnd w:id="17"/>
    </w:p>
    <w:p w14:paraId="49AFB7A4" w14:textId="77777777" w:rsidR="00C46742" w:rsidRPr="00C46742" w:rsidRDefault="00C46742" w:rsidP="00C46742"/>
    <w:p w14:paraId="5282369C" w14:textId="242BC51A" w:rsidR="006F3E61" w:rsidRDefault="00121E11" w:rsidP="00EF69CE">
      <w:pPr>
        <w:rPr>
          <w:color w:val="000000" w:themeColor="text1"/>
          <w:szCs w:val="24"/>
        </w:rPr>
      </w:pPr>
      <w:r w:rsidRPr="00C46742">
        <w:rPr>
          <w:color w:val="000000" w:themeColor="text1"/>
          <w:szCs w:val="24"/>
        </w:rPr>
        <w:t xml:space="preserve">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 </w:t>
      </w:r>
    </w:p>
    <w:p w14:paraId="0D48D66F" w14:textId="6875EE76" w:rsidR="00EF69CE"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61769452" w14:textId="042F2D60" w:rsidR="009006AB" w:rsidRDefault="00534815" w:rsidP="00EF69CE">
      <w:pPr>
        <w:rPr>
          <w:rFonts w:eastAsia="Calibri" w:cs="Times New Roman"/>
          <w:kern w:val="2"/>
          <w:szCs w:val="24"/>
          <w14:ligatures w14:val="standardContextual"/>
        </w:rPr>
      </w:pPr>
      <w:r>
        <w:rPr>
          <w:rFonts w:eastAsia="Calibri" w:cs="Times New Roman"/>
          <w:kern w:val="2"/>
          <w:szCs w:val="24"/>
          <w14:ligatures w14:val="standardContextual"/>
        </w:rPr>
        <w:t xml:space="preserve">(4) A.1.5.1. </w:t>
      </w:r>
      <w:hyperlink r:id="rId16" w:history="1">
        <w:r w:rsidR="00AB3538" w:rsidRPr="00AB3538">
          <w:rPr>
            <w:rStyle w:val="Kpr"/>
            <w:rFonts w:eastAsia="Calibri" w:cs="Times New Roman"/>
            <w:kern w:val="2"/>
            <w:szCs w:val="24"/>
            <w14:ligatures w14:val="standardContextual"/>
          </w:rPr>
          <w:t>Web sitesi</w:t>
        </w:r>
      </w:hyperlink>
    </w:p>
    <w:p w14:paraId="304EB5C2" w14:textId="7F9A4AA0" w:rsidR="00AB3538" w:rsidRPr="00C916B6" w:rsidRDefault="00534815" w:rsidP="00EF69CE">
      <w:pPr>
        <w:rPr>
          <w:rFonts w:eastAsia="Calibri" w:cs="Times New Roman"/>
          <w:kern w:val="2"/>
          <w:szCs w:val="24"/>
          <w14:ligatures w14:val="standardContextual"/>
        </w:rPr>
      </w:pPr>
      <w:r>
        <w:rPr>
          <w:rFonts w:eastAsia="Calibri" w:cs="Times New Roman"/>
          <w:kern w:val="2"/>
          <w:szCs w:val="24"/>
          <w14:ligatures w14:val="standardContextual"/>
        </w:rPr>
        <w:lastRenderedPageBreak/>
        <w:t xml:space="preserve">(4) A.1.5.2. </w:t>
      </w:r>
      <w:hyperlink r:id="rId17" w:history="1">
        <w:r w:rsidR="00AB3538" w:rsidRPr="00AB3538">
          <w:rPr>
            <w:rStyle w:val="Kpr"/>
            <w:rFonts w:eastAsia="Calibri" w:cs="Times New Roman"/>
            <w:kern w:val="2"/>
            <w:szCs w:val="24"/>
            <w14:ligatures w14:val="standardContextual"/>
          </w:rPr>
          <w:t>Akademik kuru</w:t>
        </w:r>
        <w:r w:rsidR="00AB3538" w:rsidRPr="00AB3538">
          <w:rPr>
            <w:rStyle w:val="Kpr"/>
            <w:rFonts w:eastAsia="Calibri" w:cs="Times New Roman"/>
            <w:kern w:val="2"/>
            <w:szCs w:val="24"/>
            <w14:ligatures w14:val="standardContextual"/>
          </w:rPr>
          <w:t>l</w:t>
        </w:r>
        <w:r w:rsidR="00AB3538" w:rsidRPr="00AB3538">
          <w:rPr>
            <w:rStyle w:val="Kpr"/>
            <w:rFonts w:eastAsia="Calibri" w:cs="Times New Roman"/>
            <w:kern w:val="2"/>
            <w:szCs w:val="24"/>
            <w14:ligatures w14:val="standardContextual"/>
          </w:rPr>
          <w:t xml:space="preserve"> üyeleri</w:t>
        </w:r>
      </w:hyperlink>
    </w:p>
    <w:p w14:paraId="1F56CDE8" w14:textId="77777777" w:rsidR="006F3E61" w:rsidRPr="005F255D" w:rsidRDefault="006F3E61" w:rsidP="00EF69CE">
      <w:pPr>
        <w:rPr>
          <w:rFonts w:eastAsia="Calibri" w:cs="Times New Roman"/>
          <w:b/>
          <w:bCs/>
          <w:color w:val="000000" w:themeColor="text1"/>
          <w:kern w:val="2"/>
          <w:szCs w:val="24"/>
          <w14:ligatures w14:val="standardContextual"/>
        </w:rPr>
      </w:pPr>
    </w:p>
    <w:p w14:paraId="74D32788" w14:textId="77777777" w:rsidR="00BB7C6B" w:rsidRDefault="00BB7C6B" w:rsidP="006F3E61">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7EA0451A" w14:textId="77777777" w:rsidR="00AB3538" w:rsidRDefault="00AB3538" w:rsidP="006F3E61">
      <w:pPr>
        <w:contextualSpacing/>
        <w:rPr>
          <w:rFonts w:eastAsia="Calibri" w:cs="Times New Roman"/>
          <w:b/>
          <w:bCs/>
          <w:color w:val="000000" w:themeColor="text1"/>
          <w:kern w:val="2"/>
          <w:szCs w:val="24"/>
          <w14:ligatures w14:val="standardContextual"/>
        </w:rPr>
      </w:pPr>
    </w:p>
    <w:p w14:paraId="2AEE9CFC" w14:textId="6798350C" w:rsidR="00AB3538" w:rsidRPr="00AB3538" w:rsidRDefault="00AB3538" w:rsidP="00AB3538">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 tanımlı süreçleri doğrultusunda kamuoyunu bilgilendirme ve hesap verebilirlik mekanizmalarını işletmektedir (4).</w:t>
      </w:r>
    </w:p>
    <w:p w14:paraId="7E9C173D" w14:textId="77777777" w:rsidR="00BB7C6B" w:rsidRDefault="00BB7C6B" w:rsidP="00EF69CE">
      <w:pPr>
        <w:contextualSpacing/>
        <w:rPr>
          <w:rFonts w:eastAsia="Calibri" w:cs="Times New Roman"/>
          <w:color w:val="000000" w:themeColor="text1"/>
          <w:kern w:val="2"/>
          <w:szCs w:val="24"/>
          <w14:ligatures w14:val="standardContextual"/>
        </w:rPr>
      </w:pPr>
    </w:p>
    <w:p w14:paraId="5B6F44CF" w14:textId="77777777" w:rsidR="00442D12" w:rsidRDefault="00442D12" w:rsidP="00EF69CE">
      <w:pPr>
        <w:contextualSpacing/>
        <w:rPr>
          <w:rFonts w:eastAsia="Calibri" w:cs="Times New Roman"/>
          <w:color w:val="000000" w:themeColor="text1"/>
          <w:kern w:val="2"/>
          <w:szCs w:val="24"/>
          <w14:ligatures w14:val="standardContextual"/>
        </w:rPr>
      </w:pPr>
    </w:p>
    <w:p w14:paraId="2918D343" w14:textId="77777777" w:rsidR="00442D12" w:rsidRDefault="00442D12" w:rsidP="00EF69CE">
      <w:pPr>
        <w:contextualSpacing/>
        <w:rPr>
          <w:rFonts w:eastAsia="Calibri" w:cs="Times New Roman"/>
          <w:color w:val="000000" w:themeColor="text1"/>
          <w:kern w:val="2"/>
          <w:szCs w:val="24"/>
          <w14:ligatures w14:val="standardContextual"/>
        </w:rPr>
      </w:pPr>
    </w:p>
    <w:p w14:paraId="59FED99D" w14:textId="7FFDB0E8" w:rsidR="006A219F" w:rsidRDefault="00AB3538">
      <w:pPr>
        <w:pStyle w:val="ListeParagraf"/>
        <w:numPr>
          <w:ilvl w:val="1"/>
          <w:numId w:val="1"/>
        </w:numPr>
        <w:autoSpaceDE w:val="0"/>
        <w:autoSpaceDN w:val="0"/>
        <w:adjustRightInd w:val="0"/>
        <w:spacing w:after="0"/>
        <w:jc w:val="left"/>
        <w:rPr>
          <w:rFonts w:ascii="TimesNewRomanPS-BoldMT" w:hAnsi="TimesNewRomanPS-BoldMT" w:cs="TimesNewRomanPS-BoldMT"/>
          <w:b/>
          <w:bCs/>
          <w:szCs w:val="24"/>
        </w:rPr>
      </w:pPr>
      <w:r w:rsidRPr="006A219F">
        <w:rPr>
          <w:rFonts w:ascii="TimesNewRomanPS-BoldMT" w:hAnsi="TimesNewRomanPS-BoldMT" w:cs="TimesNewRomanPS-BoldMT"/>
          <w:b/>
          <w:bCs/>
          <w:szCs w:val="24"/>
        </w:rPr>
        <w:t>Misyon ve Stratejik Amaçlar</w:t>
      </w:r>
    </w:p>
    <w:p w14:paraId="6C169ABF" w14:textId="77777777" w:rsidR="006A219F" w:rsidRDefault="006A219F" w:rsidP="006A219F">
      <w:pPr>
        <w:pStyle w:val="ListeParagraf"/>
        <w:autoSpaceDE w:val="0"/>
        <w:autoSpaceDN w:val="0"/>
        <w:adjustRightInd w:val="0"/>
        <w:spacing w:after="0"/>
        <w:jc w:val="left"/>
        <w:rPr>
          <w:rFonts w:ascii="TimesNewRomanPS-BoldMT" w:hAnsi="TimesNewRomanPS-BoldMT" w:cs="TimesNewRomanPS-BoldMT"/>
          <w:b/>
          <w:bCs/>
          <w:szCs w:val="24"/>
        </w:rPr>
      </w:pPr>
    </w:p>
    <w:p w14:paraId="7424E8A8" w14:textId="53D174A0" w:rsidR="006A219F" w:rsidRDefault="00AB3538">
      <w:pPr>
        <w:pStyle w:val="ListeParagraf"/>
        <w:numPr>
          <w:ilvl w:val="2"/>
          <w:numId w:val="1"/>
        </w:numPr>
        <w:autoSpaceDE w:val="0"/>
        <w:autoSpaceDN w:val="0"/>
        <w:adjustRightInd w:val="0"/>
        <w:spacing w:after="0"/>
        <w:jc w:val="left"/>
        <w:rPr>
          <w:rFonts w:ascii="TimesNewRomanPS-BoldMT" w:hAnsi="TimesNewRomanPS-BoldMT" w:cs="TimesNewRomanPS-BoldMT"/>
          <w:b/>
          <w:bCs/>
          <w:szCs w:val="24"/>
        </w:rPr>
      </w:pPr>
      <w:r w:rsidRPr="006A219F">
        <w:rPr>
          <w:rFonts w:ascii="TimesNewRomanPS-BoldMT" w:hAnsi="TimesNewRomanPS-BoldMT" w:cs="TimesNewRomanPS-BoldMT"/>
          <w:b/>
          <w:bCs/>
          <w:szCs w:val="24"/>
        </w:rPr>
        <w:t>Misyon, vizyon ve politikalar</w:t>
      </w:r>
    </w:p>
    <w:p w14:paraId="2AE027F3" w14:textId="77777777" w:rsidR="006A219F" w:rsidRDefault="006A219F" w:rsidP="006A219F">
      <w:pPr>
        <w:pStyle w:val="ListeParagraf"/>
        <w:autoSpaceDE w:val="0"/>
        <w:autoSpaceDN w:val="0"/>
        <w:adjustRightInd w:val="0"/>
        <w:spacing w:after="0"/>
        <w:jc w:val="left"/>
        <w:rPr>
          <w:rFonts w:ascii="TimesNewRomanPS-BoldMT" w:hAnsi="TimesNewRomanPS-BoldMT" w:cs="TimesNewRomanPS-BoldMT"/>
          <w:b/>
          <w:bCs/>
          <w:szCs w:val="24"/>
        </w:rPr>
      </w:pPr>
    </w:p>
    <w:p w14:paraId="434D6A90" w14:textId="0D10C5A1" w:rsidR="00256296" w:rsidRPr="00534815" w:rsidRDefault="00256296" w:rsidP="00534815">
      <w:pPr>
        <w:autoSpaceDE w:val="0"/>
        <w:autoSpaceDN w:val="0"/>
        <w:adjustRightInd w:val="0"/>
        <w:spacing w:after="0"/>
        <w:jc w:val="left"/>
        <w:rPr>
          <w:rFonts w:ascii="TimesNewRomanPS-BoldMT" w:hAnsi="TimesNewRomanPS-BoldMT" w:cs="TimesNewRomanPS-BoldMT"/>
          <w:szCs w:val="24"/>
        </w:rPr>
      </w:pPr>
      <w:r w:rsidRPr="00534815">
        <w:rPr>
          <w:rFonts w:ascii="TimesNewRomanPS-BoldMT" w:hAnsi="TimesNewRomanPS-BoldMT" w:cs="TimesNewRomanPS-BoldMT"/>
          <w:szCs w:val="24"/>
        </w:rPr>
        <w:t>Misyon</w:t>
      </w:r>
    </w:p>
    <w:p w14:paraId="0D498BDD" w14:textId="77777777" w:rsidR="00256296" w:rsidRDefault="00256296" w:rsidP="006A219F">
      <w:pPr>
        <w:pStyle w:val="ListeParagraf"/>
        <w:autoSpaceDE w:val="0"/>
        <w:autoSpaceDN w:val="0"/>
        <w:adjustRightInd w:val="0"/>
        <w:spacing w:after="0"/>
        <w:jc w:val="left"/>
        <w:rPr>
          <w:rFonts w:ascii="TimesNewRomanPS-BoldMT" w:hAnsi="TimesNewRomanPS-BoldMT" w:cs="TimesNewRomanPS-BoldMT"/>
          <w:b/>
          <w:bCs/>
          <w:szCs w:val="24"/>
        </w:rPr>
      </w:pPr>
    </w:p>
    <w:p w14:paraId="375D3893" w14:textId="06858E1B" w:rsidR="00256296" w:rsidRPr="00534815" w:rsidRDefault="00256296" w:rsidP="00534815">
      <w:pPr>
        <w:autoSpaceDE w:val="0"/>
        <w:autoSpaceDN w:val="0"/>
        <w:adjustRightInd w:val="0"/>
        <w:spacing w:after="0"/>
        <w:rPr>
          <w:rFonts w:cs="Times New Roman"/>
          <w:color w:val="404041"/>
          <w:szCs w:val="24"/>
          <w:shd w:val="clear" w:color="auto" w:fill="FFFFFF"/>
        </w:rPr>
      </w:pPr>
      <w:r w:rsidRPr="00534815">
        <w:rPr>
          <w:rFonts w:cs="Times New Roman"/>
          <w:color w:val="404041"/>
          <w:szCs w:val="24"/>
          <w:shd w:val="clear" w:color="auto" w:fill="FFFFFF"/>
        </w:rPr>
        <w:t>Toplumsal değerlere saygılı, eleştirel düşünen, araştırmacı, girişimci, yenilikçi, mesleki teknolojik bilgi ve beceriye sahip teknik elemanlar yetiştirmektir.</w:t>
      </w:r>
    </w:p>
    <w:p w14:paraId="6B54AC23" w14:textId="77777777" w:rsidR="00256296" w:rsidRDefault="00256296" w:rsidP="00256296">
      <w:pPr>
        <w:pStyle w:val="ListeParagraf"/>
        <w:autoSpaceDE w:val="0"/>
        <w:autoSpaceDN w:val="0"/>
        <w:adjustRightInd w:val="0"/>
        <w:spacing w:after="0"/>
        <w:rPr>
          <w:rFonts w:cs="Times New Roman"/>
          <w:color w:val="404041"/>
          <w:szCs w:val="24"/>
          <w:shd w:val="clear" w:color="auto" w:fill="FFFFFF"/>
        </w:rPr>
      </w:pPr>
    </w:p>
    <w:p w14:paraId="3FFD77D4" w14:textId="7083231C" w:rsidR="00256296" w:rsidRPr="00534815" w:rsidRDefault="00256296" w:rsidP="00534815">
      <w:pPr>
        <w:autoSpaceDE w:val="0"/>
        <w:autoSpaceDN w:val="0"/>
        <w:adjustRightInd w:val="0"/>
        <w:spacing w:after="0"/>
        <w:rPr>
          <w:rFonts w:cs="Times New Roman"/>
          <w:color w:val="404041"/>
          <w:szCs w:val="24"/>
          <w:shd w:val="clear" w:color="auto" w:fill="FFFFFF"/>
        </w:rPr>
      </w:pPr>
      <w:r w:rsidRPr="00534815">
        <w:rPr>
          <w:rFonts w:cs="Times New Roman"/>
          <w:color w:val="404041"/>
          <w:szCs w:val="24"/>
          <w:shd w:val="clear" w:color="auto" w:fill="FFFFFF"/>
        </w:rPr>
        <w:t>Vizyon</w:t>
      </w:r>
    </w:p>
    <w:p w14:paraId="3FE20433" w14:textId="77777777" w:rsidR="00256296" w:rsidRDefault="00256296" w:rsidP="00256296">
      <w:pPr>
        <w:pStyle w:val="ListeParagraf"/>
        <w:autoSpaceDE w:val="0"/>
        <w:autoSpaceDN w:val="0"/>
        <w:adjustRightInd w:val="0"/>
        <w:spacing w:after="0"/>
        <w:rPr>
          <w:rFonts w:cs="Times New Roman"/>
          <w:color w:val="404041"/>
          <w:szCs w:val="24"/>
          <w:shd w:val="clear" w:color="auto" w:fill="FFFFFF"/>
        </w:rPr>
      </w:pPr>
    </w:p>
    <w:p w14:paraId="7D3C96BB" w14:textId="62827AD5" w:rsidR="00256296" w:rsidRPr="00534815" w:rsidRDefault="00256296" w:rsidP="00534815">
      <w:pPr>
        <w:autoSpaceDE w:val="0"/>
        <w:autoSpaceDN w:val="0"/>
        <w:adjustRightInd w:val="0"/>
        <w:spacing w:after="0"/>
        <w:rPr>
          <w:rFonts w:cs="Times New Roman"/>
          <w:color w:val="404041"/>
          <w:szCs w:val="24"/>
          <w:shd w:val="clear" w:color="auto" w:fill="FFFFFF"/>
        </w:rPr>
      </w:pPr>
      <w:r w:rsidRPr="00534815">
        <w:rPr>
          <w:rFonts w:cs="Times New Roman"/>
          <w:color w:val="404041"/>
          <w:szCs w:val="24"/>
          <w:shd w:val="clear" w:color="auto" w:fill="FFFFFF"/>
        </w:rPr>
        <w:t>Teknolojideki ve sektördeki değişime hızla uyum sağlayarak, daha mutlu ve yetkin bireyleri yetiştirmenin yanında; tercih edilen üreten bir meslek yüksekokulu olmaktır.</w:t>
      </w:r>
    </w:p>
    <w:p w14:paraId="52962B74" w14:textId="77777777" w:rsidR="00256296" w:rsidRDefault="00256296" w:rsidP="00256296">
      <w:pPr>
        <w:pStyle w:val="ListeParagraf"/>
        <w:autoSpaceDE w:val="0"/>
        <w:autoSpaceDN w:val="0"/>
        <w:adjustRightInd w:val="0"/>
        <w:spacing w:after="0"/>
        <w:rPr>
          <w:rFonts w:cs="Times New Roman"/>
          <w:color w:val="404041"/>
          <w:szCs w:val="24"/>
          <w:shd w:val="clear" w:color="auto" w:fill="FFFFFF"/>
        </w:rPr>
      </w:pPr>
    </w:p>
    <w:p w14:paraId="3EB5E86A" w14:textId="3E363F16" w:rsidR="00256296" w:rsidRPr="00256296" w:rsidRDefault="00256296" w:rsidP="00256296">
      <w:pPr>
        <w:pStyle w:val="ListeParagraf"/>
        <w:autoSpaceDE w:val="0"/>
        <w:autoSpaceDN w:val="0"/>
        <w:adjustRightInd w:val="0"/>
        <w:spacing w:after="0"/>
        <w:rPr>
          <w:rFonts w:cs="Times New Roman"/>
          <w:b/>
          <w:bCs/>
          <w:color w:val="404041"/>
          <w:szCs w:val="24"/>
          <w:shd w:val="clear" w:color="auto" w:fill="FFFFFF"/>
        </w:rPr>
      </w:pPr>
      <w:r w:rsidRPr="00256296">
        <w:rPr>
          <w:rFonts w:cs="Times New Roman"/>
          <w:b/>
          <w:bCs/>
          <w:color w:val="404041"/>
          <w:szCs w:val="24"/>
          <w:shd w:val="clear" w:color="auto" w:fill="FFFFFF"/>
        </w:rPr>
        <w:t>Kanıtlar</w:t>
      </w:r>
    </w:p>
    <w:p w14:paraId="3D26B398" w14:textId="77777777" w:rsidR="00256296" w:rsidRDefault="00256296" w:rsidP="00256296">
      <w:pPr>
        <w:pStyle w:val="ListeParagraf"/>
        <w:autoSpaceDE w:val="0"/>
        <w:autoSpaceDN w:val="0"/>
        <w:adjustRightInd w:val="0"/>
        <w:spacing w:after="0"/>
        <w:rPr>
          <w:rFonts w:cs="Times New Roman"/>
          <w:color w:val="404041"/>
          <w:szCs w:val="24"/>
          <w:shd w:val="clear" w:color="auto" w:fill="FFFFFF"/>
        </w:rPr>
      </w:pPr>
    </w:p>
    <w:p w14:paraId="607C1B22" w14:textId="40730DFD" w:rsidR="00256296" w:rsidRPr="00534815" w:rsidRDefault="00534815" w:rsidP="00534815">
      <w:pPr>
        <w:autoSpaceDE w:val="0"/>
        <w:autoSpaceDN w:val="0"/>
        <w:adjustRightInd w:val="0"/>
        <w:spacing w:after="0"/>
        <w:rPr>
          <w:rFonts w:cs="Times New Roman"/>
          <w:color w:val="404041"/>
          <w:szCs w:val="24"/>
          <w:shd w:val="clear" w:color="auto" w:fill="FFFFFF"/>
        </w:rPr>
      </w:pPr>
      <w:r>
        <w:rPr>
          <w:rFonts w:cs="Times New Roman"/>
          <w:color w:val="404041"/>
          <w:szCs w:val="24"/>
          <w:shd w:val="clear" w:color="auto" w:fill="FFFFFF"/>
        </w:rPr>
        <w:t xml:space="preserve">(3) A.2.1.1. </w:t>
      </w:r>
      <w:hyperlink r:id="rId18" w:anchor="baslangic" w:history="1">
        <w:r w:rsidR="00256296" w:rsidRPr="00534815">
          <w:rPr>
            <w:rStyle w:val="Kpr"/>
            <w:rFonts w:cs="Times New Roman"/>
            <w:szCs w:val="24"/>
            <w:shd w:val="clear" w:color="auto" w:fill="FFFFFF"/>
          </w:rPr>
          <w:t>Misyon</w:t>
        </w:r>
      </w:hyperlink>
    </w:p>
    <w:p w14:paraId="42900EC0" w14:textId="41C9F91E" w:rsidR="00256296" w:rsidRPr="00534815" w:rsidRDefault="00534815" w:rsidP="00534815">
      <w:pPr>
        <w:autoSpaceDE w:val="0"/>
        <w:autoSpaceDN w:val="0"/>
        <w:adjustRightInd w:val="0"/>
        <w:spacing w:after="0"/>
        <w:rPr>
          <w:rFonts w:cs="Times New Roman"/>
          <w:color w:val="404041"/>
          <w:szCs w:val="24"/>
          <w:shd w:val="clear" w:color="auto" w:fill="FFFFFF"/>
        </w:rPr>
      </w:pPr>
      <w:r>
        <w:rPr>
          <w:rFonts w:cs="Times New Roman"/>
          <w:color w:val="404041"/>
          <w:szCs w:val="24"/>
          <w:shd w:val="clear" w:color="auto" w:fill="FFFFFF"/>
        </w:rPr>
        <w:t xml:space="preserve">(3) A.2.1.2. </w:t>
      </w:r>
      <w:hyperlink r:id="rId19" w:anchor="baslangic" w:history="1">
        <w:r w:rsidR="00256296" w:rsidRPr="00534815">
          <w:rPr>
            <w:rStyle w:val="Kpr"/>
            <w:rFonts w:cs="Times New Roman"/>
            <w:szCs w:val="24"/>
            <w:shd w:val="clear" w:color="auto" w:fill="FFFFFF"/>
          </w:rPr>
          <w:t>Vizyon</w:t>
        </w:r>
      </w:hyperlink>
    </w:p>
    <w:p w14:paraId="03C71666" w14:textId="77777777" w:rsidR="00256296" w:rsidRDefault="00256296" w:rsidP="00256296">
      <w:pPr>
        <w:pStyle w:val="ListeParagraf"/>
        <w:autoSpaceDE w:val="0"/>
        <w:autoSpaceDN w:val="0"/>
        <w:adjustRightInd w:val="0"/>
        <w:spacing w:after="0"/>
        <w:rPr>
          <w:rFonts w:cs="Times New Roman"/>
          <w:color w:val="404041"/>
          <w:szCs w:val="24"/>
          <w:shd w:val="clear" w:color="auto" w:fill="FFFFFF"/>
        </w:rPr>
      </w:pPr>
    </w:p>
    <w:p w14:paraId="3E48AE34" w14:textId="77777777" w:rsidR="00256296" w:rsidRDefault="00256296" w:rsidP="00256296">
      <w:pPr>
        <w:autoSpaceDE w:val="0"/>
        <w:autoSpaceDN w:val="0"/>
        <w:adjustRightInd w:val="0"/>
        <w:spacing w:after="0"/>
        <w:jc w:val="left"/>
        <w:rPr>
          <w:rFonts w:ascii="TimesNewRomanPS-BoldMT" w:hAnsi="TimesNewRomanPS-BoldMT" w:cs="TimesNewRomanPS-BoldMT"/>
          <w:b/>
          <w:bCs/>
          <w:szCs w:val="24"/>
        </w:rPr>
      </w:pPr>
      <w:r>
        <w:rPr>
          <w:rFonts w:ascii="TimesNewRomanPS-BoldMT" w:hAnsi="TimesNewRomanPS-BoldMT" w:cs="TimesNewRomanPS-BoldMT"/>
          <w:b/>
          <w:bCs/>
          <w:szCs w:val="24"/>
        </w:rPr>
        <w:t>Olgunluk Düzeyi</w:t>
      </w:r>
    </w:p>
    <w:p w14:paraId="774C4D91" w14:textId="77777777" w:rsidR="00256296" w:rsidRDefault="00256296" w:rsidP="00256296">
      <w:pPr>
        <w:autoSpaceDE w:val="0"/>
        <w:autoSpaceDN w:val="0"/>
        <w:adjustRightInd w:val="0"/>
        <w:spacing w:after="0"/>
        <w:jc w:val="left"/>
        <w:rPr>
          <w:rFonts w:ascii="TimesNewRomanPS-BoldMT" w:hAnsi="TimesNewRomanPS-BoldMT" w:cs="TimesNewRomanPS-BoldMT"/>
          <w:b/>
          <w:bCs/>
          <w:szCs w:val="24"/>
        </w:rPr>
      </w:pPr>
    </w:p>
    <w:p w14:paraId="054FDB55" w14:textId="77777777" w:rsidR="00256296" w:rsidRDefault="00256296" w:rsidP="00256296">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Misyon, vizyon ve politikalar doğrultusunda gerçekleştirilen uygulamalar izlenmekte ve</w:t>
      </w:r>
    </w:p>
    <w:p w14:paraId="79A6750A" w14:textId="639E0892" w:rsidR="00256296" w:rsidRPr="00256296" w:rsidRDefault="00256296" w:rsidP="00256296">
      <w:pPr>
        <w:autoSpaceDE w:val="0"/>
        <w:autoSpaceDN w:val="0"/>
        <w:adjustRightInd w:val="0"/>
        <w:spacing w:after="0"/>
        <w:rPr>
          <w:rFonts w:cs="Times New Roman"/>
          <w:b/>
          <w:bCs/>
          <w:szCs w:val="24"/>
        </w:rPr>
      </w:pPr>
      <w:proofErr w:type="gramStart"/>
      <w:r w:rsidRPr="00256296">
        <w:rPr>
          <w:rFonts w:ascii="TimesNewRomanPSMT" w:hAnsi="TimesNewRomanPSMT" w:cs="TimesNewRomanPSMT"/>
          <w:szCs w:val="24"/>
        </w:rPr>
        <w:t>paydaşlarla</w:t>
      </w:r>
      <w:proofErr w:type="gramEnd"/>
      <w:r w:rsidRPr="00256296">
        <w:rPr>
          <w:rFonts w:ascii="TimesNewRomanPSMT" w:hAnsi="TimesNewRomanPSMT" w:cs="TimesNewRomanPSMT"/>
          <w:szCs w:val="24"/>
        </w:rPr>
        <w:t xml:space="preserve"> birlikte değerlendirilerek önlemler alınmaktadır (3).</w:t>
      </w:r>
    </w:p>
    <w:p w14:paraId="06F07C17" w14:textId="77777777" w:rsidR="006A219F" w:rsidRPr="006A219F" w:rsidRDefault="006A219F" w:rsidP="006A219F">
      <w:pPr>
        <w:pStyle w:val="ListeParagraf"/>
        <w:autoSpaceDE w:val="0"/>
        <w:autoSpaceDN w:val="0"/>
        <w:adjustRightInd w:val="0"/>
        <w:spacing w:after="0"/>
        <w:jc w:val="left"/>
        <w:rPr>
          <w:rFonts w:ascii="TimesNewRomanPS-BoldMT" w:hAnsi="TimesNewRomanPS-BoldMT" w:cs="TimesNewRomanPS-BoldMT"/>
          <w:b/>
          <w:bCs/>
          <w:szCs w:val="24"/>
        </w:rPr>
      </w:pPr>
    </w:p>
    <w:p w14:paraId="7A448735" w14:textId="77777777" w:rsidR="00EF69CE" w:rsidRDefault="00EF69CE">
      <w:pPr>
        <w:pStyle w:val="Balk3"/>
        <w:numPr>
          <w:ilvl w:val="2"/>
          <w:numId w:val="1"/>
        </w:numPr>
        <w:rPr>
          <w:color w:val="000000" w:themeColor="text1"/>
        </w:rPr>
      </w:pPr>
      <w:bookmarkStart w:id="18" w:name="_Toc159377944"/>
      <w:r w:rsidRPr="005F255D">
        <w:rPr>
          <w:color w:val="000000" w:themeColor="text1"/>
        </w:rPr>
        <w:t>Stratejik amaç ve hedefler</w:t>
      </w:r>
      <w:bookmarkEnd w:id="18"/>
    </w:p>
    <w:p w14:paraId="42EA41C4" w14:textId="77777777" w:rsidR="00256296" w:rsidRPr="00256296" w:rsidRDefault="00256296" w:rsidP="00256296"/>
    <w:p w14:paraId="020A841E" w14:textId="39678C85" w:rsidR="00EF69CE" w:rsidRPr="00256296" w:rsidRDefault="00256296" w:rsidP="00EF69CE">
      <w:pPr>
        <w:rPr>
          <w:rFonts w:eastAsia="Calibri" w:cs="Times New Roman"/>
          <w:color w:val="000000" w:themeColor="text1"/>
          <w:kern w:val="2"/>
          <w:szCs w:val="24"/>
          <w14:ligatures w14:val="standardContextual"/>
        </w:rPr>
      </w:pPr>
      <w:r w:rsidRPr="00256296">
        <w:rPr>
          <w:rFonts w:cs="Times New Roman"/>
          <w:color w:val="0D0D0D"/>
          <w:shd w:val="clear" w:color="auto" w:fill="FFFFFF"/>
        </w:rPr>
        <w:t>Öğrencileri öğrenmeye teşvik eden, temel bilimler ve ileri teknolojilerle donanmış, araştırma, geliştirme ve tasarım konularında yetkin, güçlü sosyal ilişkiler ve iletişim becerilerine sahip, ülkelerine ve insanlığa fayda sağlama amacı taşıyan, mesleki eğitim almış, toplumsal değerlere duyarlı, liderlik kabiliyetlerini geliştirmiş, etkili ve düzenli çalışan, mesleki gelişmeleri yakından takip eden, çağdaş araçları etkili bir şekilde kullanabilen, çevre bilinciyle hareket eden, ekip çalışmasına yatkın, bağımsız kararlar verebilen, verimlilik ve kalite odaklı, dinamik ve katılımcı bireyler yetiştirmek için belirlenen stratejiler, kararlılıkla uygulanmaktadır. Bu hedeflere ulaşmak için uluslararası standartlara uyum sağlanmakta, hukuki çerçevelere saygı gösterilmekte ve mali süreçlerde saydamlık ve hesap verebilirlik esas alınmaktadır.</w:t>
      </w:r>
    </w:p>
    <w:p w14:paraId="687B1417" w14:textId="1135D38B" w:rsidR="00EF69CE"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673A7476" w14:textId="77777777" w:rsidR="00256296" w:rsidRPr="005F255D" w:rsidRDefault="00256296" w:rsidP="00EF69CE">
      <w:pPr>
        <w:contextualSpacing/>
        <w:rPr>
          <w:rFonts w:eastAsia="Calibri" w:cs="Times New Roman"/>
          <w:color w:val="000000" w:themeColor="text1"/>
          <w:kern w:val="2"/>
          <w:szCs w:val="24"/>
          <w14:ligatures w14:val="standardContextual"/>
        </w:rPr>
      </w:pPr>
    </w:p>
    <w:p w14:paraId="466F7CBD" w14:textId="2FDD246B" w:rsidR="00055F9F" w:rsidRDefault="00055F9F" w:rsidP="00EF69CE">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lastRenderedPageBreak/>
        <w:t>Olgunluk Düzeyi</w:t>
      </w:r>
    </w:p>
    <w:p w14:paraId="705CAC70" w14:textId="77777777" w:rsidR="00256296" w:rsidRDefault="00256296" w:rsidP="00256296">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Birimin uyguladığı stratejik planı izlemekte ve ilgili paydaşlarla birlikte değerlendirerek</w:t>
      </w:r>
    </w:p>
    <w:p w14:paraId="3EFE4A94" w14:textId="2E503B13" w:rsidR="00256296" w:rsidRPr="005F255D" w:rsidRDefault="00256296" w:rsidP="00256296">
      <w:pPr>
        <w:contextualSpacing/>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gelecek</w:t>
      </w:r>
      <w:proofErr w:type="gramEnd"/>
      <w:r>
        <w:rPr>
          <w:rFonts w:ascii="TimesNewRomanPSMT" w:hAnsi="TimesNewRomanPSMT" w:cs="TimesNewRomanPSMT"/>
          <w:szCs w:val="24"/>
        </w:rPr>
        <w:t xml:space="preserve"> planlarına yansıtılmaktadır (2).</w:t>
      </w:r>
    </w:p>
    <w:p w14:paraId="2C6C5ED0" w14:textId="77777777" w:rsidR="006F3E61" w:rsidRDefault="006F3E61" w:rsidP="00EF69CE">
      <w:pPr>
        <w:contextualSpacing/>
        <w:rPr>
          <w:rFonts w:eastAsia="Calibri" w:cs="Times New Roman"/>
          <w:color w:val="000000" w:themeColor="text1"/>
          <w:kern w:val="2"/>
          <w:szCs w:val="24"/>
          <w14:ligatures w14:val="standardContextual"/>
        </w:rPr>
      </w:pPr>
    </w:p>
    <w:p w14:paraId="7BB2B0EB" w14:textId="77777777" w:rsidR="00130A27" w:rsidRDefault="00130A27" w:rsidP="00EF69CE">
      <w:pPr>
        <w:contextualSpacing/>
        <w:rPr>
          <w:rFonts w:eastAsia="Calibri" w:cs="Times New Roman"/>
          <w:color w:val="000000" w:themeColor="text1"/>
          <w:kern w:val="2"/>
          <w:szCs w:val="24"/>
          <w14:ligatures w14:val="standardContextual"/>
        </w:rPr>
      </w:pPr>
    </w:p>
    <w:p w14:paraId="12B8D02E" w14:textId="77777777" w:rsidR="00442D12" w:rsidRDefault="00442D12" w:rsidP="00EF69CE">
      <w:pPr>
        <w:contextualSpacing/>
        <w:rPr>
          <w:rFonts w:eastAsia="Calibri" w:cs="Times New Roman"/>
          <w:color w:val="000000" w:themeColor="text1"/>
          <w:kern w:val="2"/>
          <w:szCs w:val="24"/>
          <w14:ligatures w14:val="standardContextual"/>
        </w:rPr>
      </w:pPr>
    </w:p>
    <w:p w14:paraId="64964F8C" w14:textId="77777777" w:rsidR="00EF69CE" w:rsidRDefault="00EF69CE">
      <w:pPr>
        <w:pStyle w:val="Balk3"/>
        <w:numPr>
          <w:ilvl w:val="2"/>
          <w:numId w:val="1"/>
        </w:numPr>
        <w:rPr>
          <w:color w:val="000000" w:themeColor="text1"/>
        </w:rPr>
      </w:pPr>
      <w:bookmarkStart w:id="19" w:name="_Toc159377945"/>
      <w:r w:rsidRPr="005F255D">
        <w:rPr>
          <w:color w:val="000000" w:themeColor="text1"/>
        </w:rPr>
        <w:t>Performans yönetimi</w:t>
      </w:r>
      <w:bookmarkEnd w:id="19"/>
    </w:p>
    <w:p w14:paraId="2BC2E19A" w14:textId="77777777" w:rsidR="00EE79E7" w:rsidRPr="00EE79E7" w:rsidRDefault="00EE79E7" w:rsidP="00EE79E7"/>
    <w:p w14:paraId="57B38693" w14:textId="44964463" w:rsidR="001F009C" w:rsidRPr="00EE79E7" w:rsidRDefault="008F774A" w:rsidP="001F009C">
      <w:pPr>
        <w:rPr>
          <w:color w:val="000000" w:themeColor="text1"/>
          <w:szCs w:val="24"/>
        </w:rPr>
      </w:pPr>
      <w:r w:rsidRPr="00EE79E7">
        <w:rPr>
          <w:color w:val="000000" w:themeColor="text1"/>
          <w:szCs w:val="24"/>
        </w:rPr>
        <w:t>Birimde performans yönetim mekanizmaları bütünsel bir yaklaşımla ele alınmaktadır. Bu mekanizmalar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w:t>
      </w:r>
    </w:p>
    <w:p w14:paraId="65A1F249" w14:textId="77777777" w:rsidR="00130A27" w:rsidRDefault="00130A27" w:rsidP="00EF69CE">
      <w:pPr>
        <w:rPr>
          <w:rFonts w:eastAsia="Calibri" w:cs="Times New Roman"/>
          <w:color w:val="000000" w:themeColor="text1"/>
          <w:kern w:val="2"/>
          <w:szCs w:val="24"/>
          <w14:ligatures w14:val="standardContextual"/>
        </w:rPr>
      </w:pPr>
    </w:p>
    <w:p w14:paraId="74183C98" w14:textId="73F195F8" w:rsidR="00305AC6" w:rsidRDefault="00305AC6" w:rsidP="00305AC6">
      <w:pPr>
        <w:ind w:firstLine="357"/>
        <w:rPr>
          <w:rFonts w:eastAsia="Calibri" w:cs="Times New Roman"/>
          <w:b/>
          <w:bCs/>
          <w:color w:val="000000" w:themeColor="text1"/>
          <w:kern w:val="2"/>
          <w:szCs w:val="24"/>
          <w14:ligatures w14:val="standardContextual"/>
        </w:rPr>
      </w:pPr>
      <w:r w:rsidRPr="00305AC6">
        <w:rPr>
          <w:rFonts w:eastAsia="Calibri" w:cs="Times New Roman"/>
          <w:b/>
          <w:bCs/>
          <w:color w:val="000000" w:themeColor="text1"/>
          <w:kern w:val="2"/>
          <w:szCs w:val="24"/>
          <w14:ligatures w14:val="standardContextual"/>
        </w:rPr>
        <w:t>Kanıtlar</w:t>
      </w:r>
    </w:p>
    <w:p w14:paraId="7900C52F" w14:textId="1E8C166F" w:rsidR="00305AC6" w:rsidRDefault="00534815" w:rsidP="00534815">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A.2.3.1. </w:t>
      </w:r>
      <w:hyperlink r:id="rId20" w:history="1">
        <w:r w:rsidR="00305AC6" w:rsidRPr="00305AC6">
          <w:rPr>
            <w:rStyle w:val="Kpr"/>
            <w:rFonts w:eastAsia="Calibri" w:cs="Times New Roman"/>
            <w:kern w:val="2"/>
            <w:szCs w:val="24"/>
            <w14:ligatures w14:val="standardContextual"/>
          </w:rPr>
          <w:t>Faaliyet Raporla</w:t>
        </w:r>
        <w:r w:rsidR="00305AC6" w:rsidRPr="00305AC6">
          <w:rPr>
            <w:rStyle w:val="Kpr"/>
            <w:rFonts w:eastAsia="Calibri" w:cs="Times New Roman"/>
            <w:kern w:val="2"/>
            <w:szCs w:val="24"/>
            <w14:ligatures w14:val="standardContextual"/>
          </w:rPr>
          <w:t>r</w:t>
        </w:r>
        <w:r w:rsidR="00305AC6" w:rsidRPr="00305AC6">
          <w:rPr>
            <w:rStyle w:val="Kpr"/>
            <w:rFonts w:eastAsia="Calibri" w:cs="Times New Roman"/>
            <w:kern w:val="2"/>
            <w:szCs w:val="24"/>
            <w14:ligatures w14:val="standardContextual"/>
          </w:rPr>
          <w:t>ı</w:t>
        </w:r>
      </w:hyperlink>
    </w:p>
    <w:p w14:paraId="211AF226" w14:textId="77777777" w:rsidR="00305AC6" w:rsidRDefault="00305AC6" w:rsidP="00305AC6">
      <w:pPr>
        <w:ind w:firstLine="357"/>
        <w:rPr>
          <w:rFonts w:eastAsia="Calibri" w:cs="Times New Roman"/>
          <w:color w:val="000000" w:themeColor="text1"/>
          <w:kern w:val="2"/>
          <w:szCs w:val="24"/>
          <w14:ligatures w14:val="standardContextual"/>
        </w:rPr>
      </w:pPr>
    </w:p>
    <w:p w14:paraId="1FD67D72" w14:textId="77777777" w:rsidR="00305AC6" w:rsidRDefault="00305AC6" w:rsidP="00305AC6">
      <w:pPr>
        <w:autoSpaceDE w:val="0"/>
        <w:autoSpaceDN w:val="0"/>
        <w:adjustRightInd w:val="0"/>
        <w:spacing w:after="0"/>
        <w:jc w:val="left"/>
        <w:rPr>
          <w:rFonts w:ascii="TimesNewRomanPS-BoldMT" w:hAnsi="TimesNewRomanPS-BoldMT" w:cs="TimesNewRomanPS-BoldMT"/>
          <w:b/>
          <w:bCs/>
          <w:szCs w:val="24"/>
        </w:rPr>
      </w:pPr>
      <w:r>
        <w:rPr>
          <w:rFonts w:ascii="TimesNewRomanPS-BoldMT" w:hAnsi="TimesNewRomanPS-BoldMT" w:cs="TimesNewRomanPS-BoldMT"/>
          <w:b/>
          <w:bCs/>
          <w:szCs w:val="24"/>
        </w:rPr>
        <w:t>Olgunluk Düzeyi</w:t>
      </w:r>
    </w:p>
    <w:p w14:paraId="0AD971F1" w14:textId="77777777" w:rsidR="00305AC6" w:rsidRDefault="00305AC6" w:rsidP="00305AC6">
      <w:pPr>
        <w:autoSpaceDE w:val="0"/>
        <w:autoSpaceDN w:val="0"/>
        <w:adjustRightInd w:val="0"/>
        <w:spacing w:after="0"/>
        <w:jc w:val="left"/>
        <w:rPr>
          <w:rFonts w:ascii="TimesNewRomanPS-BoldMT" w:hAnsi="TimesNewRomanPS-BoldMT" w:cs="TimesNewRomanPS-BoldMT"/>
          <w:b/>
          <w:bCs/>
          <w:szCs w:val="24"/>
        </w:rPr>
      </w:pPr>
    </w:p>
    <w:p w14:paraId="029735F1" w14:textId="77777777" w:rsidR="00305AC6" w:rsidRDefault="00305AC6" w:rsidP="00305AC6">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 geneline yayılmış şekilde performans yönetimi uygulamaları bulunmaktadır. Rutin</w:t>
      </w:r>
    </w:p>
    <w:p w14:paraId="1E50FAEA" w14:textId="7DFD0283" w:rsidR="00305AC6" w:rsidRDefault="00305AC6" w:rsidP="00305AC6">
      <w:pPr>
        <w:rPr>
          <w:rFonts w:ascii="TimesNewRomanPSMT" w:hAnsi="TimesNewRomanPSMT" w:cs="TimesNewRomanPSMT"/>
          <w:szCs w:val="24"/>
        </w:rPr>
      </w:pPr>
      <w:proofErr w:type="gramStart"/>
      <w:r>
        <w:rPr>
          <w:rFonts w:ascii="TimesNewRomanPSMT" w:hAnsi="TimesNewRomanPSMT" w:cs="TimesNewRomanPSMT"/>
          <w:szCs w:val="24"/>
        </w:rPr>
        <w:t>olarak</w:t>
      </w:r>
      <w:proofErr w:type="gramEnd"/>
      <w:r>
        <w:rPr>
          <w:rFonts w:ascii="TimesNewRomanPSMT" w:hAnsi="TimesNewRomanPSMT" w:cs="TimesNewRomanPSMT"/>
          <w:szCs w:val="24"/>
        </w:rPr>
        <w:t xml:space="preserve"> bölüm içi performans değerlendirme toplantıları yapılmaktadır (3).</w:t>
      </w:r>
    </w:p>
    <w:p w14:paraId="455818DB" w14:textId="77777777" w:rsidR="00130A27" w:rsidRPr="00305AC6" w:rsidRDefault="00130A27" w:rsidP="00305AC6">
      <w:pPr>
        <w:rPr>
          <w:rFonts w:eastAsia="Calibri" w:cs="Times New Roman"/>
          <w:color w:val="000000" w:themeColor="text1"/>
          <w:kern w:val="2"/>
          <w:szCs w:val="24"/>
          <w14:ligatures w14:val="standardContextual"/>
        </w:rPr>
      </w:pPr>
    </w:p>
    <w:p w14:paraId="07A89EF4" w14:textId="77777777" w:rsidR="00EF69CE" w:rsidRPr="005F255D" w:rsidRDefault="00EF69CE">
      <w:pPr>
        <w:pStyle w:val="Balk2"/>
        <w:numPr>
          <w:ilvl w:val="1"/>
          <w:numId w:val="1"/>
        </w:numPr>
        <w:rPr>
          <w:color w:val="000000" w:themeColor="text1"/>
        </w:rPr>
      </w:pPr>
      <w:bookmarkStart w:id="20" w:name="_Toc159377946"/>
      <w:r w:rsidRPr="005F255D">
        <w:rPr>
          <w:color w:val="000000" w:themeColor="text1"/>
        </w:rPr>
        <w:t>Yönetim Sistemleri</w:t>
      </w:r>
      <w:bookmarkEnd w:id="20"/>
    </w:p>
    <w:p w14:paraId="51283CB0" w14:textId="77777777" w:rsidR="00EE79E7" w:rsidRPr="005F255D" w:rsidRDefault="00EE79E7" w:rsidP="006F3E61">
      <w:pPr>
        <w:rPr>
          <w:color w:val="000000" w:themeColor="text1"/>
        </w:rPr>
      </w:pPr>
    </w:p>
    <w:p w14:paraId="6587E6F7" w14:textId="2E8834A0" w:rsidR="00EE79E7" w:rsidRDefault="00EF69CE">
      <w:pPr>
        <w:pStyle w:val="Balk3"/>
        <w:numPr>
          <w:ilvl w:val="2"/>
          <w:numId w:val="1"/>
        </w:numPr>
        <w:rPr>
          <w:color w:val="000000" w:themeColor="text1"/>
        </w:rPr>
      </w:pPr>
      <w:bookmarkStart w:id="21" w:name="_Toc159377947"/>
      <w:r w:rsidRPr="005F255D">
        <w:rPr>
          <w:color w:val="000000" w:themeColor="text1"/>
        </w:rPr>
        <w:t>Bilgi yönetim sistemi</w:t>
      </w:r>
      <w:bookmarkEnd w:id="21"/>
    </w:p>
    <w:p w14:paraId="7CE00828" w14:textId="77777777" w:rsidR="00EE79E7" w:rsidRPr="00EE79E7" w:rsidRDefault="00EE79E7" w:rsidP="00EE79E7"/>
    <w:p w14:paraId="7EAA6880" w14:textId="77777777" w:rsidR="00AD0D83" w:rsidRPr="00EE79E7" w:rsidRDefault="00AD0D83" w:rsidP="004C5E27">
      <w:pPr>
        <w:pStyle w:val="Default"/>
        <w:jc w:val="both"/>
        <w:rPr>
          <w:color w:val="auto"/>
        </w:rPr>
      </w:pPr>
      <w:r w:rsidRPr="00EE79E7">
        <w:rPr>
          <w:color w:val="auto"/>
        </w:rPr>
        <w:t xml:space="preserve">Yüksekokulumuzun her türlü faaliyetlerine ve süreçlerine ilişkin verilerin toplanması, analiz edilmesi ve raporlanması birimler bazında elektronik/basılı ortamda sağlanmaktadır. </w:t>
      </w:r>
    </w:p>
    <w:p w14:paraId="6A77E1F2" w14:textId="77777777" w:rsidR="00AD0D83" w:rsidRPr="00EE79E7" w:rsidRDefault="00AD0D83" w:rsidP="004C5E27">
      <w:pPr>
        <w:pStyle w:val="Default"/>
        <w:jc w:val="both"/>
        <w:rPr>
          <w:color w:val="auto"/>
        </w:rPr>
      </w:pPr>
      <w:r w:rsidRPr="00EE79E7">
        <w:rPr>
          <w:color w:val="auto"/>
        </w:rPr>
        <w:t xml:space="preserve">Yüksekokulumuzun ve bölümlerimizin İçerik ve Duyuru/Etkinlik Ekleme/Silme/Güncelleme Panellerinin etkin faaliyet göstermesi için görev dağılımları yapılmıştır. Meslek Yüksekokul bünyesinde kullanılan bilgi yönetim sistemleri aşağıda listelenmiştir: </w:t>
      </w:r>
    </w:p>
    <w:p w14:paraId="1A0EA378" w14:textId="77777777" w:rsidR="00582B4E" w:rsidRDefault="00582B4E" w:rsidP="004C5E27">
      <w:pPr>
        <w:pStyle w:val="Default"/>
        <w:ind w:left="720"/>
        <w:jc w:val="both"/>
        <w:rPr>
          <w:color w:val="auto"/>
        </w:rPr>
      </w:pPr>
    </w:p>
    <w:p w14:paraId="24460542" w14:textId="77777777" w:rsidR="00130A27" w:rsidRPr="00EE79E7" w:rsidRDefault="00130A27" w:rsidP="004C5E27">
      <w:pPr>
        <w:pStyle w:val="Default"/>
        <w:ind w:left="720"/>
        <w:jc w:val="both"/>
        <w:rPr>
          <w:color w:val="auto"/>
        </w:rPr>
      </w:pPr>
    </w:p>
    <w:p w14:paraId="1423ED0A" w14:textId="77777777" w:rsidR="00AD0D83" w:rsidRPr="00EE79E7" w:rsidRDefault="00AD0D83" w:rsidP="007169FE">
      <w:pPr>
        <w:pStyle w:val="Default"/>
        <w:spacing w:after="76"/>
        <w:ind w:left="720"/>
        <w:jc w:val="both"/>
        <w:rPr>
          <w:color w:val="auto"/>
        </w:rPr>
      </w:pPr>
      <w:r w:rsidRPr="00EE79E7">
        <w:rPr>
          <w:color w:val="auto"/>
        </w:rPr>
        <w:t xml:space="preserve"> Elektronik Belge Yönetim Sistemi (EBYS) </w:t>
      </w:r>
    </w:p>
    <w:p w14:paraId="4149503B" w14:textId="77777777" w:rsidR="00AD0D83" w:rsidRPr="00EE79E7" w:rsidRDefault="00AD0D83" w:rsidP="007169FE">
      <w:pPr>
        <w:pStyle w:val="Default"/>
        <w:spacing w:after="76"/>
        <w:ind w:left="720"/>
        <w:jc w:val="both"/>
        <w:rPr>
          <w:color w:val="auto"/>
        </w:rPr>
      </w:pPr>
      <w:r w:rsidRPr="00EE79E7">
        <w:rPr>
          <w:color w:val="auto"/>
        </w:rPr>
        <w:t xml:space="preserve"> Öğrenci Bilgi Sistemi </w:t>
      </w:r>
    </w:p>
    <w:p w14:paraId="3B96BAD8" w14:textId="77777777" w:rsidR="00AD0D83" w:rsidRPr="00EE79E7" w:rsidRDefault="00AD0D83" w:rsidP="007169FE">
      <w:pPr>
        <w:pStyle w:val="Default"/>
        <w:spacing w:after="76"/>
        <w:ind w:left="720"/>
        <w:jc w:val="both"/>
        <w:rPr>
          <w:color w:val="auto"/>
        </w:rPr>
      </w:pPr>
      <w:r w:rsidRPr="00EE79E7">
        <w:rPr>
          <w:color w:val="auto"/>
        </w:rPr>
        <w:t xml:space="preserve"> Kamu Harcama ve Muhasebe Bilişim Sistemi (KBS) </w:t>
      </w:r>
    </w:p>
    <w:p w14:paraId="208AD34D" w14:textId="77777777" w:rsidR="00AD0D83" w:rsidRPr="00EE79E7" w:rsidRDefault="00AD0D83" w:rsidP="007169FE">
      <w:pPr>
        <w:pStyle w:val="Default"/>
        <w:ind w:left="720"/>
        <w:jc w:val="both"/>
        <w:rPr>
          <w:color w:val="auto"/>
        </w:rPr>
      </w:pPr>
      <w:r w:rsidRPr="00EE79E7">
        <w:rPr>
          <w:color w:val="auto"/>
        </w:rPr>
        <w:t xml:space="preserve"> Kamu Bütünleşik Mali Yönetim Sistemi (MYS 2) </w:t>
      </w:r>
    </w:p>
    <w:p w14:paraId="4DF0656A" w14:textId="51B37EBD" w:rsidR="004C5E27" w:rsidRPr="00EE79E7" w:rsidRDefault="004C5E27" w:rsidP="007169FE">
      <w:pPr>
        <w:autoSpaceDE w:val="0"/>
        <w:autoSpaceDN w:val="0"/>
        <w:adjustRightInd w:val="0"/>
        <w:spacing w:after="0"/>
        <w:ind w:firstLine="708"/>
        <w:rPr>
          <w:rFonts w:cs="Times New Roman"/>
          <w:szCs w:val="24"/>
        </w:rPr>
      </w:pPr>
      <w:r w:rsidRPr="00EE79E7">
        <w:rPr>
          <w:szCs w:val="24"/>
        </w:rPr>
        <w:t xml:space="preserve"> </w:t>
      </w:r>
      <w:r w:rsidRPr="00EE79E7">
        <w:rPr>
          <w:rFonts w:cs="Times New Roman"/>
          <w:szCs w:val="24"/>
        </w:rPr>
        <w:t xml:space="preserve">Döner Sermaye Mali Yönetim Sistemi (DMİS) </w:t>
      </w:r>
    </w:p>
    <w:p w14:paraId="53B36953" w14:textId="687A652B" w:rsidR="00AD0D83" w:rsidRDefault="00AD0D83" w:rsidP="004C5E27">
      <w:pPr>
        <w:autoSpaceDE w:val="0"/>
        <w:autoSpaceDN w:val="0"/>
        <w:adjustRightInd w:val="0"/>
        <w:spacing w:after="0"/>
        <w:rPr>
          <w:rFonts w:cs="Times New Roman"/>
          <w:sz w:val="23"/>
          <w:szCs w:val="23"/>
        </w:rPr>
      </w:pPr>
      <w:bookmarkStart w:id="22" w:name="_Hlk158975567"/>
    </w:p>
    <w:p w14:paraId="08EE45E3" w14:textId="77777777" w:rsidR="00130A27" w:rsidRDefault="00130A27" w:rsidP="004C5E27">
      <w:pPr>
        <w:autoSpaceDE w:val="0"/>
        <w:autoSpaceDN w:val="0"/>
        <w:adjustRightInd w:val="0"/>
        <w:spacing w:after="0"/>
        <w:rPr>
          <w:rFonts w:cs="Times New Roman"/>
          <w:sz w:val="23"/>
          <w:szCs w:val="23"/>
        </w:rPr>
      </w:pPr>
    </w:p>
    <w:p w14:paraId="524FCC1A" w14:textId="77777777" w:rsidR="00130A27" w:rsidRDefault="00130A27" w:rsidP="004C5E27">
      <w:pPr>
        <w:autoSpaceDE w:val="0"/>
        <w:autoSpaceDN w:val="0"/>
        <w:adjustRightInd w:val="0"/>
        <w:spacing w:after="0"/>
        <w:rPr>
          <w:rFonts w:cs="Times New Roman"/>
          <w:sz w:val="23"/>
          <w:szCs w:val="23"/>
        </w:rPr>
      </w:pPr>
    </w:p>
    <w:p w14:paraId="295A61BF" w14:textId="77777777" w:rsidR="00130A27" w:rsidRDefault="00130A27" w:rsidP="004C5E27">
      <w:pPr>
        <w:autoSpaceDE w:val="0"/>
        <w:autoSpaceDN w:val="0"/>
        <w:adjustRightInd w:val="0"/>
        <w:spacing w:after="0"/>
        <w:rPr>
          <w:rFonts w:cs="Times New Roman"/>
          <w:sz w:val="23"/>
          <w:szCs w:val="23"/>
        </w:rPr>
      </w:pPr>
    </w:p>
    <w:p w14:paraId="153D5143" w14:textId="77777777" w:rsidR="00442D12" w:rsidRDefault="00442D12" w:rsidP="004C5E27">
      <w:pPr>
        <w:autoSpaceDE w:val="0"/>
        <w:autoSpaceDN w:val="0"/>
        <w:adjustRightInd w:val="0"/>
        <w:spacing w:after="0"/>
        <w:rPr>
          <w:rFonts w:cs="Times New Roman"/>
          <w:sz w:val="23"/>
          <w:szCs w:val="23"/>
        </w:rPr>
      </w:pPr>
    </w:p>
    <w:p w14:paraId="1052667F" w14:textId="77777777" w:rsidR="00442D12" w:rsidRDefault="00442D12" w:rsidP="004C5E27">
      <w:pPr>
        <w:autoSpaceDE w:val="0"/>
        <w:autoSpaceDN w:val="0"/>
        <w:adjustRightInd w:val="0"/>
        <w:spacing w:after="0"/>
        <w:rPr>
          <w:rFonts w:cs="Times New Roman"/>
          <w:sz w:val="23"/>
          <w:szCs w:val="23"/>
        </w:rPr>
      </w:pPr>
    </w:p>
    <w:p w14:paraId="10F6A5B8" w14:textId="77777777" w:rsidR="00442D12" w:rsidRDefault="00442D12" w:rsidP="004C5E27">
      <w:pPr>
        <w:autoSpaceDE w:val="0"/>
        <w:autoSpaceDN w:val="0"/>
        <w:adjustRightInd w:val="0"/>
        <w:spacing w:after="0"/>
        <w:rPr>
          <w:rFonts w:cs="Times New Roman"/>
          <w:sz w:val="23"/>
          <w:szCs w:val="23"/>
        </w:rPr>
      </w:pPr>
    </w:p>
    <w:p w14:paraId="302E7213" w14:textId="77777777" w:rsidR="00130A27" w:rsidRPr="004C5E27" w:rsidRDefault="00130A27" w:rsidP="004C5E27">
      <w:pPr>
        <w:autoSpaceDE w:val="0"/>
        <w:autoSpaceDN w:val="0"/>
        <w:adjustRightInd w:val="0"/>
        <w:spacing w:after="0"/>
        <w:rPr>
          <w:rFonts w:cs="Times New Roman"/>
          <w:sz w:val="23"/>
          <w:szCs w:val="23"/>
        </w:rPr>
      </w:pPr>
    </w:p>
    <w:p w14:paraId="24DC7570" w14:textId="77777777" w:rsidR="00AD0D83" w:rsidRPr="00EE79E7" w:rsidRDefault="00AD0D83" w:rsidP="004C5E27">
      <w:pPr>
        <w:autoSpaceDE w:val="0"/>
        <w:autoSpaceDN w:val="0"/>
        <w:adjustRightInd w:val="0"/>
        <w:spacing w:after="0" w:line="276" w:lineRule="auto"/>
        <w:rPr>
          <w:rFonts w:cs="Times New Roman"/>
          <w:szCs w:val="24"/>
        </w:rPr>
      </w:pPr>
      <w:r w:rsidRPr="00EE79E7">
        <w:rPr>
          <w:rFonts w:cs="Times New Roman"/>
          <w:szCs w:val="24"/>
        </w:rPr>
        <w:t xml:space="preserve">Bilgi Sistemleri güvenlik önlemleri, yasalar ve üniversitemiz uygulamalarıyla sağlanmaktadır. Kurumumuzun tüm faaliyetleri kapsamında toplanan gizlilik gerektiren veriler, yetkili personel haricinde üçüncü kişilerle paylaşılmamakta ve yayımlanmamaktadır. Üniversitemizin kurum dışındaki kişi, kurum ve kuruluşlarla paylaşması gereken veriler 6698 sayılı “Kişisel Verilerin Korunması Kanunu” kapsamında değerlendirilerek paylaşılmaktadır. </w:t>
      </w:r>
    </w:p>
    <w:p w14:paraId="38920CD3" w14:textId="77777777" w:rsidR="00AD0D83" w:rsidRPr="00EE79E7" w:rsidRDefault="00AD0D83" w:rsidP="004C5E27">
      <w:pPr>
        <w:autoSpaceDE w:val="0"/>
        <w:autoSpaceDN w:val="0"/>
        <w:adjustRightInd w:val="0"/>
        <w:spacing w:after="0" w:line="276" w:lineRule="auto"/>
        <w:rPr>
          <w:rFonts w:cs="Times New Roman"/>
          <w:szCs w:val="24"/>
        </w:rPr>
      </w:pPr>
      <w:r w:rsidRPr="00EE79E7">
        <w:rPr>
          <w:rFonts w:cs="Times New Roman"/>
          <w:szCs w:val="24"/>
        </w:rPr>
        <w:t xml:space="preserve">Kurum ağ altyapısı, dış erişimlere karşı Ağ Güvenlik Duvarı ve yönetilebilir </w:t>
      </w:r>
      <w:proofErr w:type="spellStart"/>
      <w:r w:rsidRPr="00EE79E7">
        <w:rPr>
          <w:rFonts w:cs="Times New Roman"/>
          <w:szCs w:val="24"/>
        </w:rPr>
        <w:t>switchler</w:t>
      </w:r>
      <w:proofErr w:type="spellEnd"/>
      <w:r w:rsidRPr="00EE79E7">
        <w:rPr>
          <w:rFonts w:cs="Times New Roman"/>
          <w:szCs w:val="24"/>
        </w:rPr>
        <w:t xml:space="preserve"> ile koruma altına alınarak gerekli güvenlik önlemleri uygulanmaktadır. </w:t>
      </w:r>
      <w:proofErr w:type="gramStart"/>
      <w:r w:rsidRPr="00EE79E7">
        <w:rPr>
          <w:rFonts w:cs="Times New Roman"/>
          <w:szCs w:val="24"/>
        </w:rPr>
        <w:t>Mail</w:t>
      </w:r>
      <w:proofErr w:type="gramEnd"/>
      <w:r w:rsidRPr="00EE79E7">
        <w:rPr>
          <w:rFonts w:cs="Times New Roman"/>
          <w:szCs w:val="24"/>
        </w:rPr>
        <w:t xml:space="preserve"> sunucusu, </w:t>
      </w:r>
      <w:proofErr w:type="gramStart"/>
      <w:r w:rsidRPr="00EE79E7">
        <w:rPr>
          <w:rFonts w:cs="Times New Roman"/>
          <w:szCs w:val="24"/>
        </w:rPr>
        <w:t>mail</w:t>
      </w:r>
      <w:proofErr w:type="gramEnd"/>
      <w:r w:rsidRPr="00EE79E7">
        <w:rPr>
          <w:rFonts w:cs="Times New Roman"/>
          <w:szCs w:val="24"/>
        </w:rPr>
        <w:t xml:space="preserve"> güvenlik duvarı yazılımı ile koruma altına alınarak gerekli güvenlik önlemleri uygulanmaktadır. Tüm sunucular ile ağ üzerindeki cihazlara antivirüs programı yüklenerek, virüs saldırılarına karşı korunmaktadır. Tüm kullanıcıların erişim log kayıtları 5651 sayılı “İnternet Ortamında Yapılan Yayınların Düzenlenmesi ve Bu Yayınlar Yoluyla İşlenen Suçlarla Mücadele Edilmesi Hakkındaki Kanun” gereği kayıt altına alınmaktadır. Kurum web uygulamalarının güvenliği ise SSL Sertifikası ile sağlanmaktadır. </w:t>
      </w:r>
    </w:p>
    <w:p w14:paraId="673FBF28" w14:textId="5602CAE6" w:rsidR="00AD0D83" w:rsidRPr="00EE79E7" w:rsidRDefault="00AD0D83" w:rsidP="004C5E27">
      <w:pPr>
        <w:pStyle w:val="Default"/>
        <w:spacing w:line="276" w:lineRule="auto"/>
        <w:jc w:val="both"/>
        <w:rPr>
          <w:color w:val="auto"/>
        </w:rPr>
      </w:pPr>
      <w:r w:rsidRPr="00EE79E7">
        <w:rPr>
          <w:color w:val="auto"/>
        </w:rPr>
        <w:t>Yazılım, donanım ve hizmet alımı teminleri 4734 Sayılı Kamu İhale ve 4735 Sayılı Kamu İhaleleri Sözleşme Kanunu, 5018 sayılı Kamu Mali Yönetimi ve Kontrol Kanunu ve diğer Mevzuatlar çerçevesinde yürütülmektedir. Yazılım, donanım ve hizmet alımı teminleri için hazırlanan teknik şartnamelerde, verilerin güvenliğinin ve gizliliğinin sağlanması ile ilgili maddeler yer almaktadır. Bununla birlikte gerek yazılım geliştirici firmalar gerekse bakım ve destek sağlayan firmalar ile imzalanan sözleşmelerde de söz konusu hususlar belirtilmektedir.</w:t>
      </w:r>
    </w:p>
    <w:bookmarkEnd w:id="22"/>
    <w:p w14:paraId="7D1B7961" w14:textId="77777777" w:rsidR="00AD0D83" w:rsidRPr="004C5E27" w:rsidRDefault="00AD0D83" w:rsidP="004C5E27">
      <w:pPr>
        <w:rPr>
          <w:sz w:val="23"/>
          <w:szCs w:val="23"/>
        </w:rPr>
      </w:pPr>
    </w:p>
    <w:p w14:paraId="6537A853" w14:textId="371DCB04" w:rsidR="00EF69CE" w:rsidRDefault="00EF69CE" w:rsidP="00EF69CE">
      <w:pPr>
        <w:rPr>
          <w:rFonts w:eastAsia="Calibri" w:cs="Times New Roman"/>
          <w:b/>
          <w:bCs/>
          <w:color w:val="000000" w:themeColor="text1"/>
          <w:kern w:val="2"/>
          <w:szCs w:val="24"/>
          <w14:ligatures w14:val="standardContextual"/>
        </w:rPr>
      </w:pPr>
      <w:r w:rsidRPr="000550AE">
        <w:rPr>
          <w:rFonts w:eastAsia="Calibri" w:cs="Times New Roman"/>
          <w:b/>
          <w:bCs/>
          <w:color w:val="000000" w:themeColor="text1"/>
          <w:kern w:val="2"/>
          <w:szCs w:val="24"/>
          <w14:ligatures w14:val="standardContextual"/>
        </w:rPr>
        <w:t>Kanıtlar</w:t>
      </w:r>
    </w:p>
    <w:p w14:paraId="451A616F" w14:textId="0611CA39" w:rsidR="007169FE" w:rsidRPr="007169FE" w:rsidRDefault="00534815" w:rsidP="00EF69CE">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A.3.1.1. </w:t>
      </w:r>
      <w:hyperlink r:id="rId21" w:history="1">
        <w:r w:rsidR="007169FE" w:rsidRPr="007169FE">
          <w:rPr>
            <w:rStyle w:val="Kpr"/>
            <w:rFonts w:eastAsia="Calibri" w:cs="Times New Roman"/>
            <w:kern w:val="2"/>
            <w:szCs w:val="24"/>
            <w14:ligatures w14:val="standardContextual"/>
          </w:rPr>
          <w:t>Üniversite web sitesinden bilgi sistemlerine erişim</w:t>
        </w:r>
      </w:hyperlink>
    </w:p>
    <w:p w14:paraId="20D734CB" w14:textId="2235A33F" w:rsidR="00305AC6" w:rsidRPr="00534815" w:rsidRDefault="00534815" w:rsidP="00EF69CE">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A.3.1.2. </w:t>
      </w:r>
      <w:hyperlink r:id="rId22" w:history="1">
        <w:r w:rsidR="007169FE" w:rsidRPr="007169FE">
          <w:rPr>
            <w:rStyle w:val="Kpr"/>
            <w:rFonts w:eastAsia="Calibri" w:cs="Times New Roman"/>
            <w:kern w:val="2"/>
            <w:szCs w:val="24"/>
            <w14:ligatures w14:val="standardContextual"/>
          </w:rPr>
          <w:t>Meslek yüksekokulu web sitesinden bilgi sistemlerine erişim</w:t>
        </w:r>
      </w:hyperlink>
    </w:p>
    <w:p w14:paraId="70CB2D17" w14:textId="77777777" w:rsidR="007959DE" w:rsidRDefault="007959DE" w:rsidP="00EF69CE">
      <w:pPr>
        <w:contextualSpacing/>
        <w:rPr>
          <w:rFonts w:eastAsia="Calibri" w:cs="Times New Roman"/>
          <w:b/>
          <w:bCs/>
          <w:color w:val="000000" w:themeColor="text1"/>
          <w:kern w:val="2"/>
          <w:szCs w:val="24"/>
          <w14:ligatures w14:val="standardContextual"/>
        </w:rPr>
      </w:pPr>
    </w:p>
    <w:p w14:paraId="4490ED73" w14:textId="57158CE6" w:rsidR="00EF69CE" w:rsidRDefault="0084746D" w:rsidP="00EF69CE">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4CC559EA" w14:textId="77777777" w:rsidR="007169FE" w:rsidRDefault="007169FE" w:rsidP="00EF69CE">
      <w:pPr>
        <w:contextualSpacing/>
        <w:rPr>
          <w:rFonts w:eastAsia="Calibri" w:cs="Times New Roman"/>
          <w:b/>
          <w:bCs/>
          <w:color w:val="000000" w:themeColor="text1"/>
          <w:kern w:val="2"/>
          <w:szCs w:val="24"/>
          <w14:ligatures w14:val="standardContextual"/>
        </w:rPr>
      </w:pPr>
    </w:p>
    <w:p w14:paraId="1BBE40FD" w14:textId="77777777" w:rsidR="007169FE" w:rsidRDefault="007169FE" w:rsidP="007169FE">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 genelinde temel süreçleri (eğitim ve öğretim, araştırma ve geliştirme, toplumsal katkı,</w:t>
      </w:r>
    </w:p>
    <w:p w14:paraId="79F36541" w14:textId="6CCFFD14" w:rsidR="007169FE" w:rsidRPr="005F255D" w:rsidRDefault="007169FE" w:rsidP="007169FE">
      <w:pPr>
        <w:contextualSpacing/>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kalite</w:t>
      </w:r>
      <w:proofErr w:type="gramEnd"/>
      <w:r>
        <w:rPr>
          <w:rFonts w:ascii="TimesNewRomanPSMT" w:hAnsi="TimesNewRomanPSMT" w:cs="TimesNewRomanPSMT"/>
          <w:szCs w:val="24"/>
        </w:rPr>
        <w:t xml:space="preserve"> güvencesi) destekleyen bütünleşmiş bilgi yönetim sistemi işletilmektedir (3).</w:t>
      </w:r>
    </w:p>
    <w:p w14:paraId="2F333925" w14:textId="77777777" w:rsidR="00802ECB" w:rsidRDefault="00802ECB" w:rsidP="00EF69CE">
      <w:pPr>
        <w:contextualSpacing/>
        <w:rPr>
          <w:rFonts w:eastAsia="Calibri" w:cs="Times New Roman"/>
          <w:color w:val="000000" w:themeColor="text1"/>
          <w:kern w:val="2"/>
          <w:szCs w:val="24"/>
          <w14:ligatures w14:val="standardContextual"/>
        </w:rPr>
      </w:pPr>
    </w:p>
    <w:p w14:paraId="6513D9CE" w14:textId="77777777" w:rsidR="007169FE" w:rsidRPr="005F255D" w:rsidRDefault="007169FE" w:rsidP="00EF69CE">
      <w:pPr>
        <w:contextualSpacing/>
        <w:rPr>
          <w:rFonts w:eastAsia="Calibri" w:cs="Times New Roman"/>
          <w:color w:val="000000" w:themeColor="text1"/>
          <w:kern w:val="2"/>
          <w:szCs w:val="24"/>
          <w14:ligatures w14:val="standardContextual"/>
        </w:rPr>
      </w:pPr>
    </w:p>
    <w:p w14:paraId="06F2258E" w14:textId="04DAD70F" w:rsidR="00EF69CE" w:rsidRPr="00DB55A1" w:rsidRDefault="00EF69CE">
      <w:pPr>
        <w:pStyle w:val="Balk3"/>
        <w:numPr>
          <w:ilvl w:val="2"/>
          <w:numId w:val="1"/>
        </w:numPr>
        <w:rPr>
          <w:color w:val="000000" w:themeColor="text1"/>
        </w:rPr>
      </w:pPr>
      <w:bookmarkStart w:id="23" w:name="_Toc159377948"/>
      <w:r w:rsidRPr="00DB55A1">
        <w:rPr>
          <w:color w:val="000000" w:themeColor="text1"/>
        </w:rPr>
        <w:t>İnsan kaynakları yönetimi</w:t>
      </w:r>
      <w:bookmarkEnd w:id="23"/>
    </w:p>
    <w:p w14:paraId="1FD59C8F" w14:textId="77777777" w:rsidR="00EE79E7" w:rsidRPr="00EE79E7" w:rsidRDefault="00EE79E7" w:rsidP="00EE79E7">
      <w:pPr>
        <w:rPr>
          <w:szCs w:val="24"/>
        </w:rPr>
      </w:pPr>
    </w:p>
    <w:p w14:paraId="290EE13F" w14:textId="1E00451D" w:rsidR="006F3E61" w:rsidRPr="00EE79E7" w:rsidRDefault="00721118" w:rsidP="00EF69CE">
      <w:pPr>
        <w:rPr>
          <w:rFonts w:eastAsia="Calibri" w:cs="Times New Roman"/>
          <w:b/>
          <w:bCs/>
          <w:color w:val="000000" w:themeColor="text1"/>
          <w:kern w:val="2"/>
          <w:szCs w:val="24"/>
          <w14:ligatures w14:val="standardContextual"/>
        </w:rPr>
      </w:pPr>
      <w:r w:rsidRPr="00EE79E7">
        <w:rPr>
          <w:color w:val="000000" w:themeColor="text1"/>
          <w:szCs w:val="24"/>
        </w:rPr>
        <w:t>İnsan kaynakları yönetimine ilişkin kurallar ve süreçler bulunmaktadır. Şeffaf şekilde yürütülen bu süreçler birimde herkes tarafından bilinmektedir. Eğitim ve liyakat öncelikli kriter olup, yetkinliklerin arttırılması temel hedeftir.</w:t>
      </w:r>
    </w:p>
    <w:p w14:paraId="0D88240C" w14:textId="3AE3FD16" w:rsidR="00EF69CE" w:rsidRPr="005F255D"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053389D6" w14:textId="207C79C6" w:rsidR="000A6929" w:rsidRPr="00D1796D" w:rsidRDefault="00534815" w:rsidP="00AD0D83">
      <w:pPr>
        <w:contextualSpacing/>
        <w:rPr>
          <w:rFonts w:eastAsia="Calibri" w:cs="Times New Roman"/>
          <w:kern w:val="2"/>
          <w:szCs w:val="24"/>
          <w14:ligatures w14:val="standardContextual"/>
        </w:rPr>
      </w:pPr>
      <w:r>
        <w:rPr>
          <w:rFonts w:eastAsia="Calibri" w:cs="Times New Roman"/>
          <w:kern w:val="2"/>
          <w:szCs w:val="24"/>
          <w14:ligatures w14:val="standardContextual"/>
        </w:rPr>
        <w:t xml:space="preserve">(3) A.3.2.1. </w:t>
      </w:r>
      <w:hyperlink r:id="rId23" w:history="1">
        <w:r w:rsidR="00AD0D83" w:rsidRPr="007169FE">
          <w:rPr>
            <w:rStyle w:val="Kpr"/>
            <w:rFonts w:eastAsia="Calibri" w:cs="Times New Roman"/>
            <w:kern w:val="2"/>
            <w:szCs w:val="24"/>
            <w14:ligatures w14:val="standardContextual"/>
          </w:rPr>
          <w:t>Akademik personel</w:t>
        </w:r>
      </w:hyperlink>
    </w:p>
    <w:p w14:paraId="6DB8EE8E" w14:textId="47472D49" w:rsidR="00AD0D83" w:rsidRPr="00D1796D" w:rsidRDefault="00534815" w:rsidP="00EF69CE">
      <w:pPr>
        <w:contextualSpacing/>
        <w:rPr>
          <w:rFonts w:eastAsia="Calibri" w:cs="Times New Roman"/>
          <w:kern w:val="2"/>
          <w:szCs w:val="24"/>
          <w14:ligatures w14:val="standardContextual"/>
        </w:rPr>
      </w:pPr>
      <w:r>
        <w:rPr>
          <w:rFonts w:eastAsia="Calibri" w:cs="Times New Roman"/>
          <w:kern w:val="2"/>
          <w:szCs w:val="24"/>
          <w14:ligatures w14:val="standardContextual"/>
        </w:rPr>
        <w:t xml:space="preserve">(3) A.3.2.2. </w:t>
      </w:r>
      <w:hyperlink r:id="rId24" w:history="1">
        <w:r w:rsidR="00AD0D83" w:rsidRPr="007169FE">
          <w:rPr>
            <w:rStyle w:val="Kpr"/>
            <w:rFonts w:eastAsia="Calibri" w:cs="Times New Roman"/>
            <w:kern w:val="2"/>
            <w:szCs w:val="24"/>
            <w14:ligatures w14:val="standardContextual"/>
          </w:rPr>
          <w:t>İdari Personel</w:t>
        </w:r>
      </w:hyperlink>
    </w:p>
    <w:p w14:paraId="1072D136" w14:textId="77777777" w:rsidR="004F2001" w:rsidRPr="004F2001" w:rsidRDefault="004F2001" w:rsidP="00EF69CE">
      <w:pPr>
        <w:contextualSpacing/>
        <w:rPr>
          <w:rFonts w:eastAsia="Calibri" w:cs="Times New Roman"/>
          <w:b/>
          <w:bCs/>
          <w:kern w:val="2"/>
          <w:szCs w:val="24"/>
          <w14:ligatures w14:val="standardContextual"/>
        </w:rPr>
      </w:pPr>
    </w:p>
    <w:p w14:paraId="6D5E1F8F" w14:textId="77777777" w:rsidR="00130A27" w:rsidRDefault="00130A27" w:rsidP="00EF69CE">
      <w:pPr>
        <w:contextualSpacing/>
        <w:rPr>
          <w:rFonts w:eastAsia="Calibri" w:cs="Times New Roman"/>
          <w:b/>
          <w:bCs/>
          <w:color w:val="000000" w:themeColor="text1"/>
          <w:kern w:val="2"/>
          <w:szCs w:val="24"/>
          <w14:ligatures w14:val="standardContextual"/>
        </w:rPr>
      </w:pPr>
    </w:p>
    <w:p w14:paraId="0F5046DB" w14:textId="77777777" w:rsidR="00130A27" w:rsidRDefault="00130A27" w:rsidP="00EF69CE">
      <w:pPr>
        <w:contextualSpacing/>
        <w:rPr>
          <w:rFonts w:eastAsia="Calibri" w:cs="Times New Roman"/>
          <w:b/>
          <w:bCs/>
          <w:color w:val="000000" w:themeColor="text1"/>
          <w:kern w:val="2"/>
          <w:szCs w:val="24"/>
          <w14:ligatures w14:val="standardContextual"/>
        </w:rPr>
      </w:pPr>
    </w:p>
    <w:p w14:paraId="6350C2B3" w14:textId="77777777" w:rsidR="00130A27" w:rsidRDefault="00130A27" w:rsidP="00EF69CE">
      <w:pPr>
        <w:contextualSpacing/>
        <w:rPr>
          <w:rFonts w:eastAsia="Calibri" w:cs="Times New Roman"/>
          <w:b/>
          <w:bCs/>
          <w:color w:val="000000" w:themeColor="text1"/>
          <w:kern w:val="2"/>
          <w:szCs w:val="24"/>
          <w14:ligatures w14:val="standardContextual"/>
        </w:rPr>
      </w:pPr>
    </w:p>
    <w:p w14:paraId="33ED0262" w14:textId="77777777" w:rsidR="00130A27" w:rsidRDefault="00130A27" w:rsidP="00EF69CE">
      <w:pPr>
        <w:contextualSpacing/>
        <w:rPr>
          <w:rFonts w:eastAsia="Calibri" w:cs="Times New Roman"/>
          <w:b/>
          <w:bCs/>
          <w:color w:val="000000" w:themeColor="text1"/>
          <w:kern w:val="2"/>
          <w:szCs w:val="24"/>
          <w14:ligatures w14:val="standardContextual"/>
        </w:rPr>
      </w:pPr>
    </w:p>
    <w:p w14:paraId="1DB4F10A" w14:textId="6CB3F44F" w:rsidR="00EF69CE" w:rsidRDefault="000A6929" w:rsidP="00EF69CE">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769C5CD" w14:textId="77777777" w:rsidR="007169FE" w:rsidRDefault="007169FE" w:rsidP="00EF69CE">
      <w:pPr>
        <w:contextualSpacing/>
        <w:rPr>
          <w:rFonts w:eastAsia="Calibri" w:cs="Times New Roman"/>
          <w:b/>
          <w:bCs/>
          <w:color w:val="000000" w:themeColor="text1"/>
          <w:kern w:val="2"/>
          <w:szCs w:val="24"/>
          <w14:ligatures w14:val="standardContextual"/>
        </w:rPr>
      </w:pPr>
    </w:p>
    <w:p w14:paraId="49CD753D" w14:textId="77777777" w:rsidR="007169FE" w:rsidRDefault="007169FE" w:rsidP="007169FE">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Kurumun genelinde insan kaynakları yönetimi doğrultusunda uygulamalar tanımlı süreçlere</w:t>
      </w:r>
    </w:p>
    <w:p w14:paraId="0252658D" w14:textId="6A179361" w:rsidR="007169FE" w:rsidRPr="005F255D" w:rsidRDefault="007169FE" w:rsidP="007169FE">
      <w:pPr>
        <w:contextualSpacing/>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uygun</w:t>
      </w:r>
      <w:proofErr w:type="gramEnd"/>
      <w:r>
        <w:rPr>
          <w:rFonts w:ascii="TimesNewRomanPSMT" w:hAnsi="TimesNewRomanPSMT" w:cs="TimesNewRomanPSMT"/>
          <w:szCs w:val="24"/>
        </w:rPr>
        <w:t xml:space="preserve"> bir biçimde yürütülmektedir (3).</w:t>
      </w:r>
    </w:p>
    <w:p w14:paraId="0606D912" w14:textId="77777777" w:rsidR="000A6929" w:rsidRDefault="000A6929" w:rsidP="00EF69CE">
      <w:pPr>
        <w:contextualSpacing/>
        <w:rPr>
          <w:rFonts w:eastAsia="Calibri" w:cs="Times New Roman"/>
          <w:color w:val="000000" w:themeColor="text1"/>
          <w:kern w:val="2"/>
          <w:szCs w:val="24"/>
          <w14:ligatures w14:val="standardContextual"/>
        </w:rPr>
      </w:pPr>
    </w:p>
    <w:p w14:paraId="60ADBB4E" w14:textId="77777777" w:rsidR="00130A27" w:rsidRDefault="00130A27" w:rsidP="00EF69CE">
      <w:pPr>
        <w:contextualSpacing/>
        <w:rPr>
          <w:rFonts w:eastAsia="Calibri" w:cs="Times New Roman"/>
          <w:color w:val="000000" w:themeColor="text1"/>
          <w:kern w:val="2"/>
          <w:szCs w:val="24"/>
          <w14:ligatures w14:val="standardContextual"/>
        </w:rPr>
      </w:pPr>
    </w:p>
    <w:p w14:paraId="418FD7C9" w14:textId="77777777" w:rsidR="00EF69CE" w:rsidRDefault="00EF69CE">
      <w:pPr>
        <w:pStyle w:val="Balk3"/>
        <w:numPr>
          <w:ilvl w:val="2"/>
          <w:numId w:val="1"/>
        </w:numPr>
        <w:rPr>
          <w:color w:val="000000" w:themeColor="text1"/>
        </w:rPr>
      </w:pPr>
      <w:bookmarkStart w:id="24" w:name="_Toc159377949"/>
      <w:r w:rsidRPr="005F255D">
        <w:rPr>
          <w:color w:val="000000" w:themeColor="text1"/>
        </w:rPr>
        <w:t>Finansal yönetim</w:t>
      </w:r>
      <w:bookmarkEnd w:id="24"/>
    </w:p>
    <w:p w14:paraId="6D2B34B3" w14:textId="77777777" w:rsidR="004C5E27" w:rsidRPr="004C5E27" w:rsidRDefault="004C5E27" w:rsidP="004C5E27"/>
    <w:p w14:paraId="16B58FC9" w14:textId="13F598D8" w:rsidR="00490C20" w:rsidRPr="00EE79E7" w:rsidRDefault="00AD0D83" w:rsidP="00490C20">
      <w:pPr>
        <w:rPr>
          <w:szCs w:val="24"/>
        </w:rPr>
      </w:pPr>
      <w:r w:rsidRPr="00EE79E7">
        <w:rPr>
          <w:szCs w:val="24"/>
        </w:rPr>
        <w:t xml:space="preserve">Mali kaynakların yönetimi KBS (https://www.kbs.gov.tr/Portal/) sistemi üzerinden HYS modülü ve </w:t>
      </w:r>
      <w:r w:rsidR="004F2001" w:rsidRPr="00EE79E7">
        <w:rPr>
          <w:szCs w:val="24"/>
        </w:rPr>
        <w:t>Manisa Celal Bayar</w:t>
      </w:r>
      <w:r w:rsidRPr="00EE79E7">
        <w:rPr>
          <w:szCs w:val="24"/>
        </w:rPr>
        <w:t xml:space="preserve"> Üniversitesi bünyesinde bulunan Muhasebe Bilgi Sistemi ile gerçekleştirilmektedir. Harcama yapılacak kalem baz alınarak, mevcut bütçe üzerinden harcamalar gerçekleştirilmektedir.</w:t>
      </w:r>
    </w:p>
    <w:p w14:paraId="0035E4FE" w14:textId="1624DE6E" w:rsidR="00AD0D83" w:rsidRDefault="00AD0D83" w:rsidP="00490C20">
      <w:pPr>
        <w:rPr>
          <w:szCs w:val="24"/>
        </w:rPr>
      </w:pPr>
      <w:r w:rsidRPr="00EE79E7">
        <w:rPr>
          <w:szCs w:val="24"/>
        </w:rPr>
        <w:t xml:space="preserve">Taşınır ve taşınmaz kaynakların yönetimi KBS (https://www.kbs.gov.tr/Portal/) sistemi üzerinden, TKYS modülü üzerinden 5018 sayılı Kanun çerçevesinde yürütülmektedir. Yüksekokulumuz ile Strateji Geliştirme Daire Başkanlığı arasında 3’er aylık dönemler halinde taşınır kayıtları üzerinde mutabakat sağlanarak yıl sonunda ambar sayımları yapılmaktadır. Taşınır envanterleri muhasebe sistemi muhasebe kayıtları ile kontrol edilerek, </w:t>
      </w:r>
      <w:proofErr w:type="spellStart"/>
      <w:r w:rsidRPr="00EE79E7">
        <w:rPr>
          <w:szCs w:val="24"/>
        </w:rPr>
        <w:t>TKYS’den</w:t>
      </w:r>
      <w:proofErr w:type="spellEnd"/>
      <w:r w:rsidRPr="00EE79E7">
        <w:rPr>
          <w:szCs w:val="24"/>
        </w:rPr>
        <w:t xml:space="preserve"> yıl sonu idare taşınır mal yönetimi ayrıntılı hesap cetveli ve idare taşınır mal yönetim hesabı icmal cetveli oluşturularak, bir nüshası strateji geliştirme daire başkanlığına gönderip, mutabakata varıldıktan sonra kurumda saklanmaktadır. Bununla birlikte Üniversitemiz Kasım 2017 tarihi itibariyle Kamu Bütünleşik Mali Yönetim Sistemi’ne dahil edilmiştir. Yüksekokul üzerinde bulunan taşınır ve taşınmaz mallar, bulundukları birimlere göre çalışanlar ve ortak alan üzerine zimmetlenmektedir.</w:t>
      </w:r>
    </w:p>
    <w:p w14:paraId="7BC42CFB" w14:textId="77777777" w:rsidR="00130A27" w:rsidRPr="00EE79E7" w:rsidRDefault="00130A27" w:rsidP="00490C20">
      <w:pPr>
        <w:rPr>
          <w:szCs w:val="24"/>
        </w:rPr>
      </w:pPr>
    </w:p>
    <w:p w14:paraId="5D054229" w14:textId="29D6977D" w:rsidR="00EF69CE"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6CE3729A" w14:textId="2F5277E5" w:rsidR="00AD0D83" w:rsidRDefault="00534815" w:rsidP="00EF69CE">
      <w:pPr>
        <w:rPr>
          <w:rFonts w:eastAsia="Calibri" w:cs="Times New Roman"/>
          <w:kern w:val="2"/>
          <w:szCs w:val="24"/>
          <w14:ligatures w14:val="standardContextual"/>
        </w:rPr>
      </w:pPr>
      <w:r>
        <w:rPr>
          <w:rFonts w:eastAsia="Calibri" w:cs="Times New Roman"/>
          <w:kern w:val="2"/>
          <w:szCs w:val="24"/>
          <w14:ligatures w14:val="standardContextual"/>
        </w:rPr>
        <w:t xml:space="preserve">(2) A.3.3.1. </w:t>
      </w:r>
      <w:hyperlink r:id="rId25" w:history="1">
        <w:r w:rsidR="007169FE" w:rsidRPr="00DB55A1">
          <w:rPr>
            <w:rStyle w:val="Kpr"/>
            <w:rFonts w:eastAsia="Calibri" w:cs="Times New Roman"/>
            <w:kern w:val="2"/>
            <w:szCs w:val="24"/>
            <w14:ligatures w14:val="standardContextual"/>
          </w:rPr>
          <w:t>Taşınır mal y</w:t>
        </w:r>
        <w:r w:rsidR="007169FE" w:rsidRPr="00DB55A1">
          <w:rPr>
            <w:rStyle w:val="Kpr"/>
            <w:rFonts w:eastAsia="Calibri" w:cs="Times New Roman"/>
            <w:kern w:val="2"/>
            <w:szCs w:val="24"/>
            <w14:ligatures w14:val="standardContextual"/>
          </w:rPr>
          <w:t>ö</w:t>
        </w:r>
        <w:r w:rsidR="007169FE" w:rsidRPr="00DB55A1">
          <w:rPr>
            <w:rStyle w:val="Kpr"/>
            <w:rFonts w:eastAsia="Calibri" w:cs="Times New Roman"/>
            <w:kern w:val="2"/>
            <w:szCs w:val="24"/>
            <w14:ligatures w14:val="standardContextual"/>
          </w:rPr>
          <w:t>ne</w:t>
        </w:r>
        <w:r w:rsidR="007169FE" w:rsidRPr="00DB55A1">
          <w:rPr>
            <w:rStyle w:val="Kpr"/>
            <w:rFonts w:eastAsia="Calibri" w:cs="Times New Roman"/>
            <w:kern w:val="2"/>
            <w:szCs w:val="24"/>
            <w14:ligatures w14:val="standardContextual"/>
          </w:rPr>
          <w:t>t</w:t>
        </w:r>
        <w:r w:rsidR="007169FE" w:rsidRPr="00DB55A1">
          <w:rPr>
            <w:rStyle w:val="Kpr"/>
            <w:rFonts w:eastAsia="Calibri" w:cs="Times New Roman"/>
            <w:kern w:val="2"/>
            <w:szCs w:val="24"/>
            <w14:ligatures w14:val="standardContextual"/>
          </w:rPr>
          <w:t>meliği</w:t>
        </w:r>
      </w:hyperlink>
    </w:p>
    <w:p w14:paraId="1B13F483" w14:textId="77777777" w:rsidR="00EF69CE" w:rsidRPr="005F255D" w:rsidRDefault="00EF69CE" w:rsidP="00EF69CE">
      <w:pPr>
        <w:rPr>
          <w:rFonts w:eastAsia="Calibri" w:cs="Times New Roman"/>
          <w:color w:val="000000" w:themeColor="text1"/>
          <w:kern w:val="2"/>
          <w:szCs w:val="24"/>
          <w14:ligatures w14:val="standardContextual"/>
        </w:rPr>
      </w:pPr>
    </w:p>
    <w:p w14:paraId="385F460E" w14:textId="1FB15C96" w:rsidR="007F62C8" w:rsidRDefault="007F62C8"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7840F38E" w14:textId="77777777" w:rsidR="00DB55A1" w:rsidRDefault="00DB55A1" w:rsidP="00DB55A1">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Birimlerde finansal kaynakların yönetimine ilişkin olarak stratejik hedefler ile uyumlu tanımlı</w:t>
      </w:r>
    </w:p>
    <w:p w14:paraId="792D1044" w14:textId="6ECC923B" w:rsidR="00DB55A1" w:rsidRDefault="00DB55A1" w:rsidP="00DB55A1">
      <w:pPr>
        <w:rPr>
          <w:rFonts w:ascii="TimesNewRomanPSMT" w:hAnsi="TimesNewRomanPSMT" w:cs="TimesNewRomanPSMT"/>
          <w:szCs w:val="24"/>
        </w:rPr>
      </w:pPr>
      <w:proofErr w:type="gramStart"/>
      <w:r>
        <w:rPr>
          <w:rFonts w:ascii="TimesNewRomanPSMT" w:hAnsi="TimesNewRomanPSMT" w:cs="TimesNewRomanPSMT"/>
          <w:szCs w:val="24"/>
        </w:rPr>
        <w:t>süreçler</w:t>
      </w:r>
      <w:proofErr w:type="gramEnd"/>
      <w:r>
        <w:rPr>
          <w:rFonts w:ascii="TimesNewRomanPSMT" w:hAnsi="TimesNewRomanPSMT" w:cs="TimesNewRomanPSMT"/>
          <w:szCs w:val="24"/>
        </w:rPr>
        <w:t xml:space="preserve"> işletilmeye devam etmektedir (2).</w:t>
      </w:r>
    </w:p>
    <w:p w14:paraId="17B58793" w14:textId="77777777" w:rsidR="00DB55A1" w:rsidRDefault="00DB55A1" w:rsidP="00DB55A1">
      <w:pPr>
        <w:rPr>
          <w:rFonts w:ascii="TimesNewRomanPSMT" w:hAnsi="TimesNewRomanPSMT" w:cs="TimesNewRomanPSMT"/>
          <w:szCs w:val="24"/>
        </w:rPr>
      </w:pPr>
    </w:p>
    <w:p w14:paraId="53C84E4D" w14:textId="77777777" w:rsidR="00130A27" w:rsidRDefault="00130A27" w:rsidP="00DB55A1">
      <w:pPr>
        <w:rPr>
          <w:rFonts w:ascii="TimesNewRomanPSMT" w:hAnsi="TimesNewRomanPSMT" w:cs="TimesNewRomanPSMT"/>
          <w:szCs w:val="24"/>
        </w:rPr>
      </w:pPr>
    </w:p>
    <w:p w14:paraId="6C5060D9" w14:textId="77777777" w:rsidR="00130A27" w:rsidRDefault="00130A27" w:rsidP="00DB55A1">
      <w:pPr>
        <w:rPr>
          <w:rFonts w:ascii="TimesNewRomanPSMT" w:hAnsi="TimesNewRomanPSMT" w:cs="TimesNewRomanPSMT"/>
          <w:szCs w:val="24"/>
        </w:rPr>
      </w:pPr>
    </w:p>
    <w:p w14:paraId="394BF5C0" w14:textId="77777777" w:rsidR="00130A27" w:rsidRDefault="00130A27" w:rsidP="00DB55A1">
      <w:pPr>
        <w:rPr>
          <w:rFonts w:ascii="TimesNewRomanPSMT" w:hAnsi="TimesNewRomanPSMT" w:cs="TimesNewRomanPSMT"/>
          <w:szCs w:val="24"/>
        </w:rPr>
      </w:pPr>
    </w:p>
    <w:p w14:paraId="740549E3" w14:textId="77777777" w:rsidR="002E073F" w:rsidRDefault="002E073F" w:rsidP="00DB55A1">
      <w:pPr>
        <w:rPr>
          <w:rFonts w:ascii="TimesNewRomanPSMT" w:hAnsi="TimesNewRomanPSMT" w:cs="TimesNewRomanPSMT"/>
          <w:szCs w:val="24"/>
        </w:rPr>
      </w:pPr>
    </w:p>
    <w:p w14:paraId="02693225" w14:textId="77777777" w:rsidR="00130A27" w:rsidRDefault="00130A27" w:rsidP="00DB55A1">
      <w:pPr>
        <w:rPr>
          <w:rFonts w:ascii="TimesNewRomanPSMT" w:hAnsi="TimesNewRomanPSMT" w:cs="TimesNewRomanPSMT"/>
          <w:szCs w:val="24"/>
        </w:rPr>
      </w:pPr>
    </w:p>
    <w:p w14:paraId="009B472A" w14:textId="77777777" w:rsidR="00130A27" w:rsidRDefault="00130A27" w:rsidP="00DB55A1">
      <w:pPr>
        <w:rPr>
          <w:rFonts w:ascii="TimesNewRomanPSMT" w:hAnsi="TimesNewRomanPSMT" w:cs="TimesNewRomanPSMT"/>
          <w:szCs w:val="24"/>
        </w:rPr>
      </w:pPr>
    </w:p>
    <w:p w14:paraId="17D34F0A" w14:textId="1A53BA41" w:rsidR="00DB55A1" w:rsidRPr="00BD785A" w:rsidRDefault="00DB55A1">
      <w:pPr>
        <w:pStyle w:val="ListeParagraf"/>
        <w:numPr>
          <w:ilvl w:val="2"/>
          <w:numId w:val="1"/>
        </w:numPr>
        <w:autoSpaceDE w:val="0"/>
        <w:autoSpaceDN w:val="0"/>
        <w:adjustRightInd w:val="0"/>
        <w:spacing w:after="0"/>
        <w:jc w:val="left"/>
        <w:rPr>
          <w:rFonts w:ascii="TimesNewRomanPS-BoldMT" w:hAnsi="TimesNewRomanPS-BoldMT" w:cs="TimesNewRomanPS-BoldMT"/>
          <w:b/>
          <w:bCs/>
          <w:szCs w:val="24"/>
        </w:rPr>
      </w:pPr>
      <w:r w:rsidRPr="00BD785A">
        <w:rPr>
          <w:rFonts w:ascii="TimesNewRomanPS-BoldMT" w:hAnsi="TimesNewRomanPS-BoldMT" w:cs="TimesNewRomanPS-BoldMT"/>
          <w:b/>
          <w:bCs/>
          <w:szCs w:val="24"/>
        </w:rPr>
        <w:lastRenderedPageBreak/>
        <w:t>Süreç yönetimi</w:t>
      </w:r>
    </w:p>
    <w:p w14:paraId="499386C0" w14:textId="77777777" w:rsidR="00DB55A1" w:rsidRDefault="00DB55A1" w:rsidP="00DB55A1">
      <w:pPr>
        <w:autoSpaceDE w:val="0"/>
        <w:autoSpaceDN w:val="0"/>
        <w:adjustRightInd w:val="0"/>
        <w:spacing w:after="0"/>
        <w:jc w:val="left"/>
        <w:rPr>
          <w:rFonts w:ascii="TimesNewRomanPS-BoldMT" w:hAnsi="TimesNewRomanPS-BoldMT" w:cs="TimesNewRomanPS-BoldMT"/>
          <w:b/>
          <w:bCs/>
          <w:szCs w:val="24"/>
        </w:rPr>
      </w:pPr>
    </w:p>
    <w:p w14:paraId="3C1EB604" w14:textId="21E1C478" w:rsidR="00DB55A1" w:rsidRDefault="00DB55A1" w:rsidP="00534815">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 bünyesindeki akademik kararlar, yüksekokulumuzda bulunan tek bölüm</w:t>
      </w:r>
      <w:r w:rsidR="00534815">
        <w:rPr>
          <w:rFonts w:ascii="TimesNewRomanPSMT" w:hAnsi="TimesNewRomanPSMT" w:cs="TimesNewRomanPSMT"/>
          <w:szCs w:val="24"/>
        </w:rPr>
        <w:t xml:space="preserve"> </w:t>
      </w:r>
      <w:r>
        <w:rPr>
          <w:rFonts w:ascii="TimesNewRomanPSMT" w:hAnsi="TimesNewRomanPSMT" w:cs="TimesNewRomanPSMT"/>
          <w:szCs w:val="24"/>
        </w:rPr>
        <w:t>olan Tütün Teknolojisi Mühendisliği Bölümünün 4 anabilim dalından gelen temsilcilerden</w:t>
      </w:r>
      <w:r w:rsidR="00534815">
        <w:rPr>
          <w:rFonts w:ascii="TimesNewRomanPSMT" w:hAnsi="TimesNewRomanPSMT" w:cs="TimesNewRomanPSMT"/>
          <w:szCs w:val="24"/>
        </w:rPr>
        <w:t xml:space="preserve"> </w:t>
      </w:r>
      <w:r>
        <w:rPr>
          <w:rFonts w:ascii="TimesNewRomanPSMT" w:hAnsi="TimesNewRomanPSMT" w:cs="TimesNewRomanPSMT"/>
          <w:szCs w:val="24"/>
        </w:rPr>
        <w:t>oluşan Yüksekokul Akademik Kurulu tarafından belirlenmektedir. Diğer taraftan Meslek</w:t>
      </w:r>
      <w:r w:rsidR="00534815">
        <w:rPr>
          <w:rFonts w:ascii="TimesNewRomanPSMT" w:hAnsi="TimesNewRomanPSMT" w:cs="TimesNewRomanPSMT"/>
          <w:szCs w:val="24"/>
        </w:rPr>
        <w:t xml:space="preserve"> </w:t>
      </w:r>
      <w:r>
        <w:rPr>
          <w:rFonts w:ascii="TimesNewRomanPSMT" w:hAnsi="TimesNewRomanPSMT" w:cs="TimesNewRomanPSMT"/>
          <w:szCs w:val="24"/>
        </w:rPr>
        <w:t>Yüksekokul Yönetim Kurulu içerisinde yönetimle ilgili idari kararlar alınmaktadır.</w:t>
      </w:r>
      <w:r w:rsidR="00534815">
        <w:rPr>
          <w:rFonts w:ascii="TimesNewRomanPSMT" w:hAnsi="TimesNewRomanPSMT" w:cs="TimesNewRomanPSMT"/>
          <w:szCs w:val="24"/>
        </w:rPr>
        <w:t xml:space="preserve"> </w:t>
      </w:r>
      <w:r>
        <w:rPr>
          <w:rFonts w:ascii="TimesNewRomanPSMT" w:hAnsi="TimesNewRomanPSMT" w:cs="TimesNewRomanPSMT"/>
          <w:szCs w:val="24"/>
        </w:rPr>
        <w:t>Yönetim kurulu düzenli olarak toplanarak gündem maddelerini karara bağlamaktadırlar.</w:t>
      </w:r>
      <w:r w:rsidR="00534815">
        <w:rPr>
          <w:rFonts w:ascii="TimesNewRomanPSMT" w:hAnsi="TimesNewRomanPSMT" w:cs="TimesNewRomanPSMT"/>
          <w:szCs w:val="24"/>
        </w:rPr>
        <w:t xml:space="preserve"> </w:t>
      </w:r>
      <w:r>
        <w:rPr>
          <w:rFonts w:ascii="TimesNewRomanPSMT" w:hAnsi="TimesNewRomanPSMT" w:cs="TimesNewRomanPSMT"/>
          <w:szCs w:val="24"/>
        </w:rPr>
        <w:t>Yüksekokuldaki eğitim-öğretim, Ar-</w:t>
      </w:r>
      <w:proofErr w:type="spellStart"/>
      <w:r>
        <w:rPr>
          <w:rFonts w:ascii="TimesNewRomanPSMT" w:hAnsi="TimesNewRomanPSMT" w:cs="TimesNewRomanPSMT"/>
          <w:szCs w:val="24"/>
        </w:rPr>
        <w:t>Ge</w:t>
      </w:r>
      <w:proofErr w:type="spellEnd"/>
      <w:r w:rsidR="00376925">
        <w:rPr>
          <w:rFonts w:ascii="TimesNewRomanPSMT" w:hAnsi="TimesNewRomanPSMT" w:cs="TimesNewRomanPSMT"/>
          <w:szCs w:val="24"/>
        </w:rPr>
        <w:t>,</w:t>
      </w:r>
      <w:r>
        <w:rPr>
          <w:rFonts w:ascii="TimesNewRomanPSMT" w:hAnsi="TimesNewRomanPSMT" w:cs="TimesNewRomanPSMT"/>
          <w:szCs w:val="24"/>
        </w:rPr>
        <w:t xml:space="preserve"> idari ve mali konuları planlamak, uygulamak, kontrol</w:t>
      </w:r>
      <w:r w:rsidR="00534815">
        <w:rPr>
          <w:rFonts w:ascii="TimesNewRomanPSMT" w:hAnsi="TimesNewRomanPSMT" w:cs="TimesNewRomanPSMT"/>
          <w:szCs w:val="24"/>
        </w:rPr>
        <w:t xml:space="preserve"> </w:t>
      </w:r>
      <w:r>
        <w:rPr>
          <w:rFonts w:ascii="TimesNewRomanPSMT" w:hAnsi="TimesNewRomanPSMT" w:cs="TimesNewRomanPSMT"/>
          <w:szCs w:val="24"/>
        </w:rPr>
        <w:t>etmek ve performans değerlendirmesini yapmak üzere aşağıdaki kurul/komisyonlar</w:t>
      </w:r>
      <w:r w:rsidR="00534815">
        <w:rPr>
          <w:rFonts w:ascii="TimesNewRomanPSMT" w:hAnsi="TimesNewRomanPSMT" w:cs="TimesNewRomanPSMT"/>
          <w:szCs w:val="24"/>
        </w:rPr>
        <w:t xml:space="preserve"> </w:t>
      </w:r>
      <w:r w:rsidR="00130A27">
        <w:rPr>
          <w:rFonts w:ascii="TimesNewRomanPSMT" w:hAnsi="TimesNewRomanPSMT" w:cs="TimesNewRomanPSMT"/>
          <w:szCs w:val="24"/>
        </w:rPr>
        <w:t>oluşturulmuştur:</w:t>
      </w:r>
    </w:p>
    <w:p w14:paraId="58D9C5D0" w14:textId="77777777" w:rsidR="00130A27" w:rsidRDefault="00130A27" w:rsidP="00534815">
      <w:pPr>
        <w:autoSpaceDE w:val="0"/>
        <w:autoSpaceDN w:val="0"/>
        <w:adjustRightInd w:val="0"/>
        <w:spacing w:after="0"/>
        <w:rPr>
          <w:rFonts w:ascii="TimesNewRomanPSMT" w:hAnsi="TimesNewRomanPSMT" w:cs="TimesNewRomanPSMT"/>
          <w:szCs w:val="24"/>
        </w:rPr>
      </w:pPr>
    </w:p>
    <w:p w14:paraId="01398F6C" w14:textId="77777777" w:rsidR="00DB55A1" w:rsidRDefault="00DB55A1" w:rsidP="00DB55A1">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1. Yüksekokul Kurulu</w:t>
      </w:r>
    </w:p>
    <w:p w14:paraId="183FDF27" w14:textId="77777777"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2. Yüksekokul Yönetim Kurulu</w:t>
      </w:r>
    </w:p>
    <w:p w14:paraId="6560A87E" w14:textId="77777777"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3. Endüstri Danışma Kurulu</w:t>
      </w:r>
    </w:p>
    <w:p w14:paraId="482CE07F" w14:textId="77777777"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4. Öğrenci İşleri, Eğitim–Öğretim ve Af-İntibak Komisyonu</w:t>
      </w:r>
    </w:p>
    <w:p w14:paraId="7CAD4DE3" w14:textId="77777777"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5. Akademik Teşvik Başvuru ve İnceleme Komisyonu</w:t>
      </w:r>
    </w:p>
    <w:p w14:paraId="1F91F0EF" w14:textId="77777777"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6. Kalite, Akreditasyon ve Stratejik Plan Komisyonu</w:t>
      </w:r>
    </w:p>
    <w:p w14:paraId="3CD4B0DB" w14:textId="77777777"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7. Burs, Ücretsiz Öğle Yemeği ve Kısmi Zamanlı Öğrencileri Belirleme Komisyonu</w:t>
      </w:r>
    </w:p>
    <w:p w14:paraId="57BEEF5C" w14:textId="220F6989"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8. Staj Komisyonu</w:t>
      </w:r>
    </w:p>
    <w:p w14:paraId="52F17FC7" w14:textId="5F23AD89" w:rsidR="00DB55A1" w:rsidRDefault="00BD785A"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9</w:t>
      </w:r>
      <w:r w:rsidR="00DB55A1">
        <w:rPr>
          <w:rFonts w:ascii="TimesNewRomanPSMT" w:hAnsi="TimesNewRomanPSMT" w:cs="TimesNewRomanPSMT"/>
          <w:szCs w:val="24"/>
        </w:rPr>
        <w:t>. Koordinatörlükler</w:t>
      </w:r>
    </w:p>
    <w:p w14:paraId="15BFC997" w14:textId="0715C7F8"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1</w:t>
      </w:r>
      <w:r w:rsidR="00BD785A">
        <w:rPr>
          <w:rFonts w:ascii="TimesNewRomanPSMT" w:hAnsi="TimesNewRomanPSMT" w:cs="TimesNewRomanPSMT"/>
          <w:szCs w:val="24"/>
        </w:rPr>
        <w:t>0</w:t>
      </w:r>
      <w:r>
        <w:rPr>
          <w:rFonts w:ascii="TimesNewRomanPSMT" w:hAnsi="TimesNewRomanPSMT" w:cs="TimesNewRomanPSMT"/>
          <w:szCs w:val="24"/>
        </w:rPr>
        <w:t>. Mezunlar ve Kariyer Komisyonu</w:t>
      </w:r>
    </w:p>
    <w:p w14:paraId="79A56697" w14:textId="00123AB7" w:rsid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1</w:t>
      </w:r>
      <w:r w:rsidR="00BD785A">
        <w:rPr>
          <w:rFonts w:ascii="TimesNewRomanPSMT" w:hAnsi="TimesNewRomanPSMT" w:cs="TimesNewRomanPSMT"/>
          <w:szCs w:val="24"/>
        </w:rPr>
        <w:t>1</w:t>
      </w:r>
      <w:r>
        <w:rPr>
          <w:rFonts w:ascii="TimesNewRomanPSMT" w:hAnsi="TimesNewRomanPSMT" w:cs="TimesNewRomanPSMT"/>
          <w:szCs w:val="24"/>
        </w:rPr>
        <w:t>. Birim Denetim Komisyonu</w:t>
      </w:r>
    </w:p>
    <w:p w14:paraId="7E03C795" w14:textId="366F1674" w:rsidR="00DB55A1" w:rsidRPr="00DB55A1" w:rsidRDefault="00DB55A1" w:rsidP="00DB55A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 xml:space="preserve">Yüksekokul akademik ve idari süreçler için süreç şemalar geliştirilmiş olup ilgili işlemler takip edilmektedir. Tüm bölümlerde benzer şekilde komisyonlar iş akış şemaları </w:t>
      </w:r>
      <w:r w:rsidRPr="00DB55A1">
        <w:rPr>
          <w:rFonts w:ascii="TimesNewRomanPSMT" w:hAnsi="TimesNewRomanPSMT" w:cs="TimesNewRomanPSMT"/>
          <w:szCs w:val="24"/>
        </w:rPr>
        <w:t>mevcut olup birim içindeki tüm faaliyetler ilgili komisyonun gözetiminde yürütülmektedir.</w:t>
      </w:r>
    </w:p>
    <w:p w14:paraId="1C77F723" w14:textId="77777777" w:rsidR="00130A27" w:rsidRDefault="00130A27" w:rsidP="00DB55A1">
      <w:pPr>
        <w:rPr>
          <w:rFonts w:eastAsia="Calibri" w:cs="Times New Roman"/>
          <w:b/>
          <w:bCs/>
          <w:color w:val="000000" w:themeColor="text1"/>
          <w:kern w:val="2"/>
          <w:szCs w:val="24"/>
          <w14:ligatures w14:val="standardContextual"/>
        </w:rPr>
      </w:pPr>
    </w:p>
    <w:p w14:paraId="1C54E4A2" w14:textId="44CD1258" w:rsidR="00BD785A" w:rsidRDefault="00BD785A" w:rsidP="00DB55A1">
      <w:pPr>
        <w:rPr>
          <w:rFonts w:eastAsia="Calibri" w:cs="Times New Roman"/>
          <w:b/>
          <w:bCs/>
          <w:color w:val="000000" w:themeColor="text1"/>
          <w:kern w:val="2"/>
          <w:szCs w:val="24"/>
          <w14:ligatures w14:val="standardContextual"/>
        </w:rPr>
      </w:pPr>
      <w:r>
        <w:rPr>
          <w:rFonts w:eastAsia="Calibri" w:cs="Times New Roman"/>
          <w:b/>
          <w:bCs/>
          <w:color w:val="000000" w:themeColor="text1"/>
          <w:kern w:val="2"/>
          <w:szCs w:val="24"/>
          <w14:ligatures w14:val="standardContextual"/>
        </w:rPr>
        <w:t>Kanıtlar</w:t>
      </w:r>
    </w:p>
    <w:p w14:paraId="2C4C8677" w14:textId="0AB890E0" w:rsidR="00BD785A" w:rsidRPr="00BD785A" w:rsidRDefault="00534815" w:rsidP="00DB55A1">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A.3.4.1. </w:t>
      </w:r>
      <w:hyperlink r:id="rId26" w:history="1">
        <w:r w:rsidR="00BD785A" w:rsidRPr="00BD785A">
          <w:rPr>
            <w:rStyle w:val="Kpr"/>
            <w:rFonts w:eastAsia="Calibri" w:cs="Times New Roman"/>
            <w:kern w:val="2"/>
            <w:szCs w:val="24"/>
            <w14:ligatures w14:val="standardContextual"/>
          </w:rPr>
          <w:t>Yüksekokul kurulu</w:t>
        </w:r>
      </w:hyperlink>
    </w:p>
    <w:p w14:paraId="27D0D37B" w14:textId="1637AC74" w:rsidR="00BD785A" w:rsidRDefault="00534815" w:rsidP="00DB55A1">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A.3.4.2. </w:t>
      </w:r>
      <w:hyperlink r:id="rId27" w:history="1">
        <w:r w:rsidR="00BD785A" w:rsidRPr="00BD785A">
          <w:rPr>
            <w:rStyle w:val="Kpr"/>
            <w:rFonts w:eastAsia="Calibri" w:cs="Times New Roman"/>
            <w:kern w:val="2"/>
            <w:szCs w:val="24"/>
            <w14:ligatures w14:val="standardContextual"/>
          </w:rPr>
          <w:t>Komisyonlar</w:t>
        </w:r>
      </w:hyperlink>
    </w:p>
    <w:p w14:paraId="4F6FDE34" w14:textId="77777777" w:rsidR="00130A27" w:rsidRDefault="00130A27" w:rsidP="00DB55A1">
      <w:pPr>
        <w:rPr>
          <w:rFonts w:eastAsia="Calibri" w:cs="Times New Roman"/>
          <w:color w:val="000000" w:themeColor="text1"/>
          <w:kern w:val="2"/>
          <w:szCs w:val="24"/>
          <w14:ligatures w14:val="standardContextual"/>
        </w:rPr>
      </w:pPr>
    </w:p>
    <w:p w14:paraId="36D07F82" w14:textId="77777777" w:rsidR="00BD785A" w:rsidRDefault="00BD785A" w:rsidP="00BD785A">
      <w:pPr>
        <w:autoSpaceDE w:val="0"/>
        <w:autoSpaceDN w:val="0"/>
        <w:adjustRightInd w:val="0"/>
        <w:spacing w:after="0"/>
        <w:jc w:val="left"/>
        <w:rPr>
          <w:rFonts w:ascii="TimesNewRomanPS-BoldMT" w:hAnsi="TimesNewRomanPS-BoldMT" w:cs="TimesNewRomanPS-BoldMT"/>
          <w:b/>
          <w:bCs/>
          <w:szCs w:val="24"/>
        </w:rPr>
      </w:pPr>
      <w:r>
        <w:rPr>
          <w:rFonts w:ascii="TimesNewRomanPS-BoldMT" w:hAnsi="TimesNewRomanPS-BoldMT" w:cs="TimesNewRomanPS-BoldMT"/>
          <w:b/>
          <w:bCs/>
          <w:szCs w:val="24"/>
        </w:rPr>
        <w:t>Olgunluk Düzeyi</w:t>
      </w:r>
    </w:p>
    <w:p w14:paraId="49E8C909" w14:textId="77777777" w:rsidR="00BD785A" w:rsidRDefault="00BD785A" w:rsidP="00BD785A">
      <w:pPr>
        <w:autoSpaceDE w:val="0"/>
        <w:autoSpaceDN w:val="0"/>
        <w:adjustRightInd w:val="0"/>
        <w:spacing w:after="0"/>
        <w:jc w:val="left"/>
        <w:rPr>
          <w:rFonts w:ascii="TimesNewRomanPS-BoldMT" w:hAnsi="TimesNewRomanPS-BoldMT" w:cs="TimesNewRomanPS-BoldMT"/>
          <w:b/>
          <w:bCs/>
          <w:szCs w:val="24"/>
        </w:rPr>
      </w:pPr>
    </w:p>
    <w:p w14:paraId="77B87750" w14:textId="77777777" w:rsidR="00BD785A" w:rsidRDefault="00BD785A" w:rsidP="00BD785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Kurumda süreç yönetimi mekanizmaları izlenmekte ve ilgili paydaşlarla değerlendirilerek</w:t>
      </w:r>
    </w:p>
    <w:p w14:paraId="39FBF737" w14:textId="7AC63723" w:rsidR="00BD785A" w:rsidRPr="00BD785A" w:rsidRDefault="00BD785A" w:rsidP="00BD785A">
      <w:pPr>
        <w:rPr>
          <w:rFonts w:eastAsia="Calibri" w:cs="Times New Roman"/>
          <w:color w:val="000000" w:themeColor="text1"/>
          <w:kern w:val="2"/>
          <w:szCs w:val="24"/>
          <w14:ligatures w14:val="standardContextual"/>
        </w:rPr>
      </w:pPr>
      <w:proofErr w:type="gramStart"/>
      <w:r>
        <w:rPr>
          <w:rFonts w:ascii="TimesNewRomanPSMT" w:hAnsi="TimesNewRomanPSMT" w:cs="TimesNewRomanPSMT"/>
          <w:szCs w:val="24"/>
        </w:rPr>
        <w:t>iyileştirilmektedir</w:t>
      </w:r>
      <w:proofErr w:type="gramEnd"/>
      <w:r>
        <w:rPr>
          <w:rFonts w:ascii="TimesNewRomanPSMT" w:hAnsi="TimesNewRomanPSMT" w:cs="TimesNewRomanPSMT"/>
          <w:szCs w:val="24"/>
        </w:rPr>
        <w:t xml:space="preserve"> (3).</w:t>
      </w:r>
    </w:p>
    <w:p w14:paraId="50346511" w14:textId="77777777" w:rsidR="00EF69CE" w:rsidRDefault="00EF69CE" w:rsidP="00EF69CE">
      <w:pPr>
        <w:rPr>
          <w:rFonts w:eastAsia="Calibri" w:cs="Times New Roman"/>
          <w:color w:val="000000" w:themeColor="text1"/>
          <w:kern w:val="2"/>
          <w:szCs w:val="24"/>
          <w14:ligatures w14:val="standardContextual"/>
        </w:rPr>
      </w:pPr>
    </w:p>
    <w:p w14:paraId="17EC8AA0" w14:textId="58A5824B" w:rsidR="00EF69CE" w:rsidRDefault="00A43AED" w:rsidP="00A43AED">
      <w:pPr>
        <w:pStyle w:val="Balk2"/>
        <w:ind w:left="357"/>
        <w:rPr>
          <w:color w:val="000000" w:themeColor="text1"/>
        </w:rPr>
      </w:pPr>
      <w:bookmarkStart w:id="25" w:name="_Toc159377950"/>
      <w:r>
        <w:rPr>
          <w:color w:val="000000" w:themeColor="text1"/>
        </w:rPr>
        <w:t xml:space="preserve">A.4.           </w:t>
      </w:r>
      <w:r w:rsidR="00EF69CE" w:rsidRPr="005F255D">
        <w:rPr>
          <w:color w:val="000000" w:themeColor="text1"/>
        </w:rPr>
        <w:t>Paydaş Katılımı</w:t>
      </w:r>
      <w:bookmarkEnd w:id="25"/>
    </w:p>
    <w:p w14:paraId="2523848D" w14:textId="6363DDB3" w:rsidR="00EF69CE" w:rsidRDefault="007B4023" w:rsidP="007B4023">
      <w:pPr>
        <w:pStyle w:val="Balk3"/>
        <w:ind w:left="357"/>
        <w:rPr>
          <w:color w:val="000000" w:themeColor="text1"/>
        </w:rPr>
      </w:pPr>
      <w:bookmarkStart w:id="26" w:name="_Toc159377951"/>
      <w:r>
        <w:rPr>
          <w:color w:val="000000" w:themeColor="text1"/>
        </w:rPr>
        <w:t xml:space="preserve">A.4.1. </w:t>
      </w:r>
      <w:r>
        <w:rPr>
          <w:color w:val="000000" w:themeColor="text1"/>
        </w:rPr>
        <w:tab/>
      </w:r>
      <w:r w:rsidR="00EF69CE" w:rsidRPr="005F255D">
        <w:rPr>
          <w:color w:val="000000" w:themeColor="text1"/>
        </w:rPr>
        <w:t>İç ve dış paydaş katılımı</w:t>
      </w:r>
      <w:bookmarkEnd w:id="26"/>
    </w:p>
    <w:p w14:paraId="5630F065" w14:textId="77777777" w:rsidR="00BD785A" w:rsidRDefault="00BD785A" w:rsidP="00BD785A"/>
    <w:p w14:paraId="4CD72FB1" w14:textId="37C04F34" w:rsidR="00BD785A" w:rsidRDefault="00BD785A" w:rsidP="00BD785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 yönetim kurulu ve yüksekokul yönetim kurulu oluşturulmuştur. İç paydaşlar dönemsel olarak toplanarak program yeterlilikleri ile ders kataloglarını inceleyerek eğitim sürecine katılım sağlamaktadır. Ayrıca iç paydaşlar, düzenli olarak ders müfredatlarını ve sınav sonuçlarını inceleyerek öğrenme kazanımlarının hangi seviyede gerçekleştirildiğini belirlemektedir. Bu faaliyetlerin dışında, ders kredileri gerek yurt içi benzer bölümlerin kredileri ile gerekse yurt dışı benzer bölümlerin kredileri ile karşılaştırarak öğrencilerin ders yükleri belirlenecek ve gerekli olan düzenlemeler yapılacaktır.</w:t>
      </w:r>
    </w:p>
    <w:p w14:paraId="6BC8C5EA" w14:textId="77777777" w:rsidR="000B5C4D" w:rsidRDefault="000B5C4D" w:rsidP="00BD785A">
      <w:pPr>
        <w:autoSpaceDE w:val="0"/>
        <w:autoSpaceDN w:val="0"/>
        <w:adjustRightInd w:val="0"/>
        <w:spacing w:after="0"/>
        <w:rPr>
          <w:rFonts w:ascii="TimesNewRomanPSMT" w:hAnsi="TimesNewRomanPSMT" w:cs="TimesNewRomanPSMT"/>
          <w:szCs w:val="24"/>
        </w:rPr>
      </w:pPr>
    </w:p>
    <w:p w14:paraId="79672E0A" w14:textId="18022E8E" w:rsidR="00BD785A" w:rsidRPr="00BD785A" w:rsidRDefault="00BD785A" w:rsidP="00BD785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Yüksekokulumuzun dış paydaşlarla oluşturmuş olduğu Endüstri Danışma Kurulu ile düzenli olarak toplantılar yapılarak ders müfredatı ve uygulamaya yönelik ortak kararların alınması ile eğitim ve öğretim sürecine katılımları sağlanmaktadır. Dış paydaşlar ve Birim Kalite Komisyonu öncülüğünde ders katalogları belirli aralıklarla gözden geçirilerek, günümüz şartlarına uygun hale getirilmektedir. Aynı zamanda dış paydaşlar ile, her dönem sonunda program yeterlilikleri ve ders kazanımları incelenerek, gerekli düzenlemeler gerçekleştirilmektedir.</w:t>
      </w:r>
    </w:p>
    <w:p w14:paraId="454CB8DB" w14:textId="77777777" w:rsidR="00517724" w:rsidRPr="005F255D" w:rsidRDefault="00517724" w:rsidP="00517724">
      <w:pPr>
        <w:rPr>
          <w:color w:val="000000" w:themeColor="text1"/>
        </w:rPr>
      </w:pPr>
    </w:p>
    <w:p w14:paraId="6FEAEB2C" w14:textId="61403D89" w:rsidR="00931E90" w:rsidRPr="005F255D" w:rsidRDefault="00EF69CE" w:rsidP="00EF69CE">
      <w:pPr>
        <w:rPr>
          <w:rFonts w:eastAsia="Calibri" w:cs="Times New Roman"/>
          <w:b/>
          <w:color w:val="000000" w:themeColor="text1"/>
          <w:kern w:val="2"/>
          <w:szCs w:val="24"/>
          <w14:ligatures w14:val="standardContextual"/>
        </w:rPr>
      </w:pPr>
      <w:r w:rsidRPr="005F255D">
        <w:rPr>
          <w:rFonts w:eastAsia="Calibri" w:cs="Times New Roman"/>
          <w:b/>
          <w:color w:val="000000" w:themeColor="text1"/>
          <w:kern w:val="2"/>
          <w:szCs w:val="24"/>
          <w14:ligatures w14:val="standardContextual"/>
        </w:rPr>
        <w:t>Kanıtlar</w:t>
      </w:r>
    </w:p>
    <w:p w14:paraId="6506B183" w14:textId="77777777" w:rsidR="00236D05" w:rsidRDefault="00236D05" w:rsidP="00236D05">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2A3E5A63" w14:textId="5C2AE303" w:rsidR="001459EF" w:rsidRPr="001459EF" w:rsidRDefault="001459EF" w:rsidP="001459EF">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Birimde süreç yönetimi mekanizmaları izlenmekte ve ilgili paydaşlarla değerlendirilerek iyileştirilmektedir (2).</w:t>
      </w:r>
    </w:p>
    <w:p w14:paraId="456C5B04" w14:textId="77777777" w:rsidR="004C5E27" w:rsidRPr="005F255D" w:rsidRDefault="004C5E27" w:rsidP="00236D05">
      <w:pPr>
        <w:rPr>
          <w:rFonts w:eastAsia="Calibri" w:cs="Times New Roman"/>
          <w:b/>
          <w:bCs/>
          <w:color w:val="000000" w:themeColor="text1"/>
          <w:kern w:val="2"/>
          <w:szCs w:val="24"/>
          <w14:ligatures w14:val="standardContextual"/>
        </w:rPr>
      </w:pPr>
    </w:p>
    <w:p w14:paraId="4BC36210" w14:textId="1AA206B4" w:rsidR="00EF69CE" w:rsidRDefault="007B4023" w:rsidP="007B4023">
      <w:pPr>
        <w:pStyle w:val="Balk3"/>
        <w:ind w:left="720"/>
        <w:rPr>
          <w:color w:val="000000" w:themeColor="text1"/>
        </w:rPr>
      </w:pPr>
      <w:bookmarkStart w:id="27" w:name="_Toc159377952"/>
      <w:r>
        <w:rPr>
          <w:color w:val="000000" w:themeColor="text1"/>
        </w:rPr>
        <w:t>A.4.2.</w:t>
      </w:r>
      <w:r>
        <w:rPr>
          <w:color w:val="000000" w:themeColor="text1"/>
        </w:rPr>
        <w:tab/>
      </w:r>
      <w:r w:rsidR="00EF69CE" w:rsidRPr="005F255D">
        <w:rPr>
          <w:color w:val="000000" w:themeColor="text1"/>
        </w:rPr>
        <w:t>Öğrenci geri bildirimleri</w:t>
      </w:r>
      <w:bookmarkEnd w:id="27"/>
    </w:p>
    <w:p w14:paraId="52AE7BAB" w14:textId="77777777" w:rsidR="004C5E27" w:rsidRPr="004C5E27" w:rsidRDefault="004C5E27" w:rsidP="004C5E27"/>
    <w:p w14:paraId="77DF606B" w14:textId="67496666" w:rsidR="00931E90" w:rsidRPr="00EE79E7" w:rsidRDefault="00931E90" w:rsidP="00931E90">
      <w:pPr>
        <w:rPr>
          <w:szCs w:val="24"/>
        </w:rPr>
      </w:pPr>
      <w:r w:rsidRPr="00EE79E7">
        <w:rPr>
          <w:szCs w:val="24"/>
        </w:rPr>
        <w:t>Yüksekokulumuz öğrencileri görüş ve önerilerini, sistematik olarak, akademik danışmanlık toplantılarında iletmekt</w:t>
      </w:r>
      <w:r w:rsidR="00A76A12" w:rsidRPr="00EE79E7">
        <w:rPr>
          <w:szCs w:val="24"/>
        </w:rPr>
        <w:t>edir.</w:t>
      </w:r>
      <w:r w:rsidRPr="00EE79E7">
        <w:rPr>
          <w:szCs w:val="24"/>
        </w:rPr>
        <w:t xml:space="preserve"> Kullanılan yöntemlerin geçerli ve güvenilir olması, verilerin tutarlı ve temsil eder olması sağlanmıştır. Alınan görüş/öneri ve şikâyetler değerlendirilip, gerekli olanlar ilgili birimlere bildirilir. </w:t>
      </w:r>
    </w:p>
    <w:p w14:paraId="712E315A" w14:textId="77777777" w:rsidR="00A565B9" w:rsidRPr="005F255D" w:rsidRDefault="00A565B9" w:rsidP="00A565B9">
      <w:pPr>
        <w:autoSpaceDE w:val="0"/>
        <w:autoSpaceDN w:val="0"/>
        <w:adjustRightInd w:val="0"/>
        <w:spacing w:after="0"/>
        <w:ind w:left="357"/>
        <w:rPr>
          <w:rFonts w:ascii="Cambria" w:hAnsi="Cambria" w:cs="Cambria"/>
          <w:color w:val="000000" w:themeColor="text1"/>
          <w:szCs w:val="24"/>
        </w:rPr>
      </w:pPr>
    </w:p>
    <w:p w14:paraId="08DF9032" w14:textId="469C1E59" w:rsidR="00EF69CE" w:rsidRDefault="00EF69CE" w:rsidP="00EF69CE">
      <w:pPr>
        <w:rPr>
          <w:rFonts w:eastAsia="Calibri" w:cs="Times New Roman"/>
          <w:b/>
          <w:color w:val="000000" w:themeColor="text1"/>
          <w:kern w:val="2"/>
          <w:szCs w:val="24"/>
          <w14:ligatures w14:val="standardContextual"/>
        </w:rPr>
      </w:pPr>
      <w:r w:rsidRPr="005F255D">
        <w:rPr>
          <w:rFonts w:eastAsia="Calibri" w:cs="Times New Roman"/>
          <w:b/>
          <w:color w:val="000000" w:themeColor="text1"/>
          <w:kern w:val="2"/>
          <w:szCs w:val="24"/>
          <w14:ligatures w14:val="standardContextual"/>
        </w:rPr>
        <w:t>Kanıtlar</w:t>
      </w:r>
    </w:p>
    <w:p w14:paraId="2867017F" w14:textId="1A57A920" w:rsidR="00EF69CE" w:rsidRDefault="00236D05"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24D29B09" w14:textId="77777777" w:rsidR="001459EF" w:rsidRDefault="001459EF" w:rsidP="001459EF">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Programların genelinde öğrenci geri bildirimleri (her yarıyıl ya da her akademik yılsonunda)</w:t>
      </w:r>
    </w:p>
    <w:p w14:paraId="5CEB3379" w14:textId="3E9264BD" w:rsidR="001459EF" w:rsidRDefault="001459EF" w:rsidP="001459EF">
      <w:pPr>
        <w:rPr>
          <w:rFonts w:ascii="TimesNewRomanPSMT" w:hAnsi="TimesNewRomanPSMT" w:cs="TimesNewRomanPSMT"/>
          <w:szCs w:val="24"/>
        </w:rPr>
      </w:pPr>
      <w:proofErr w:type="gramStart"/>
      <w:r>
        <w:rPr>
          <w:rFonts w:ascii="TimesNewRomanPSMT" w:hAnsi="TimesNewRomanPSMT" w:cs="TimesNewRomanPSMT"/>
          <w:szCs w:val="24"/>
        </w:rPr>
        <w:t>alınmaktadır</w:t>
      </w:r>
      <w:proofErr w:type="gramEnd"/>
      <w:r>
        <w:rPr>
          <w:rFonts w:ascii="TimesNewRomanPSMT" w:hAnsi="TimesNewRomanPSMT" w:cs="TimesNewRomanPSMT"/>
          <w:szCs w:val="24"/>
        </w:rPr>
        <w:t xml:space="preserve"> (2).</w:t>
      </w:r>
    </w:p>
    <w:p w14:paraId="695D33A1" w14:textId="77777777" w:rsidR="002E073F" w:rsidRPr="005F255D" w:rsidRDefault="002E073F" w:rsidP="001459EF">
      <w:pPr>
        <w:rPr>
          <w:rFonts w:eastAsia="Calibri" w:cs="Times New Roman"/>
          <w:b/>
          <w:bCs/>
          <w:color w:val="000000" w:themeColor="text1"/>
          <w:kern w:val="2"/>
          <w:szCs w:val="24"/>
          <w14:ligatures w14:val="standardContextual"/>
        </w:rPr>
      </w:pPr>
    </w:p>
    <w:p w14:paraId="12B12760" w14:textId="1930807A" w:rsidR="00EF69CE" w:rsidRDefault="000B5C4D" w:rsidP="007B4023">
      <w:pPr>
        <w:pStyle w:val="Balk3"/>
        <w:ind w:left="357"/>
        <w:rPr>
          <w:color w:val="000000" w:themeColor="text1"/>
        </w:rPr>
      </w:pPr>
      <w:bookmarkStart w:id="28" w:name="_Toc159377953"/>
      <w:r>
        <w:rPr>
          <w:color w:val="000000" w:themeColor="text1"/>
        </w:rPr>
        <w:t xml:space="preserve">      </w:t>
      </w:r>
      <w:r w:rsidR="007B4023">
        <w:rPr>
          <w:color w:val="000000" w:themeColor="text1"/>
        </w:rPr>
        <w:t>A.4.3.</w:t>
      </w:r>
      <w:r w:rsidR="007B4023">
        <w:rPr>
          <w:color w:val="000000" w:themeColor="text1"/>
        </w:rPr>
        <w:tab/>
      </w:r>
      <w:r w:rsidR="00EF69CE" w:rsidRPr="005F255D">
        <w:rPr>
          <w:color w:val="000000" w:themeColor="text1"/>
        </w:rPr>
        <w:t>Mezun ilişkileri yönetimi</w:t>
      </w:r>
      <w:bookmarkEnd w:id="28"/>
    </w:p>
    <w:p w14:paraId="3B19DB2F" w14:textId="77777777" w:rsidR="00442D12" w:rsidRPr="00442D12" w:rsidRDefault="00442D12" w:rsidP="00442D12"/>
    <w:p w14:paraId="7C9633C7" w14:textId="5ED9AA94" w:rsidR="001459EF" w:rsidRPr="001459EF" w:rsidRDefault="001459EF" w:rsidP="001459EF">
      <w:pPr>
        <w:autoSpaceDE w:val="0"/>
        <w:autoSpaceDN w:val="0"/>
        <w:adjustRightInd w:val="0"/>
        <w:spacing w:after="0"/>
        <w:rPr>
          <w:rFonts w:ascii="TimesNewRomanPSMT" w:hAnsi="TimesNewRomanPSMT" w:cs="TimesNewRomanPSMT"/>
          <w:color w:val="0563C2"/>
          <w:szCs w:val="24"/>
        </w:rPr>
      </w:pPr>
      <w:r>
        <w:rPr>
          <w:rFonts w:ascii="TimesNewRomanPSMT" w:hAnsi="TimesNewRomanPSMT" w:cs="TimesNewRomanPSMT"/>
          <w:color w:val="000000"/>
          <w:szCs w:val="24"/>
        </w:rPr>
        <w:t>Manisa Celal Bayar Üniversitesi bünyesinde “Mezun Bilgi Sistemi” bulunmaktadır.</w:t>
      </w:r>
      <w:r>
        <w:rPr>
          <w:rFonts w:ascii="TimesNewRomanPSMT" w:hAnsi="TimesNewRomanPSMT" w:cs="TimesNewRomanPSMT"/>
          <w:color w:val="0563C2"/>
          <w:szCs w:val="24"/>
        </w:rPr>
        <w:t xml:space="preserve"> </w:t>
      </w:r>
      <w:r>
        <w:rPr>
          <w:rFonts w:ascii="TimesNewRomanPSMT" w:hAnsi="TimesNewRomanPSMT" w:cs="TimesNewRomanPSMT"/>
          <w:color w:val="000000"/>
          <w:szCs w:val="24"/>
        </w:rPr>
        <w:t>Mezun öğrenciler buraya kayıt yaptırarak mezunlar arası iletişim ağında yer alabilmektedir.</w:t>
      </w:r>
      <w:r>
        <w:rPr>
          <w:rFonts w:ascii="TimesNewRomanPSMT" w:hAnsi="TimesNewRomanPSMT" w:cs="TimesNewRomanPSMT"/>
          <w:color w:val="0563C2"/>
          <w:szCs w:val="24"/>
        </w:rPr>
        <w:t xml:space="preserve"> </w:t>
      </w:r>
      <w:r>
        <w:rPr>
          <w:rFonts w:ascii="TimesNewRomanPSMT" w:hAnsi="TimesNewRomanPSMT" w:cs="TimesNewRomanPSMT"/>
          <w:color w:val="000000"/>
          <w:szCs w:val="24"/>
        </w:rPr>
        <w:t>Mezun paydaşlarla iletişim kurmak ve geri dönüş sağlamak amacıyla Kurum çapında 2020</w:t>
      </w:r>
      <w:r>
        <w:rPr>
          <w:rFonts w:ascii="TimesNewRomanPSMT" w:hAnsi="TimesNewRomanPSMT" w:cs="TimesNewRomanPSMT"/>
          <w:color w:val="0563C2"/>
          <w:szCs w:val="24"/>
        </w:rPr>
        <w:t xml:space="preserve"> </w:t>
      </w:r>
      <w:r>
        <w:rPr>
          <w:rFonts w:ascii="TimesNewRomanPSMT" w:hAnsi="TimesNewRomanPSMT" w:cs="TimesNewRomanPSMT"/>
          <w:color w:val="000000"/>
          <w:szCs w:val="24"/>
        </w:rPr>
        <w:t>yılında güncellenerek oluşturulan Mezun Bilgi Sistemi kullanılmaktadır. Böylece Kalite</w:t>
      </w:r>
      <w:r>
        <w:rPr>
          <w:rFonts w:ascii="TimesNewRomanPSMT" w:hAnsi="TimesNewRomanPSMT" w:cs="TimesNewRomanPSMT"/>
          <w:color w:val="0563C2"/>
          <w:szCs w:val="24"/>
        </w:rPr>
        <w:t xml:space="preserve"> </w:t>
      </w:r>
      <w:r>
        <w:rPr>
          <w:rFonts w:ascii="TimesNewRomanPSMT" w:hAnsi="TimesNewRomanPSMT" w:cs="TimesNewRomanPSMT"/>
          <w:color w:val="000000"/>
          <w:szCs w:val="24"/>
        </w:rPr>
        <w:t>Komisyonu çalışmalarını bütünleştirmek amacıyla, mezun görüşleri tek bir sistemde toplanmış</w:t>
      </w:r>
      <w:r>
        <w:rPr>
          <w:rFonts w:ascii="TimesNewRomanPSMT" w:hAnsi="TimesNewRomanPSMT" w:cs="TimesNewRomanPSMT"/>
          <w:color w:val="0563C2"/>
          <w:szCs w:val="24"/>
        </w:rPr>
        <w:t xml:space="preserve"> </w:t>
      </w:r>
      <w:r>
        <w:rPr>
          <w:rFonts w:ascii="TimesNewRomanPSMT" w:hAnsi="TimesNewRomanPSMT" w:cs="TimesNewRomanPSMT"/>
          <w:color w:val="000000"/>
          <w:szCs w:val="24"/>
        </w:rPr>
        <w:t>ve mezunlarımızın veri ve görüş bildirimine açık hale getirilmiştir.</w:t>
      </w:r>
    </w:p>
    <w:p w14:paraId="1AB64F9D" w14:textId="77777777" w:rsidR="001459EF" w:rsidRDefault="001459EF" w:rsidP="001459EF">
      <w:pPr>
        <w:autoSpaceDE w:val="0"/>
        <w:autoSpaceDN w:val="0"/>
        <w:adjustRightInd w:val="0"/>
        <w:spacing w:after="0"/>
        <w:rPr>
          <w:rFonts w:ascii="TimesNewRomanPSMT" w:hAnsi="TimesNewRomanPSMT" w:cs="TimesNewRomanPSMT"/>
          <w:color w:val="000000"/>
          <w:szCs w:val="24"/>
        </w:rPr>
      </w:pPr>
    </w:p>
    <w:p w14:paraId="45694A45" w14:textId="77777777" w:rsidR="00442D12" w:rsidRDefault="00442D12" w:rsidP="001459EF">
      <w:pPr>
        <w:rPr>
          <w:rFonts w:eastAsia="Calibri" w:cs="Times New Roman"/>
          <w:b/>
          <w:color w:val="000000" w:themeColor="text1"/>
          <w:kern w:val="2"/>
          <w:szCs w:val="24"/>
          <w14:ligatures w14:val="standardContextual"/>
        </w:rPr>
      </w:pPr>
    </w:p>
    <w:p w14:paraId="3DFE169D" w14:textId="69FA6107" w:rsidR="00EF69CE" w:rsidRPr="005F255D" w:rsidRDefault="00EF69CE" w:rsidP="001459EF">
      <w:pPr>
        <w:rPr>
          <w:rFonts w:eastAsia="Calibri" w:cs="Times New Roman"/>
          <w:b/>
          <w:color w:val="000000" w:themeColor="text1"/>
          <w:kern w:val="2"/>
          <w:szCs w:val="24"/>
          <w14:ligatures w14:val="standardContextual"/>
        </w:rPr>
      </w:pPr>
      <w:r w:rsidRPr="005F255D">
        <w:rPr>
          <w:rFonts w:eastAsia="Calibri" w:cs="Times New Roman"/>
          <w:b/>
          <w:color w:val="000000" w:themeColor="text1"/>
          <w:kern w:val="2"/>
          <w:szCs w:val="24"/>
          <w14:ligatures w14:val="standardContextual"/>
        </w:rPr>
        <w:t>Kanıtlar</w:t>
      </w:r>
    </w:p>
    <w:p w14:paraId="2607C665" w14:textId="7025A35E" w:rsidR="00C916B6" w:rsidRDefault="007B4023" w:rsidP="00EF69CE">
      <w:pPr>
        <w:rPr>
          <w:rFonts w:eastAsia="Calibri" w:cs="Times New Roman"/>
          <w:color w:val="000000" w:themeColor="text1"/>
          <w:kern w:val="2"/>
          <w:szCs w:val="24"/>
        </w:rPr>
      </w:pPr>
      <w:r>
        <w:rPr>
          <w:rFonts w:eastAsia="Calibri" w:cs="Times New Roman"/>
          <w:color w:val="000000" w:themeColor="text1"/>
          <w:kern w:val="2"/>
          <w:szCs w:val="24"/>
        </w:rPr>
        <w:t xml:space="preserve">(2) A.4.3.1. </w:t>
      </w:r>
      <w:hyperlink r:id="rId28" w:history="1">
        <w:r w:rsidR="001459EF" w:rsidRPr="001459EF">
          <w:rPr>
            <w:rStyle w:val="Kpr"/>
            <w:rFonts w:eastAsia="Calibri" w:cs="Times New Roman"/>
            <w:kern w:val="2"/>
            <w:szCs w:val="24"/>
          </w:rPr>
          <w:t>Mezun Bil</w:t>
        </w:r>
        <w:r w:rsidR="001459EF" w:rsidRPr="001459EF">
          <w:rPr>
            <w:rStyle w:val="Kpr"/>
            <w:rFonts w:eastAsia="Calibri" w:cs="Times New Roman"/>
            <w:kern w:val="2"/>
            <w:szCs w:val="24"/>
          </w:rPr>
          <w:t>g</w:t>
        </w:r>
        <w:r w:rsidR="001459EF" w:rsidRPr="001459EF">
          <w:rPr>
            <w:rStyle w:val="Kpr"/>
            <w:rFonts w:eastAsia="Calibri" w:cs="Times New Roman"/>
            <w:kern w:val="2"/>
            <w:szCs w:val="24"/>
          </w:rPr>
          <w:t>i Sistemi</w:t>
        </w:r>
      </w:hyperlink>
    </w:p>
    <w:p w14:paraId="46C78B11" w14:textId="77777777" w:rsidR="001459EF" w:rsidRDefault="001459EF" w:rsidP="00EF69CE">
      <w:pPr>
        <w:rPr>
          <w:rFonts w:eastAsia="Calibri" w:cs="Times New Roman"/>
          <w:color w:val="000000" w:themeColor="text1"/>
          <w:kern w:val="2"/>
          <w:szCs w:val="24"/>
        </w:rPr>
      </w:pPr>
    </w:p>
    <w:p w14:paraId="12A55256" w14:textId="2B6392E9" w:rsidR="00EF69CE" w:rsidRPr="005F255D" w:rsidRDefault="00236D05"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2F21B6F3" w14:textId="48CCBA95" w:rsidR="006F3E61" w:rsidRDefault="0073014A" w:rsidP="00EF69CE">
      <w:pPr>
        <w:rPr>
          <w:rFonts w:ascii="TimesNewRomanPSMT" w:hAnsi="TimesNewRomanPSMT" w:cs="TimesNewRomanPSMT"/>
          <w:szCs w:val="24"/>
        </w:rPr>
      </w:pPr>
      <w:r>
        <w:rPr>
          <w:rFonts w:ascii="TimesNewRomanPSMT" w:hAnsi="TimesNewRomanPSMT" w:cs="TimesNewRomanPSMT"/>
          <w:szCs w:val="24"/>
        </w:rPr>
        <w:t>Birim içi Bütün bölümlerde mezun izleme sistemine bağlı çalışmalar sürdürülmektedir (2).</w:t>
      </w:r>
    </w:p>
    <w:p w14:paraId="555F5C13" w14:textId="77777777" w:rsidR="00442D12" w:rsidRPr="005F255D" w:rsidRDefault="00442D12" w:rsidP="00EF69CE">
      <w:pPr>
        <w:rPr>
          <w:rFonts w:eastAsia="Calibri" w:cs="Times New Roman"/>
          <w:b/>
          <w:bCs/>
          <w:color w:val="000000" w:themeColor="text1"/>
          <w:kern w:val="2"/>
          <w:szCs w:val="24"/>
          <w14:ligatures w14:val="standardContextual"/>
        </w:rPr>
      </w:pPr>
    </w:p>
    <w:p w14:paraId="1D4BE062" w14:textId="69081D48" w:rsidR="00EF69CE" w:rsidRPr="005F255D" w:rsidRDefault="00F13E27" w:rsidP="00F13E27">
      <w:pPr>
        <w:pStyle w:val="Balk2"/>
        <w:ind w:left="357"/>
        <w:rPr>
          <w:color w:val="000000" w:themeColor="text1"/>
        </w:rPr>
      </w:pPr>
      <w:bookmarkStart w:id="29" w:name="_Toc159377954"/>
      <w:r>
        <w:rPr>
          <w:color w:val="000000" w:themeColor="text1"/>
        </w:rPr>
        <w:t xml:space="preserve">A.5.           </w:t>
      </w:r>
      <w:r w:rsidR="00EF69CE" w:rsidRPr="005F255D">
        <w:rPr>
          <w:color w:val="000000" w:themeColor="text1"/>
        </w:rPr>
        <w:t>Uluslararasılaşma</w:t>
      </w:r>
      <w:bookmarkEnd w:id="29"/>
    </w:p>
    <w:p w14:paraId="610D0CB7" w14:textId="77777777" w:rsidR="003B2865" w:rsidRPr="005F255D" w:rsidRDefault="003B2865" w:rsidP="003B2865">
      <w:pPr>
        <w:rPr>
          <w:color w:val="000000" w:themeColor="text1"/>
        </w:rPr>
      </w:pPr>
    </w:p>
    <w:p w14:paraId="2DA13A28" w14:textId="1268F2CE" w:rsidR="00EF69CE" w:rsidRDefault="007B4023" w:rsidP="007B4023">
      <w:pPr>
        <w:pStyle w:val="Balk3"/>
        <w:ind w:firstLine="357"/>
        <w:rPr>
          <w:color w:val="000000" w:themeColor="text1"/>
        </w:rPr>
      </w:pPr>
      <w:bookmarkStart w:id="30" w:name="_Toc159377955"/>
      <w:r>
        <w:rPr>
          <w:color w:val="000000" w:themeColor="text1"/>
        </w:rPr>
        <w:t>A.5.1.</w:t>
      </w:r>
      <w:r>
        <w:rPr>
          <w:color w:val="000000" w:themeColor="text1"/>
        </w:rPr>
        <w:tab/>
      </w:r>
      <w:r w:rsidR="00EF69CE" w:rsidRPr="005F255D">
        <w:rPr>
          <w:color w:val="000000" w:themeColor="text1"/>
        </w:rPr>
        <w:t>Uluslararasılaşma süreçlerinin yönetimi</w:t>
      </w:r>
      <w:bookmarkEnd w:id="30"/>
    </w:p>
    <w:p w14:paraId="61247FDB" w14:textId="77777777" w:rsidR="0073014A" w:rsidRDefault="0073014A" w:rsidP="0073014A"/>
    <w:p w14:paraId="52067E7B" w14:textId="40E926DE" w:rsid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Birimin stratejik planında belirttiği uluslararasılaşma stratejisi; öğretim üyesi ve ders veren öğretim görevlisi başına düşen uluslararası öğrenci sayısını arttırmak, öğretim elamanların proje ve bilimsel çalışmalarında uluslararası iş birliklerini artırmak ve öğrenci ve öğretim elemanlarının değişim programlarından daha çok faydalanmasını sağlayacak iş birliği anlaşmalarının sayısını çoğaltmaktır.</w:t>
      </w:r>
    </w:p>
    <w:p w14:paraId="2417F4B9" w14:textId="77777777" w:rsidR="000B5C4D" w:rsidRDefault="000B5C4D" w:rsidP="0073014A">
      <w:pPr>
        <w:autoSpaceDE w:val="0"/>
        <w:autoSpaceDN w:val="0"/>
        <w:adjustRightInd w:val="0"/>
        <w:spacing w:after="0"/>
        <w:rPr>
          <w:rFonts w:ascii="TimesNewRomanPSMT" w:hAnsi="TimesNewRomanPSMT" w:cs="TimesNewRomanPSMT"/>
          <w:szCs w:val="24"/>
        </w:rPr>
      </w:pPr>
    </w:p>
    <w:p w14:paraId="4C5C40D7" w14:textId="1E5961B7" w:rsid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Üniversitemizde öğrenci ve öğretim elemanı değişim faaliyet ve süreçleri Üniversitemiz Eğitim-Öğretim ve Uluslararası İlişkiler Kurum Koordinatörlüğü bünyesinde bulunan birimler tarafından planlanmakta ve yürütülmektedir.</w:t>
      </w:r>
    </w:p>
    <w:p w14:paraId="384F7438" w14:textId="77777777" w:rsidR="000B5C4D" w:rsidRDefault="000B5C4D" w:rsidP="0073014A">
      <w:pPr>
        <w:autoSpaceDE w:val="0"/>
        <w:autoSpaceDN w:val="0"/>
        <w:adjustRightInd w:val="0"/>
        <w:spacing w:after="0"/>
        <w:rPr>
          <w:rFonts w:ascii="TimesNewRomanPSMT" w:hAnsi="TimesNewRomanPSMT" w:cs="TimesNewRomanPSMT"/>
          <w:szCs w:val="24"/>
        </w:rPr>
      </w:pPr>
    </w:p>
    <w:p w14:paraId="03077FE4" w14:textId="534D608C" w:rsid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Değişim programları Erasmus ve Farabi değişim programlarında oluşmaktadır. Üniversite bazında tüm değişim programları ilgili yönetmelik ve yönergeler çerçevesinde yürütülmektedir.</w:t>
      </w:r>
    </w:p>
    <w:p w14:paraId="053908E9" w14:textId="77777777" w:rsidR="000B5C4D" w:rsidRDefault="000B5C4D" w:rsidP="0073014A">
      <w:pPr>
        <w:autoSpaceDE w:val="0"/>
        <w:autoSpaceDN w:val="0"/>
        <w:adjustRightInd w:val="0"/>
        <w:spacing w:after="0"/>
        <w:rPr>
          <w:rFonts w:ascii="TimesNewRomanPSMT" w:hAnsi="TimesNewRomanPSMT" w:cs="TimesNewRomanPSMT"/>
          <w:szCs w:val="24"/>
        </w:rPr>
      </w:pPr>
    </w:p>
    <w:p w14:paraId="3BC1E23E" w14:textId="7443785B" w:rsidR="0073014A" w:rsidRP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 xml:space="preserve">Ayrıca öğretim elemanlarının uluslararası kongrelere sözlü bildiri ile katılımları için TÜBİTAK ve diğer uluslararası kurumlardan destek alması için teşvik edilmektedirler. AB tarafından desteklenen proje sayılarının arttırılması, </w:t>
      </w:r>
      <w:proofErr w:type="spellStart"/>
      <w:r>
        <w:rPr>
          <w:rFonts w:ascii="TimesNewRomanPSMT" w:hAnsi="TimesNewRomanPSMT" w:cs="TimesNewRomanPSMT"/>
          <w:szCs w:val="24"/>
        </w:rPr>
        <w:t>SCI’de</w:t>
      </w:r>
      <w:proofErr w:type="spellEnd"/>
      <w:r>
        <w:rPr>
          <w:rFonts w:ascii="TimesNewRomanPSMT" w:hAnsi="TimesNewRomanPSMT" w:cs="TimesNewRomanPSMT"/>
          <w:szCs w:val="24"/>
        </w:rPr>
        <w:t xml:space="preserve"> indekslenen dergilerde de yayın yapmaları hususunda teşvik edilmektedir.</w:t>
      </w:r>
    </w:p>
    <w:p w14:paraId="64FE5B70" w14:textId="77777777" w:rsidR="003B2865" w:rsidRDefault="003B2865" w:rsidP="003B2865">
      <w:pPr>
        <w:rPr>
          <w:color w:val="000000" w:themeColor="text1"/>
        </w:rPr>
      </w:pPr>
    </w:p>
    <w:p w14:paraId="5E32A9C6" w14:textId="6478820A" w:rsidR="00EF69CE" w:rsidRPr="005F255D"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11C83D48" w14:textId="3AB9061D" w:rsidR="0073014A" w:rsidRPr="0073014A" w:rsidRDefault="007B4023" w:rsidP="0073014A">
      <w:pPr>
        <w:contextualSpacing/>
        <w:rPr>
          <w:rFonts w:eastAsia="Calibri" w:cs="Times New Roman"/>
          <w:color w:val="000000" w:themeColor="text1"/>
          <w:kern w:val="2"/>
          <w:szCs w:val="24"/>
        </w:rPr>
      </w:pPr>
      <w:r>
        <w:rPr>
          <w:rFonts w:eastAsia="Calibri" w:cs="Times New Roman"/>
          <w:color w:val="000000" w:themeColor="text1"/>
          <w:kern w:val="2"/>
          <w:szCs w:val="24"/>
        </w:rPr>
        <w:t xml:space="preserve">(3) A.5.1.1. </w:t>
      </w:r>
      <w:hyperlink r:id="rId29" w:history="1">
        <w:r w:rsidR="0073014A" w:rsidRPr="0073014A">
          <w:rPr>
            <w:rStyle w:val="Kpr"/>
            <w:rFonts w:eastAsia="Calibri" w:cs="Times New Roman"/>
            <w:kern w:val="2"/>
            <w:szCs w:val="24"/>
          </w:rPr>
          <w:t>Uluslararası İlişk</w:t>
        </w:r>
        <w:r w:rsidR="0073014A" w:rsidRPr="0073014A">
          <w:rPr>
            <w:rStyle w:val="Kpr"/>
            <w:rFonts w:eastAsia="Calibri" w:cs="Times New Roman"/>
            <w:kern w:val="2"/>
            <w:szCs w:val="24"/>
          </w:rPr>
          <w:t>i</w:t>
        </w:r>
        <w:r w:rsidR="0073014A" w:rsidRPr="0073014A">
          <w:rPr>
            <w:rStyle w:val="Kpr"/>
            <w:rFonts w:eastAsia="Calibri" w:cs="Times New Roman"/>
            <w:kern w:val="2"/>
            <w:szCs w:val="24"/>
          </w:rPr>
          <w:t>ler Koordinatörlüğü</w:t>
        </w:r>
      </w:hyperlink>
    </w:p>
    <w:p w14:paraId="347A6DB1" w14:textId="77777777" w:rsidR="0079010E" w:rsidRPr="005F255D" w:rsidRDefault="0079010E" w:rsidP="009A2E07">
      <w:pPr>
        <w:contextualSpacing/>
        <w:rPr>
          <w:rFonts w:eastAsia="Calibri" w:cs="Times New Roman"/>
          <w:b/>
          <w:bCs/>
          <w:color w:val="000000" w:themeColor="text1"/>
          <w:kern w:val="2"/>
          <w:szCs w:val="24"/>
          <w14:ligatures w14:val="standardContextual"/>
        </w:rPr>
      </w:pPr>
    </w:p>
    <w:p w14:paraId="31C7A4EF" w14:textId="4A51857A" w:rsidR="009A2E07" w:rsidRDefault="0079010E" w:rsidP="009A2E07">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BBBFAB3" w14:textId="77777777" w:rsidR="0073014A" w:rsidRDefault="0073014A" w:rsidP="009A2E07">
      <w:pPr>
        <w:contextualSpacing/>
        <w:rPr>
          <w:rFonts w:eastAsia="Calibri" w:cs="Times New Roman"/>
          <w:b/>
          <w:bCs/>
          <w:color w:val="000000" w:themeColor="text1"/>
          <w:kern w:val="2"/>
          <w:szCs w:val="24"/>
          <w14:ligatures w14:val="standardContextual"/>
        </w:rPr>
      </w:pPr>
    </w:p>
    <w:p w14:paraId="0ED32D23" w14:textId="79DE9902" w:rsidR="0073014A" w:rsidRP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Kurumda uluslararasılaşma süreçlerinin yönetimine ilişkin organizasyonel yapılanma tamamlanmış olup; şeffaf, kapsayıcı ve katılımcı biçimde işlemektedir (3).</w:t>
      </w:r>
    </w:p>
    <w:p w14:paraId="1A1DD057" w14:textId="77777777" w:rsidR="0073014A" w:rsidRDefault="0073014A" w:rsidP="009A2E07">
      <w:pPr>
        <w:contextualSpacing/>
        <w:rPr>
          <w:rFonts w:eastAsia="Calibri" w:cs="Times New Roman"/>
          <w:b/>
          <w:bCs/>
          <w:color w:val="000000" w:themeColor="text1"/>
          <w:kern w:val="2"/>
          <w:szCs w:val="24"/>
          <w14:ligatures w14:val="standardContextual"/>
        </w:rPr>
      </w:pPr>
    </w:p>
    <w:p w14:paraId="3C586437" w14:textId="77777777" w:rsidR="000B5C4D" w:rsidRDefault="000B5C4D" w:rsidP="007B4023">
      <w:pPr>
        <w:pStyle w:val="Balk3"/>
        <w:ind w:firstLine="708"/>
        <w:rPr>
          <w:color w:val="000000" w:themeColor="text1"/>
        </w:rPr>
      </w:pPr>
      <w:bookmarkStart w:id="31" w:name="_Toc159377956"/>
    </w:p>
    <w:p w14:paraId="71F554C9" w14:textId="78179913" w:rsidR="00EF69CE" w:rsidRDefault="007B4023" w:rsidP="007B4023">
      <w:pPr>
        <w:pStyle w:val="Balk3"/>
        <w:ind w:firstLine="708"/>
        <w:rPr>
          <w:color w:val="000000" w:themeColor="text1"/>
        </w:rPr>
      </w:pPr>
      <w:r>
        <w:rPr>
          <w:color w:val="000000" w:themeColor="text1"/>
        </w:rPr>
        <w:t>A.5.2.</w:t>
      </w:r>
      <w:r>
        <w:rPr>
          <w:color w:val="000000" w:themeColor="text1"/>
        </w:rPr>
        <w:tab/>
        <w:t xml:space="preserve">    </w:t>
      </w:r>
      <w:r w:rsidR="00EF69CE" w:rsidRPr="005F255D">
        <w:rPr>
          <w:color w:val="000000" w:themeColor="text1"/>
        </w:rPr>
        <w:t>Uluslararasılaşma kaynakları</w:t>
      </w:r>
      <w:bookmarkEnd w:id="31"/>
    </w:p>
    <w:p w14:paraId="138A15EC" w14:textId="77777777" w:rsidR="0073014A" w:rsidRDefault="0073014A" w:rsidP="0073014A"/>
    <w:p w14:paraId="12195200" w14:textId="1F6CBC92" w:rsid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Kaynak yönetim ve bütçe kullandırma çalışmaları Kurum tarafından merkezi şekilde sağlanmaktadır. Uluslararası hareketliliğe yönelik programlara ait faaliyetlerin sürdürebilmesi için uygun nitelik ve nicelikte fiziki, teknik ve mali kaynaklar ve detaylarına ilişkin genel bilgiler ise ilgili birim web sayfalarında yer almaktadır.</w:t>
      </w:r>
    </w:p>
    <w:p w14:paraId="4F4CDFB4" w14:textId="078505B0" w:rsidR="0073014A" w:rsidRP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 stratejik raporunda belirtilen uluslararasılaşma hedeflerine ve ilgili performans göstergelerine ne düzeyde ulaşılıp ulaşılmadığını izlemek üzere her sene programlar ve Birim tarafından gerçekleştirilen ilgili çalışma gruplarının değerlendirme süreçleri önem arz etmektedir.</w:t>
      </w:r>
    </w:p>
    <w:p w14:paraId="2DEC1984" w14:textId="77777777" w:rsidR="005953DA" w:rsidRPr="005F255D" w:rsidRDefault="005953DA" w:rsidP="005953DA">
      <w:pPr>
        <w:rPr>
          <w:color w:val="000000" w:themeColor="text1"/>
        </w:rPr>
      </w:pPr>
    </w:p>
    <w:p w14:paraId="20762780" w14:textId="43DF504E" w:rsidR="00EF69CE" w:rsidRPr="005F255D"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11D81530" w14:textId="77777777" w:rsidR="00991D71" w:rsidRPr="005F255D" w:rsidRDefault="00991D71" w:rsidP="00991D71">
      <w:pPr>
        <w:contextualSpacing/>
        <w:rPr>
          <w:rFonts w:eastAsia="Calibri" w:cs="Times New Roman"/>
          <w:color w:val="000000" w:themeColor="text1"/>
          <w:kern w:val="2"/>
          <w:szCs w:val="24"/>
          <w14:ligatures w14:val="standardContextual"/>
        </w:rPr>
      </w:pPr>
    </w:p>
    <w:p w14:paraId="749A8FA8" w14:textId="084E1FBE" w:rsidR="00991D71" w:rsidRDefault="00991D71" w:rsidP="00991D71">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4CEFF875" w14:textId="77777777" w:rsidR="0073014A" w:rsidRDefault="0073014A" w:rsidP="00991D71">
      <w:pPr>
        <w:contextualSpacing/>
        <w:rPr>
          <w:rFonts w:eastAsia="Calibri" w:cs="Times New Roman"/>
          <w:b/>
          <w:bCs/>
          <w:color w:val="000000" w:themeColor="text1"/>
          <w:kern w:val="2"/>
          <w:szCs w:val="24"/>
          <w14:ligatures w14:val="standardContextual"/>
        </w:rPr>
      </w:pPr>
    </w:p>
    <w:p w14:paraId="1E05D3E1" w14:textId="3D60B873" w:rsidR="0073014A" w:rsidRDefault="0073014A" w:rsidP="0073014A">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Birimin uluslararasılaşma faaliyetlerini sürdürebilmek için uygun nitelik ve nicelikte fiziki, teknik ve mali kaynakların oluşturulmasına yönelik planları bulunmaktadır (1).</w:t>
      </w:r>
    </w:p>
    <w:p w14:paraId="461AFB17" w14:textId="77777777" w:rsidR="000B5C4D" w:rsidRPr="0073014A" w:rsidRDefault="000B5C4D" w:rsidP="0073014A">
      <w:pPr>
        <w:autoSpaceDE w:val="0"/>
        <w:autoSpaceDN w:val="0"/>
        <w:adjustRightInd w:val="0"/>
        <w:spacing w:after="0"/>
        <w:rPr>
          <w:rFonts w:ascii="TimesNewRomanPSMT" w:hAnsi="TimesNewRomanPSMT" w:cs="TimesNewRomanPSMT"/>
          <w:szCs w:val="24"/>
        </w:rPr>
      </w:pPr>
    </w:p>
    <w:p w14:paraId="2417D363" w14:textId="402D66A0" w:rsidR="00EF69CE" w:rsidRDefault="007B4023">
      <w:pPr>
        <w:pStyle w:val="Balk3"/>
        <w:numPr>
          <w:ilvl w:val="2"/>
          <w:numId w:val="9"/>
        </w:numPr>
        <w:rPr>
          <w:color w:val="000000" w:themeColor="text1"/>
        </w:rPr>
      </w:pPr>
      <w:bookmarkStart w:id="32" w:name="_Toc159377957"/>
      <w:r>
        <w:rPr>
          <w:color w:val="000000" w:themeColor="text1"/>
        </w:rPr>
        <w:t>A.5.3.</w:t>
      </w:r>
      <w:r>
        <w:rPr>
          <w:color w:val="000000" w:themeColor="text1"/>
        </w:rPr>
        <w:tab/>
        <w:t xml:space="preserve">     </w:t>
      </w:r>
      <w:r w:rsidR="00EF69CE" w:rsidRPr="005F255D">
        <w:rPr>
          <w:color w:val="000000" w:themeColor="text1"/>
        </w:rPr>
        <w:t>Uluslararasılaşma performansı</w:t>
      </w:r>
      <w:bookmarkEnd w:id="32"/>
    </w:p>
    <w:p w14:paraId="4DD7AF9F" w14:textId="77777777" w:rsidR="00F70884" w:rsidRDefault="00F70884" w:rsidP="00F70884"/>
    <w:p w14:paraId="572E48E8" w14:textId="5FDE1A0E" w:rsidR="00F70884" w:rsidRPr="00F70884" w:rsidRDefault="00F70884" w:rsidP="00F70884">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Birimin uluslararasılaşma kapsamında, uluslararası öğrenci sayısının artırılması, değişim programları kapsamında giden/gelen öğrenci sayısının artırılması, uluslararası indeksli bilimsel dergilerde ve konferanslarda yer alan Manisa Celal Bayar Üniversitesi adresli nitelikli yayın sayılarının artırılması ve öğretim üyelerin AR-GE faaliyetleri kapsamındaki uluslararası iş birliklerinin artırılması hedefleri mevcuttur.</w:t>
      </w:r>
    </w:p>
    <w:p w14:paraId="0FB1CDC1" w14:textId="77777777" w:rsidR="00A75121" w:rsidRPr="005F255D" w:rsidRDefault="00A75121" w:rsidP="00A75121">
      <w:pPr>
        <w:rPr>
          <w:color w:val="000000" w:themeColor="text1"/>
        </w:rPr>
      </w:pPr>
    </w:p>
    <w:p w14:paraId="651E2EA7" w14:textId="713B525E" w:rsidR="00EF69CE" w:rsidRPr="005F255D" w:rsidRDefault="00EF69CE" w:rsidP="00EF69CE">
      <w:pPr>
        <w:rPr>
          <w:rFonts w:eastAsia="Calibri" w:cs="Times New Roman"/>
          <w:b/>
          <w:color w:val="000000" w:themeColor="text1"/>
          <w:kern w:val="2"/>
          <w:szCs w:val="24"/>
          <w14:ligatures w14:val="standardContextual"/>
        </w:rPr>
      </w:pPr>
      <w:r w:rsidRPr="005F255D">
        <w:rPr>
          <w:rFonts w:eastAsia="Calibri" w:cs="Times New Roman"/>
          <w:b/>
          <w:color w:val="000000" w:themeColor="text1"/>
          <w:kern w:val="2"/>
          <w:szCs w:val="24"/>
          <w14:ligatures w14:val="standardContextual"/>
        </w:rPr>
        <w:t>Kanıtlar</w:t>
      </w:r>
    </w:p>
    <w:p w14:paraId="0FA7A2D3" w14:textId="493BFEB4" w:rsidR="00BA0926" w:rsidRDefault="00BA0926" w:rsidP="00BA0926">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2CF7431B" w14:textId="11E94A96" w:rsidR="00F70884" w:rsidRPr="00F70884" w:rsidRDefault="00F70884" w:rsidP="00F70884">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Kurumda uluslararasılaşma politikasıyla uyumlu faaliyetlere yönelik planlamalar bulunmaktadır (1).</w:t>
      </w:r>
    </w:p>
    <w:p w14:paraId="1A41DEFF" w14:textId="77777777" w:rsidR="00950CF5" w:rsidRDefault="00950CF5" w:rsidP="00BA0926">
      <w:pPr>
        <w:rPr>
          <w:rFonts w:eastAsia="Calibri" w:cs="Times New Roman"/>
          <w:b/>
          <w:bCs/>
          <w:color w:val="000000" w:themeColor="text1"/>
          <w:kern w:val="2"/>
          <w:szCs w:val="24"/>
          <w14:ligatures w14:val="standardContextual"/>
        </w:rPr>
      </w:pPr>
    </w:p>
    <w:p w14:paraId="02292489" w14:textId="77777777" w:rsidR="00EF69CE" w:rsidRDefault="00EF69CE">
      <w:pPr>
        <w:pStyle w:val="Balk1"/>
        <w:numPr>
          <w:ilvl w:val="0"/>
          <w:numId w:val="9"/>
        </w:numPr>
        <w:rPr>
          <w:color w:val="000000" w:themeColor="text1"/>
        </w:rPr>
      </w:pPr>
      <w:bookmarkStart w:id="33" w:name="_Toc159377958"/>
      <w:r w:rsidRPr="005F255D">
        <w:rPr>
          <w:rFonts w:eastAsiaTheme="majorEastAsia" w:cstheme="majorBidi"/>
          <w:color w:val="000000" w:themeColor="text1"/>
        </w:rPr>
        <w:t>EĞİTİM</w:t>
      </w:r>
      <w:r w:rsidRPr="005F255D">
        <w:rPr>
          <w:color w:val="000000" w:themeColor="text1"/>
        </w:rPr>
        <w:t xml:space="preserve"> ve ÖĞRETİM</w:t>
      </w:r>
      <w:bookmarkEnd w:id="33"/>
    </w:p>
    <w:p w14:paraId="7F6B4ECB" w14:textId="77777777" w:rsidR="00EF69CE" w:rsidRDefault="00EF69CE">
      <w:pPr>
        <w:pStyle w:val="Balk2"/>
        <w:numPr>
          <w:ilvl w:val="1"/>
          <w:numId w:val="9"/>
        </w:numPr>
        <w:rPr>
          <w:color w:val="000000" w:themeColor="text1"/>
        </w:rPr>
      </w:pPr>
      <w:bookmarkStart w:id="34" w:name="_Toc159377959"/>
      <w:r w:rsidRPr="005F255D">
        <w:rPr>
          <w:color w:val="000000" w:themeColor="text1"/>
        </w:rPr>
        <w:t>Program Tasarımı, Değerlendirmesi ve Güncellenmesi</w:t>
      </w:r>
      <w:bookmarkEnd w:id="34"/>
    </w:p>
    <w:p w14:paraId="1D5923AA" w14:textId="77777777" w:rsidR="00EE79E7" w:rsidRPr="00EE79E7" w:rsidRDefault="00EE79E7" w:rsidP="00EE79E7"/>
    <w:p w14:paraId="19EE6CA5" w14:textId="77777777" w:rsidR="001F2879" w:rsidRPr="004C5E27" w:rsidRDefault="001F2879" w:rsidP="001F2879">
      <w:pPr>
        <w:rPr>
          <w:sz w:val="23"/>
          <w:szCs w:val="23"/>
        </w:rPr>
      </w:pPr>
      <w:r w:rsidRPr="004C5E27">
        <w:rPr>
          <w:sz w:val="23"/>
          <w:szCs w:val="23"/>
        </w:rPr>
        <w:t>Yüksekokulumuz, öğretim programlarını Türkiye Yükseköğretim Yeterlilikleri Çerçevesi ile uyumlu; öğretim amaçlarına ve öğrenme çıktılarına uygun olarak tasarlayıp, öğrencilerin ve toplumun ihtiyaçlarına cevap verdiğinden emin olmak için periyodik olarak değerlendirme yapmaktadır.</w:t>
      </w:r>
    </w:p>
    <w:p w14:paraId="2BAF4BAA" w14:textId="77777777" w:rsidR="00442D12" w:rsidRPr="001F2879" w:rsidRDefault="00442D12" w:rsidP="001F2879"/>
    <w:p w14:paraId="5FF1E412" w14:textId="51DCE504" w:rsidR="00EF69CE" w:rsidRDefault="007B4023" w:rsidP="007B4023">
      <w:pPr>
        <w:pStyle w:val="Balk3"/>
        <w:rPr>
          <w:color w:val="000000" w:themeColor="text1"/>
        </w:rPr>
      </w:pPr>
      <w:r>
        <w:rPr>
          <w:color w:val="000000" w:themeColor="text1"/>
        </w:rPr>
        <w:t xml:space="preserve">     </w:t>
      </w:r>
      <w:bookmarkStart w:id="35" w:name="_Toc159377960"/>
      <w:r>
        <w:rPr>
          <w:color w:val="000000" w:themeColor="text1"/>
        </w:rPr>
        <w:t>B.1.1.</w:t>
      </w:r>
      <w:r w:rsidR="002E073F">
        <w:rPr>
          <w:color w:val="000000" w:themeColor="text1"/>
        </w:rPr>
        <w:tab/>
        <w:t xml:space="preserve"> Programların</w:t>
      </w:r>
      <w:r w:rsidR="00EF69CE" w:rsidRPr="005F255D">
        <w:rPr>
          <w:color w:val="000000" w:themeColor="text1"/>
        </w:rPr>
        <w:t xml:space="preserve"> tasarımı ve onayı</w:t>
      </w:r>
      <w:bookmarkEnd w:id="35"/>
    </w:p>
    <w:p w14:paraId="18F4494B" w14:textId="77777777" w:rsidR="00EE79E7" w:rsidRPr="00EE79E7" w:rsidRDefault="00EE79E7" w:rsidP="00EE79E7"/>
    <w:p w14:paraId="5E931018" w14:textId="77777777" w:rsidR="00630E4F" w:rsidRDefault="00630E4F" w:rsidP="004C5E27">
      <w:pPr>
        <w:pStyle w:val="Default"/>
        <w:jc w:val="both"/>
      </w:pPr>
      <w:r w:rsidRPr="00EE79E7">
        <w:t xml:space="preserve">Programların amaçları ve öğrenme çıktıları (kazanımları) oluşturulmuş, TYYÇ ile uyumu belirtilmiş, kamuoyuna ilan edilmiştir. Program yeterlilikleri belirlenirken, kurumun misyon-vizyonu ile dış paydaşların (öğrenciler-işverenler) beklentileri ve ihtiyaçları göz önünde bulundurularak, iyileştirme ve geliştirmeler yapılmaktadır. Program düzeyinde yeterliliklerin hangi eylemlerle kazandırılabileceği (yeterlilik-ders-öğretim yöntemi matrisleri) belirlenmiştir. Programların tasarımında fiziksel ve teknolojik olanaklar ile paydaş görüşleri; birim internet sitesi, resmî yazışmalar ve ziyaretler ile uygulanan anketlerle dikkate alınmaktadır. Bu anketler, Yükseköğretim programlarının hitap ettiği iş kollarındaki temsilcileri kapsayacak şekilde uygulanmaktadır. Yeni Bölüm/Program açılmasında bölgenin ekonomik-sosyal kalkınmasına katkı sağlayacak, mesleki eğitim ihtiyacını karşılayacak Bölüm/Programlara öncelik verilmektedir. </w:t>
      </w:r>
    </w:p>
    <w:p w14:paraId="60C75DBF" w14:textId="77777777" w:rsidR="000B5C4D" w:rsidRPr="00EE79E7" w:rsidRDefault="000B5C4D" w:rsidP="004C5E27">
      <w:pPr>
        <w:pStyle w:val="Default"/>
        <w:jc w:val="both"/>
      </w:pPr>
    </w:p>
    <w:p w14:paraId="4ADD44CE" w14:textId="77777777" w:rsidR="00630E4F" w:rsidRDefault="00630E4F" w:rsidP="004C5E27">
      <w:pPr>
        <w:pStyle w:val="Default"/>
        <w:jc w:val="both"/>
      </w:pPr>
      <w:r w:rsidRPr="00EE79E7">
        <w:t xml:space="preserve">Yüksekokulumuz çağdaş, milli ve kültürel değerlere saygılı, öğrenci merkezli, sorgulayıcı, teknolojik gelişmelere açık, birlikte iş yapmayı teşvik eden eğitim-öğretim ilkesini benimsemektedir. Bu ilke doğrultusunda, program yeterlilik amaçları, Yüksekokulumuzun </w:t>
      </w:r>
      <w:r w:rsidRPr="00EE79E7">
        <w:lastRenderedPageBreak/>
        <w:t xml:space="preserve">misyon ve vizyonuna uygun olarak, bölümler tarafından YÖK’ün mesleki yeterlilik çerçeve programları temel alınarak, ilgili alanlardaki uzmanlar tarafından tasarlanmaktadır. Belirlenen yeterlilikler, AKTS Bilgi Sistemine, Program Öğrenme Çıktıları (PÖÇ) olarak girilmekte ve yayınlanmaktadır. Yüksekokulumuzun program bilgileri, Üniversitemiz Öğrenci Bilgi Paketi Sistemi aracılığıyla internet ortamında tüm iç ve dış paydaşların erişimine açık bulunmaktadır. </w:t>
      </w:r>
    </w:p>
    <w:p w14:paraId="32306704" w14:textId="77777777" w:rsidR="000B5C4D" w:rsidRPr="00EE79E7" w:rsidRDefault="000B5C4D" w:rsidP="004C5E27">
      <w:pPr>
        <w:pStyle w:val="Default"/>
        <w:jc w:val="both"/>
      </w:pPr>
    </w:p>
    <w:p w14:paraId="5176508E" w14:textId="25A575BE" w:rsidR="001C4178" w:rsidRDefault="00630E4F" w:rsidP="004C5E27">
      <w:pPr>
        <w:rPr>
          <w:szCs w:val="24"/>
        </w:rPr>
      </w:pPr>
      <w:r w:rsidRPr="00EE79E7">
        <w:rPr>
          <w:szCs w:val="24"/>
        </w:rPr>
        <w:t>Yeni bir bölüm/program açılma sürecinde Yükseköğretim Kurulu, yükseköğretimde bölüm program açma ilkeleri çerçevesine göre, ilgili başvuru dosyası hazırlandıktan sonra, birim eğitim-öğretim komisyonundan geçirilip, kurum eğitim öğretim komisyonunda görüşüldükten sonra üniversite senatosuna gönderilir. Senato tarafından onaylanan bölüm/programlar, Yükseköğretim Kuruluna gönderilir. YÖK tarafından onaylanan bölüm/program açılır.</w:t>
      </w:r>
    </w:p>
    <w:p w14:paraId="3C6718B6" w14:textId="77777777" w:rsidR="00130A27" w:rsidRPr="00EE79E7" w:rsidRDefault="00130A27" w:rsidP="004C5E27">
      <w:pPr>
        <w:rPr>
          <w:color w:val="000000" w:themeColor="text1"/>
          <w:szCs w:val="24"/>
        </w:rPr>
      </w:pPr>
    </w:p>
    <w:p w14:paraId="4824B43E" w14:textId="20C7F8A1" w:rsidR="00EF69CE"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662CCF97" w14:textId="3FB1DB6C" w:rsidR="006711CC" w:rsidRPr="006711CC" w:rsidRDefault="007B4023" w:rsidP="00EF69CE">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B.1.1.1. </w:t>
      </w:r>
      <w:hyperlink r:id="rId30" w:history="1">
        <w:r w:rsidR="006711CC" w:rsidRPr="006711CC">
          <w:rPr>
            <w:rStyle w:val="Kpr"/>
            <w:rFonts w:eastAsia="Calibri" w:cs="Times New Roman"/>
            <w:kern w:val="2"/>
            <w:szCs w:val="24"/>
            <w14:ligatures w14:val="standardContextual"/>
          </w:rPr>
          <w:t>Türkiye Yükseköğretim Yeterlilik Çerçevesi</w:t>
        </w:r>
      </w:hyperlink>
    </w:p>
    <w:p w14:paraId="1D507ED4" w14:textId="329A0EE2" w:rsidR="00AD05CE" w:rsidRPr="005F255D" w:rsidRDefault="00AD05CE" w:rsidP="00950CF5">
      <w:pPr>
        <w:contextualSpacing/>
        <w:rPr>
          <w:rFonts w:eastAsia="Calibri" w:cs="Times New Roman"/>
          <w:color w:val="000000" w:themeColor="text1"/>
          <w:kern w:val="2"/>
          <w:szCs w:val="24"/>
          <w14:ligatures w14:val="standardContextual"/>
        </w:rPr>
      </w:pPr>
    </w:p>
    <w:p w14:paraId="55BCA32E" w14:textId="429D2933" w:rsidR="00AD05CE" w:rsidRDefault="00AD05CE" w:rsidP="00AD05CE">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0DF939CD" w14:textId="77777777" w:rsidR="006711CC" w:rsidRDefault="006711CC" w:rsidP="00AD05CE">
      <w:pPr>
        <w:contextualSpacing/>
        <w:rPr>
          <w:rFonts w:eastAsia="Calibri" w:cs="Times New Roman"/>
          <w:b/>
          <w:bCs/>
          <w:color w:val="000000" w:themeColor="text1"/>
          <w:kern w:val="2"/>
          <w:szCs w:val="24"/>
          <w14:ligatures w14:val="standardContextual"/>
        </w:rPr>
      </w:pPr>
    </w:p>
    <w:p w14:paraId="738BA65F" w14:textId="77777777" w:rsidR="006711CC" w:rsidRDefault="006711CC" w:rsidP="006711CC">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Tanımlı süreçler doğrultusunda; birimin genelinde, tasarımı ve onayı gerçekleşen programlar,</w:t>
      </w:r>
    </w:p>
    <w:p w14:paraId="6D171F5E" w14:textId="4F7A8013" w:rsidR="006711CC" w:rsidRDefault="006711CC" w:rsidP="006711CC">
      <w:pPr>
        <w:contextualSpacing/>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programların</w:t>
      </w:r>
      <w:proofErr w:type="gramEnd"/>
      <w:r>
        <w:rPr>
          <w:rFonts w:ascii="TimesNewRomanPSMT" w:hAnsi="TimesNewRomanPSMT" w:cs="TimesNewRomanPSMT"/>
          <w:szCs w:val="24"/>
        </w:rPr>
        <w:t xml:space="preserve"> amaç ve öğrenme çıktılarına uygun olarak yürütülmektedir. (3)</w:t>
      </w:r>
    </w:p>
    <w:p w14:paraId="480DC301" w14:textId="77777777" w:rsidR="004C5E27" w:rsidRDefault="004C5E27" w:rsidP="00AD05CE">
      <w:pPr>
        <w:contextualSpacing/>
        <w:rPr>
          <w:rFonts w:eastAsia="Calibri" w:cs="Times New Roman"/>
          <w:b/>
          <w:bCs/>
          <w:color w:val="000000" w:themeColor="text1"/>
          <w:kern w:val="2"/>
          <w:szCs w:val="24"/>
          <w14:ligatures w14:val="standardContextual"/>
        </w:rPr>
      </w:pPr>
    </w:p>
    <w:p w14:paraId="162B10B6" w14:textId="77777777" w:rsidR="004C5E27" w:rsidRDefault="004C5E27" w:rsidP="00AD05CE">
      <w:pPr>
        <w:contextualSpacing/>
        <w:rPr>
          <w:rFonts w:eastAsia="Calibri" w:cs="Times New Roman"/>
          <w:b/>
          <w:bCs/>
          <w:color w:val="000000" w:themeColor="text1"/>
          <w:kern w:val="2"/>
          <w:szCs w:val="24"/>
          <w14:ligatures w14:val="standardContextual"/>
        </w:rPr>
      </w:pPr>
    </w:p>
    <w:p w14:paraId="44A11E77" w14:textId="71DF72E1" w:rsidR="00EF69CE" w:rsidRDefault="007B4023" w:rsidP="007B4023">
      <w:pPr>
        <w:pStyle w:val="Balk3"/>
        <w:ind w:firstLine="708"/>
        <w:rPr>
          <w:color w:val="000000" w:themeColor="text1"/>
        </w:rPr>
      </w:pPr>
      <w:bookmarkStart w:id="36" w:name="_Toc159377961"/>
      <w:r>
        <w:rPr>
          <w:color w:val="000000" w:themeColor="text1"/>
        </w:rPr>
        <w:t>B.1.2.</w:t>
      </w:r>
      <w:r>
        <w:rPr>
          <w:color w:val="000000" w:themeColor="text1"/>
        </w:rPr>
        <w:tab/>
      </w:r>
      <w:r w:rsidR="00EF69CE" w:rsidRPr="005F255D">
        <w:rPr>
          <w:color w:val="000000" w:themeColor="text1"/>
        </w:rPr>
        <w:t>Programın ders dağılım dengesi</w:t>
      </w:r>
      <w:bookmarkEnd w:id="36"/>
      <w:r w:rsidR="00EF69CE" w:rsidRPr="005F255D">
        <w:rPr>
          <w:color w:val="000000" w:themeColor="text1"/>
        </w:rPr>
        <w:t xml:space="preserve"> </w:t>
      </w:r>
    </w:p>
    <w:p w14:paraId="0EE01483" w14:textId="77777777" w:rsidR="004C5E27" w:rsidRPr="004C5E27" w:rsidRDefault="004C5E27" w:rsidP="004C5E27"/>
    <w:p w14:paraId="040DF5E2" w14:textId="77777777" w:rsidR="00630E4F" w:rsidRPr="00EE79E7" w:rsidRDefault="00630E4F" w:rsidP="004C5E27">
      <w:pPr>
        <w:pStyle w:val="Default"/>
        <w:jc w:val="both"/>
        <w:rPr>
          <w:color w:val="auto"/>
        </w:rPr>
      </w:pPr>
      <w:r w:rsidRPr="00EE79E7">
        <w:rPr>
          <w:color w:val="auto"/>
        </w:rPr>
        <w:t>Yüksekokulumu</w:t>
      </w:r>
      <w:r w:rsidRPr="00EE79E7">
        <w:rPr>
          <w:b/>
          <w:bCs/>
          <w:color w:val="auto"/>
        </w:rPr>
        <w:t xml:space="preserve">z </w:t>
      </w:r>
      <w:r w:rsidRPr="00EE79E7">
        <w:rPr>
          <w:color w:val="auto"/>
        </w:rPr>
        <w:t xml:space="preserve">Programlarının ders dağılımına ilişkin ilke, kural ve yöntemler tanımlıdır. Öğretim programı (müfredat) yapısı zorunlu-seçmeli ders, 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 </w:t>
      </w:r>
    </w:p>
    <w:p w14:paraId="269E9B7F" w14:textId="13F6DE2E" w:rsidR="00630E4F" w:rsidRDefault="00630E4F" w:rsidP="004C5E27">
      <w:pPr>
        <w:rPr>
          <w:szCs w:val="24"/>
        </w:rPr>
      </w:pPr>
      <w:r w:rsidRPr="00EE79E7">
        <w:rPr>
          <w:szCs w:val="24"/>
        </w:rPr>
        <w:t>Programlardan sorumlu bölüm başkanları ve öğretim elemanları düzenli olarak, öğretim alanları ile ilgili araştırmalar yapmaktadırlar. Öğretim elemanlarının, öğrencilerin ve dış paydaşların da görüşleri alınmaktadır. Bu şekilde programların genel bir değerlendirilmesi yapılabilmekte ve güncel tutulabilmektedir. Yüksekokul Yönetimi de Akademik Danışman Toplantısında alınan kararlarında değerlendirerek, imkânlar doğrultusunda faaliyetlerini gerçekleştirmektedir. Ayrıca bölümlerimizde öğretim elemanlarının katılımı ile gerçekleştirilen “Bölüm Kurul Toplantıları” ile eğitim-öğretim sürecinin planlı bir şekilde yürütülmesi ve iyileştirilmesi için değerlendirmeleri yapılmaktadır. Bu toplantılara ilişkin karar tutanakları, sürekli iyileştirme kapsamında Yüksekokul Yönetimiyle paylaşılıp iyileştirmeler yapılmaktadır</w:t>
      </w:r>
      <w:r w:rsidR="006711CC">
        <w:rPr>
          <w:szCs w:val="24"/>
        </w:rPr>
        <w:t>.</w:t>
      </w:r>
    </w:p>
    <w:p w14:paraId="26EF0781" w14:textId="77777777" w:rsidR="002E073F" w:rsidRDefault="002E073F" w:rsidP="00EF69CE">
      <w:pPr>
        <w:rPr>
          <w:rFonts w:eastAsia="Calibri" w:cs="Times New Roman"/>
          <w:b/>
          <w:bCs/>
          <w:color w:val="000000" w:themeColor="text1"/>
          <w:kern w:val="2"/>
          <w:szCs w:val="24"/>
          <w14:ligatures w14:val="standardContextual"/>
        </w:rPr>
      </w:pPr>
    </w:p>
    <w:p w14:paraId="50EC4F2F" w14:textId="224AB42E" w:rsidR="006711CC" w:rsidRDefault="00EF69CE" w:rsidP="00EF69CE">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2F60213A" w14:textId="3EB5B0F4" w:rsidR="006711CC" w:rsidRPr="006711CC" w:rsidRDefault="007B4023" w:rsidP="00EF69CE">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B.1.2.1. </w:t>
      </w:r>
      <w:hyperlink r:id="rId31" w:history="1">
        <w:r w:rsidR="006711CC" w:rsidRPr="006711CC">
          <w:rPr>
            <w:rStyle w:val="Kpr"/>
            <w:rFonts w:eastAsia="Calibri" w:cs="Times New Roman"/>
            <w:kern w:val="2"/>
            <w:szCs w:val="24"/>
            <w14:ligatures w14:val="standardContextual"/>
          </w:rPr>
          <w:t>Yüksek Öğretim Kalite Güvencesi Yö</w:t>
        </w:r>
        <w:r w:rsidR="006711CC" w:rsidRPr="006711CC">
          <w:rPr>
            <w:rStyle w:val="Kpr"/>
            <w:rFonts w:eastAsia="Calibri" w:cs="Times New Roman"/>
            <w:kern w:val="2"/>
            <w:szCs w:val="24"/>
            <w14:ligatures w14:val="standardContextual"/>
          </w:rPr>
          <w:t>n</w:t>
        </w:r>
        <w:r w:rsidR="006711CC" w:rsidRPr="006711CC">
          <w:rPr>
            <w:rStyle w:val="Kpr"/>
            <w:rFonts w:eastAsia="Calibri" w:cs="Times New Roman"/>
            <w:kern w:val="2"/>
            <w:szCs w:val="24"/>
            <w14:ligatures w14:val="standardContextual"/>
          </w:rPr>
          <w:t>et</w:t>
        </w:r>
        <w:r w:rsidR="006711CC" w:rsidRPr="006711CC">
          <w:rPr>
            <w:rStyle w:val="Kpr"/>
            <w:rFonts w:eastAsia="Calibri" w:cs="Times New Roman"/>
            <w:kern w:val="2"/>
            <w:szCs w:val="24"/>
            <w14:ligatures w14:val="standardContextual"/>
          </w:rPr>
          <w:t>m</w:t>
        </w:r>
        <w:r w:rsidR="006711CC" w:rsidRPr="006711CC">
          <w:rPr>
            <w:rStyle w:val="Kpr"/>
            <w:rFonts w:eastAsia="Calibri" w:cs="Times New Roman"/>
            <w:kern w:val="2"/>
            <w:szCs w:val="24"/>
            <w14:ligatures w14:val="standardContextual"/>
          </w:rPr>
          <w:t>eliği</w:t>
        </w:r>
      </w:hyperlink>
    </w:p>
    <w:p w14:paraId="177B9F77" w14:textId="77777777" w:rsidR="00EF69CE" w:rsidRPr="005F255D" w:rsidRDefault="00EF69CE" w:rsidP="00EF69CE">
      <w:pPr>
        <w:contextualSpacing/>
        <w:rPr>
          <w:rFonts w:eastAsia="Calibri" w:cs="Times New Roman"/>
          <w:color w:val="000000" w:themeColor="text1"/>
          <w:kern w:val="2"/>
          <w:szCs w:val="24"/>
          <w14:ligatures w14:val="standardContextual"/>
        </w:rPr>
      </w:pPr>
    </w:p>
    <w:p w14:paraId="7A2A8A03" w14:textId="6FB38436" w:rsidR="008F2222" w:rsidRDefault="008F2222" w:rsidP="00EF69CE">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lastRenderedPageBreak/>
        <w:t xml:space="preserve">Olgunluk </w:t>
      </w:r>
      <w:r w:rsidR="002F28AC" w:rsidRPr="005F255D">
        <w:rPr>
          <w:rFonts w:eastAsia="Calibri" w:cs="Times New Roman"/>
          <w:b/>
          <w:bCs/>
          <w:color w:val="000000" w:themeColor="text1"/>
          <w:kern w:val="2"/>
          <w:szCs w:val="24"/>
          <w14:ligatures w14:val="standardContextual"/>
        </w:rPr>
        <w:t>Düzeyi</w:t>
      </w:r>
    </w:p>
    <w:p w14:paraId="654CE6C1" w14:textId="1A485596" w:rsidR="00152A6B" w:rsidRDefault="00152A6B" w:rsidP="00EF69CE">
      <w:pPr>
        <w:contextualSpacing/>
        <w:rPr>
          <w:rFonts w:eastAsia="Calibri" w:cs="Times New Roman"/>
          <w:b/>
          <w:bCs/>
          <w:color w:val="000000" w:themeColor="text1"/>
          <w:kern w:val="2"/>
          <w:szCs w:val="24"/>
          <w14:ligatures w14:val="standardContextual"/>
        </w:rPr>
      </w:pPr>
    </w:p>
    <w:p w14:paraId="61AC4920" w14:textId="77777777" w:rsidR="00152A6B" w:rsidRDefault="00152A6B" w:rsidP="00152A6B">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Ders dağılımı dengesine ilişkin tanımlı süreçlere uygun olarak birim genelinde uygulamalar</w:t>
      </w:r>
    </w:p>
    <w:p w14:paraId="1F94EBD5" w14:textId="297E36FB" w:rsidR="0000101C" w:rsidRDefault="00152A6B" w:rsidP="00152A6B">
      <w:pPr>
        <w:contextualSpacing/>
        <w:rPr>
          <w:rFonts w:ascii="TimesNewRomanPSMT" w:hAnsi="TimesNewRomanPSMT" w:cs="TimesNewRomanPSMT"/>
          <w:szCs w:val="24"/>
        </w:rPr>
      </w:pPr>
      <w:proofErr w:type="gramStart"/>
      <w:r>
        <w:rPr>
          <w:rFonts w:ascii="TimesNewRomanPSMT" w:hAnsi="TimesNewRomanPSMT" w:cs="TimesNewRomanPSMT"/>
          <w:szCs w:val="24"/>
        </w:rPr>
        <w:t>bulunmaktadır</w:t>
      </w:r>
      <w:proofErr w:type="gramEnd"/>
      <w:r>
        <w:rPr>
          <w:rFonts w:ascii="TimesNewRomanPSMT" w:hAnsi="TimesNewRomanPSMT" w:cs="TimesNewRomanPSMT"/>
          <w:szCs w:val="24"/>
        </w:rPr>
        <w:t>. (3)</w:t>
      </w:r>
    </w:p>
    <w:p w14:paraId="5E0BAF0E" w14:textId="77777777" w:rsidR="00130A27" w:rsidRDefault="00130A27" w:rsidP="00152A6B">
      <w:pPr>
        <w:contextualSpacing/>
        <w:rPr>
          <w:rFonts w:ascii="TimesNewRomanPSMT" w:hAnsi="TimesNewRomanPSMT" w:cs="TimesNewRomanPSMT"/>
          <w:szCs w:val="24"/>
        </w:rPr>
      </w:pPr>
    </w:p>
    <w:p w14:paraId="3B546663" w14:textId="77777777" w:rsidR="00130A27" w:rsidRDefault="00130A27" w:rsidP="00152A6B">
      <w:pPr>
        <w:contextualSpacing/>
        <w:rPr>
          <w:rFonts w:ascii="TimesNewRomanPSMT" w:hAnsi="TimesNewRomanPSMT" w:cs="TimesNewRomanPSMT"/>
          <w:szCs w:val="24"/>
        </w:rPr>
      </w:pPr>
    </w:p>
    <w:p w14:paraId="0547E7F9" w14:textId="77777777" w:rsidR="00130A27" w:rsidRPr="005F255D" w:rsidRDefault="00130A27" w:rsidP="00152A6B">
      <w:pPr>
        <w:contextualSpacing/>
        <w:rPr>
          <w:rFonts w:eastAsia="Calibri" w:cs="Times New Roman"/>
          <w:color w:val="000000" w:themeColor="text1"/>
          <w:kern w:val="2"/>
          <w:szCs w:val="24"/>
          <w14:ligatures w14:val="standardContextual"/>
        </w:rPr>
      </w:pPr>
    </w:p>
    <w:p w14:paraId="7CA15944" w14:textId="1DA4852D" w:rsidR="00EF69CE" w:rsidRDefault="007B4023" w:rsidP="007B4023">
      <w:pPr>
        <w:pStyle w:val="Balk3"/>
        <w:ind w:firstLine="708"/>
        <w:rPr>
          <w:color w:val="000000" w:themeColor="text1"/>
        </w:rPr>
      </w:pPr>
      <w:bookmarkStart w:id="37" w:name="_Toc159377962"/>
      <w:r>
        <w:rPr>
          <w:color w:val="000000" w:themeColor="text1"/>
        </w:rPr>
        <w:t>B.1.3.</w:t>
      </w:r>
      <w:proofErr w:type="gramStart"/>
      <w:r>
        <w:rPr>
          <w:color w:val="000000" w:themeColor="text1"/>
        </w:rPr>
        <w:tab/>
        <w:t xml:space="preserve">  </w:t>
      </w:r>
      <w:r w:rsidR="00EF69CE" w:rsidRPr="005F255D">
        <w:rPr>
          <w:color w:val="000000" w:themeColor="text1"/>
        </w:rPr>
        <w:t>Ders</w:t>
      </w:r>
      <w:proofErr w:type="gramEnd"/>
      <w:r w:rsidR="00EF69CE" w:rsidRPr="005F255D">
        <w:rPr>
          <w:color w:val="000000" w:themeColor="text1"/>
        </w:rPr>
        <w:t xml:space="preserve"> kazanımlarının program çıktılarıyla uyumu</w:t>
      </w:r>
      <w:bookmarkEnd w:id="37"/>
    </w:p>
    <w:p w14:paraId="4E338F69" w14:textId="77777777" w:rsidR="004C5E27" w:rsidRPr="004C5E27" w:rsidRDefault="004C5E27" w:rsidP="004C5E27"/>
    <w:p w14:paraId="50087A6C" w14:textId="1FA7862E" w:rsidR="00152A6B" w:rsidRDefault="00152A6B" w:rsidP="00152A6B">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Program yapısı ve dengesine ilişkin uygulamalar tüm programlarda, sistematik olarak izlenmekte ve izlem sonuçları paydaşlarla birlikte değerlendirilerek önlem alınmakta ve sürekli olarak güncellenmektedir. Eğitim Kataloğu sistemi üzerinden bunlara ulaşılabilmektedir. Farklı bölümlerden alınan derslerin de program çıktılarına katkısı burada yer almaktadır.</w:t>
      </w:r>
    </w:p>
    <w:p w14:paraId="62699C8C" w14:textId="77777777" w:rsidR="00152A6B" w:rsidRDefault="00152A6B" w:rsidP="00152A6B">
      <w:pPr>
        <w:autoSpaceDE w:val="0"/>
        <w:autoSpaceDN w:val="0"/>
        <w:adjustRightInd w:val="0"/>
        <w:spacing w:after="0"/>
        <w:jc w:val="left"/>
        <w:rPr>
          <w:rFonts w:ascii="TimesNewRomanPSMT" w:hAnsi="TimesNewRomanPSMT" w:cs="TimesNewRomanPSMT"/>
          <w:szCs w:val="24"/>
        </w:rPr>
      </w:pPr>
    </w:p>
    <w:p w14:paraId="347C9A03" w14:textId="77777777" w:rsidR="00130A27" w:rsidRDefault="00130A27" w:rsidP="00152A6B">
      <w:pPr>
        <w:autoSpaceDE w:val="0"/>
        <w:autoSpaceDN w:val="0"/>
        <w:adjustRightInd w:val="0"/>
        <w:spacing w:after="0"/>
        <w:jc w:val="left"/>
        <w:rPr>
          <w:rFonts w:ascii="TimesNewRomanPSMT" w:hAnsi="TimesNewRomanPSMT" w:cs="TimesNewRomanPSMT"/>
          <w:szCs w:val="24"/>
        </w:rPr>
      </w:pPr>
    </w:p>
    <w:p w14:paraId="7F9FB2B4" w14:textId="704D5959" w:rsidR="00EF69CE" w:rsidRDefault="00EF69CE" w:rsidP="00152A6B">
      <w:pPr>
        <w:autoSpaceDE w:val="0"/>
        <w:autoSpaceDN w:val="0"/>
        <w:adjustRightInd w:val="0"/>
        <w:spacing w:after="0"/>
        <w:jc w:val="left"/>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5FE186F3" w14:textId="77777777" w:rsidR="00152A6B" w:rsidRPr="00152A6B" w:rsidRDefault="00152A6B" w:rsidP="00152A6B">
      <w:pPr>
        <w:autoSpaceDE w:val="0"/>
        <w:autoSpaceDN w:val="0"/>
        <w:adjustRightInd w:val="0"/>
        <w:spacing w:after="0"/>
        <w:jc w:val="left"/>
        <w:rPr>
          <w:rFonts w:ascii="TimesNewRomanPSMT" w:hAnsi="TimesNewRomanPSMT" w:cs="TimesNewRomanPSMT"/>
          <w:szCs w:val="24"/>
        </w:rPr>
      </w:pPr>
    </w:p>
    <w:p w14:paraId="52EB90AE" w14:textId="46CD688A" w:rsidR="00630E4F" w:rsidRPr="004C5E27" w:rsidRDefault="007B4023" w:rsidP="00630E4F">
      <w:pPr>
        <w:rPr>
          <w:rFonts w:eastAsia="Calibri" w:cs="Times New Roman"/>
          <w:kern w:val="2"/>
          <w:szCs w:val="24"/>
        </w:rPr>
      </w:pPr>
      <w:r>
        <w:rPr>
          <w:rFonts w:eastAsia="Calibri" w:cs="Times New Roman"/>
          <w:kern w:val="2"/>
          <w:szCs w:val="24"/>
        </w:rPr>
        <w:t xml:space="preserve">(3) B.1.3.1. </w:t>
      </w:r>
      <w:hyperlink r:id="rId32" w:history="1">
        <w:r w:rsidR="00E36B21" w:rsidRPr="00E36B21">
          <w:rPr>
            <w:rStyle w:val="Kpr"/>
            <w:rFonts w:eastAsia="Calibri" w:cs="Times New Roman"/>
            <w:kern w:val="2"/>
            <w:szCs w:val="24"/>
          </w:rPr>
          <w:t>Eğitim Kataloğu</w:t>
        </w:r>
      </w:hyperlink>
    </w:p>
    <w:p w14:paraId="23AC8B59" w14:textId="77777777" w:rsidR="00950CF5" w:rsidRPr="005F255D" w:rsidRDefault="00950CF5" w:rsidP="00EF69CE">
      <w:pPr>
        <w:contextualSpacing/>
        <w:rPr>
          <w:rFonts w:eastAsia="Calibri" w:cs="Times New Roman"/>
          <w:b/>
          <w:bCs/>
          <w:color w:val="000000" w:themeColor="text1"/>
          <w:kern w:val="2"/>
          <w:szCs w:val="24"/>
          <w14:ligatures w14:val="standardContextual"/>
        </w:rPr>
      </w:pPr>
    </w:p>
    <w:p w14:paraId="4F72F179" w14:textId="222C9713" w:rsidR="00EF69CE" w:rsidRDefault="00A676F2" w:rsidP="00EF69CE">
      <w:pPr>
        <w:contextualSpacing/>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44451EBB" w14:textId="77777777" w:rsidR="00E36B21" w:rsidRDefault="00E36B21" w:rsidP="00EF69CE">
      <w:pPr>
        <w:contextualSpacing/>
        <w:rPr>
          <w:rFonts w:eastAsia="Calibri" w:cs="Times New Roman"/>
          <w:b/>
          <w:bCs/>
          <w:color w:val="000000" w:themeColor="text1"/>
          <w:kern w:val="2"/>
          <w:szCs w:val="24"/>
          <w14:ligatures w14:val="standardContextual"/>
        </w:rPr>
      </w:pPr>
    </w:p>
    <w:p w14:paraId="287249F7" w14:textId="77777777" w:rsidR="00E36B21" w:rsidRDefault="00E36B21" w:rsidP="00E36B21">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Ders kazanımları programların genelinde program çıktılarıyla uyumlandırılmıştır ve ders bilgi</w:t>
      </w:r>
    </w:p>
    <w:p w14:paraId="0B350960" w14:textId="438C5BAD" w:rsidR="00E36B21" w:rsidRPr="005F255D" w:rsidRDefault="00E36B21" w:rsidP="00E36B21">
      <w:pPr>
        <w:contextualSpacing/>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paketleri</w:t>
      </w:r>
      <w:proofErr w:type="gramEnd"/>
      <w:r>
        <w:rPr>
          <w:rFonts w:ascii="TimesNewRomanPSMT" w:hAnsi="TimesNewRomanPSMT" w:cs="TimesNewRomanPSMT"/>
          <w:szCs w:val="24"/>
        </w:rPr>
        <w:t xml:space="preserve"> ile paylaşılmaktadır. (3)</w:t>
      </w:r>
    </w:p>
    <w:p w14:paraId="6AE9E08D" w14:textId="77777777" w:rsidR="00950CF5" w:rsidRDefault="00950CF5" w:rsidP="00EF69CE">
      <w:pPr>
        <w:contextualSpacing/>
        <w:rPr>
          <w:rFonts w:eastAsia="Calibri" w:cs="Times New Roman"/>
          <w:b/>
          <w:bCs/>
          <w:color w:val="000000" w:themeColor="text1"/>
          <w:kern w:val="2"/>
          <w:szCs w:val="24"/>
          <w14:ligatures w14:val="standardContextual"/>
        </w:rPr>
      </w:pPr>
    </w:p>
    <w:p w14:paraId="0A5EACDF" w14:textId="77777777" w:rsidR="00130A27" w:rsidRPr="005F255D" w:rsidRDefault="00130A27" w:rsidP="00EF69CE">
      <w:pPr>
        <w:contextualSpacing/>
        <w:rPr>
          <w:rFonts w:eastAsia="Calibri" w:cs="Times New Roman"/>
          <w:b/>
          <w:bCs/>
          <w:color w:val="000000" w:themeColor="text1"/>
          <w:kern w:val="2"/>
          <w:szCs w:val="24"/>
          <w14:ligatures w14:val="standardContextual"/>
        </w:rPr>
      </w:pPr>
    </w:p>
    <w:p w14:paraId="07A69610" w14:textId="5FC8F3F2" w:rsidR="00EF69CE" w:rsidRDefault="007B4023" w:rsidP="007B4023">
      <w:pPr>
        <w:pStyle w:val="Balk3"/>
        <w:ind w:firstLine="708"/>
        <w:rPr>
          <w:color w:val="000000" w:themeColor="text1"/>
        </w:rPr>
      </w:pPr>
      <w:bookmarkStart w:id="38" w:name="_Toc159377963"/>
      <w:r>
        <w:rPr>
          <w:color w:val="000000" w:themeColor="text1"/>
        </w:rPr>
        <w:t>B.1.4.</w:t>
      </w:r>
      <w:r>
        <w:rPr>
          <w:color w:val="000000" w:themeColor="text1"/>
        </w:rPr>
        <w:tab/>
      </w:r>
      <w:r w:rsidR="003E63FE">
        <w:rPr>
          <w:color w:val="000000" w:themeColor="text1"/>
        </w:rPr>
        <w:t xml:space="preserve">    </w:t>
      </w:r>
      <w:r w:rsidR="00EF69CE" w:rsidRPr="005F255D">
        <w:rPr>
          <w:color w:val="000000" w:themeColor="text1"/>
        </w:rPr>
        <w:t>Öğrenci iş yüküne dayalı ders tasarımı</w:t>
      </w:r>
      <w:bookmarkEnd w:id="38"/>
    </w:p>
    <w:p w14:paraId="5DF1587D" w14:textId="77777777" w:rsidR="004C5E27" w:rsidRPr="004C5E27" w:rsidRDefault="004C5E27" w:rsidP="004C5E27"/>
    <w:p w14:paraId="78C82B7A" w14:textId="25F59C83" w:rsidR="00630E4F" w:rsidRDefault="00630E4F" w:rsidP="00630E4F">
      <w:pPr>
        <w:rPr>
          <w:szCs w:val="24"/>
        </w:rPr>
      </w:pPr>
      <w:r w:rsidRPr="00EE79E7">
        <w:rPr>
          <w:szCs w:val="24"/>
        </w:rPr>
        <w:t>Yüksekokulumuzun tüm derslerinin AKTS değeri, web sayfası üzerinden paylaşılmakta, öğrenci iş yükü takibi ile doğrulanmaktadır. Yüksekokulumuz öğrencilerine, staj ve mesleğe ait uygulamalı öğrenme fırsatları ve uygulamalı eğitimi yerinde görme fırsatları sunan teknik geziler yapılmakta ve öğrenci iş yükü ve kredi çerçevesinde değerlendirilmektedir. Gerçekleşen uygulamanın niteliği irdelenmektedir. Öğrenci iş yüküne dayalı tasarımda, uzaktan eğitimle ortaya çıkan çeşitlilikler de göz önünde bulundurulmaktadır. Öğrencilerin eğitim süreci, yönetmeliklerle ayrıntılı bir şekilde belirtilmiştir. Öğrencinin derse devamını veya sınava girmesini engelleyen haklı ve geçerli nedenlerin oluşması durumunu kapsayan açık düzenlemeler bulunmaktadır.</w:t>
      </w:r>
    </w:p>
    <w:p w14:paraId="52A2A4A4" w14:textId="2FF70301" w:rsidR="00C43574" w:rsidRPr="005F255D" w:rsidRDefault="00C43574" w:rsidP="00C43574">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519FE0F6" w14:textId="7AA6BD84" w:rsidR="00E36B21" w:rsidRPr="004C5E27" w:rsidRDefault="003E63FE" w:rsidP="00E36B21">
      <w:pPr>
        <w:rPr>
          <w:rFonts w:eastAsia="Calibri" w:cs="Times New Roman"/>
          <w:kern w:val="2"/>
          <w:szCs w:val="24"/>
        </w:rPr>
      </w:pPr>
      <w:r>
        <w:rPr>
          <w:rFonts w:eastAsia="Calibri" w:cs="Times New Roman"/>
          <w:kern w:val="2"/>
          <w:szCs w:val="24"/>
        </w:rPr>
        <w:t xml:space="preserve">(3) B.1.4.1. </w:t>
      </w:r>
      <w:hyperlink r:id="rId33" w:history="1">
        <w:r w:rsidR="00E36B21" w:rsidRPr="00E36B21">
          <w:rPr>
            <w:rStyle w:val="Kpr"/>
            <w:rFonts w:eastAsia="Calibri" w:cs="Times New Roman"/>
            <w:kern w:val="2"/>
            <w:szCs w:val="24"/>
          </w:rPr>
          <w:t>Eğitim Kataloğu</w:t>
        </w:r>
      </w:hyperlink>
    </w:p>
    <w:p w14:paraId="7D20C1BE" w14:textId="701ABDED" w:rsidR="00630E4F" w:rsidRPr="004C5E27" w:rsidRDefault="003E63FE" w:rsidP="00630E4F">
      <w:pPr>
        <w:rPr>
          <w:rFonts w:eastAsia="Calibri" w:cs="Times New Roman"/>
          <w:kern w:val="2"/>
          <w:szCs w:val="24"/>
        </w:rPr>
      </w:pPr>
      <w:r>
        <w:rPr>
          <w:rFonts w:eastAsia="Calibri" w:cs="Times New Roman"/>
          <w:kern w:val="2"/>
          <w:szCs w:val="24"/>
        </w:rPr>
        <w:t xml:space="preserve">(3) B.1.4.2. </w:t>
      </w:r>
      <w:hyperlink r:id="rId34" w:history="1">
        <w:r w:rsidR="00630E4F" w:rsidRPr="00E36B21">
          <w:rPr>
            <w:rStyle w:val="Kpr"/>
            <w:rFonts w:eastAsia="Calibri" w:cs="Times New Roman"/>
            <w:kern w:val="2"/>
            <w:szCs w:val="24"/>
          </w:rPr>
          <w:t>İşletmede mesleki eğitim yönergesi</w:t>
        </w:r>
      </w:hyperlink>
    </w:p>
    <w:p w14:paraId="44930F34" w14:textId="77777777" w:rsidR="00C43574" w:rsidRPr="007959DE" w:rsidRDefault="00C43574" w:rsidP="00C43574">
      <w:pPr>
        <w:pStyle w:val="ListeParagraf"/>
        <w:rPr>
          <w:rFonts w:eastAsia="Calibri" w:cs="Times New Roman"/>
          <w:b/>
          <w:bCs/>
          <w:kern w:val="2"/>
          <w:szCs w:val="24"/>
          <w14:ligatures w14:val="standardContextual"/>
        </w:rPr>
      </w:pPr>
    </w:p>
    <w:p w14:paraId="58BB1FBF" w14:textId="77777777" w:rsidR="00C43574" w:rsidRDefault="00C43574" w:rsidP="00C43574">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0060607A" w14:textId="77777777" w:rsidR="00E36B21" w:rsidRDefault="00E36B21" w:rsidP="00E36B21">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Dersler öğrenci iş yüküne uygun olarak tasarlanmış, ilan edilmiş ve uygulamaya konulmuştur.</w:t>
      </w:r>
    </w:p>
    <w:p w14:paraId="70DD8A86" w14:textId="0C61CE03" w:rsidR="00E36B21" w:rsidRDefault="00E36B21" w:rsidP="00E36B21">
      <w:pPr>
        <w:rPr>
          <w:rFonts w:ascii="TimesNewRomanPSMT" w:hAnsi="TimesNewRomanPSMT" w:cs="TimesNewRomanPSMT"/>
          <w:szCs w:val="24"/>
        </w:rPr>
      </w:pPr>
      <w:r>
        <w:rPr>
          <w:rFonts w:ascii="TimesNewRomanPSMT" w:hAnsi="TimesNewRomanPSMT" w:cs="TimesNewRomanPSMT"/>
          <w:szCs w:val="24"/>
        </w:rPr>
        <w:t>(3)</w:t>
      </w:r>
    </w:p>
    <w:p w14:paraId="297720BD" w14:textId="3454F1C2" w:rsidR="00EF69CE" w:rsidRDefault="003E63FE">
      <w:pPr>
        <w:pStyle w:val="Balk3"/>
        <w:numPr>
          <w:ilvl w:val="2"/>
          <w:numId w:val="9"/>
        </w:numPr>
        <w:rPr>
          <w:color w:val="000000" w:themeColor="text1"/>
        </w:rPr>
      </w:pPr>
      <w:bookmarkStart w:id="39" w:name="_Toc159377964"/>
      <w:r>
        <w:rPr>
          <w:color w:val="000000" w:themeColor="text1"/>
        </w:rPr>
        <w:lastRenderedPageBreak/>
        <w:t>B.1.5.</w:t>
      </w:r>
      <w:r>
        <w:rPr>
          <w:color w:val="000000" w:themeColor="text1"/>
        </w:rPr>
        <w:tab/>
        <w:t xml:space="preserve">   </w:t>
      </w:r>
      <w:r w:rsidR="00EF69CE" w:rsidRPr="005F255D">
        <w:rPr>
          <w:color w:val="000000" w:themeColor="text1"/>
        </w:rPr>
        <w:t>Programların izlenmesi ve güncellenmesi</w:t>
      </w:r>
      <w:bookmarkEnd w:id="39"/>
    </w:p>
    <w:p w14:paraId="40E6C21C" w14:textId="77777777" w:rsidR="004C5E27" w:rsidRPr="004C5E27" w:rsidRDefault="004C5E27" w:rsidP="004C5E27"/>
    <w:p w14:paraId="503B49D0" w14:textId="77777777" w:rsidR="00630E4F" w:rsidRPr="00EE79E7" w:rsidRDefault="00630E4F" w:rsidP="00630E4F">
      <w:pPr>
        <w:rPr>
          <w:szCs w:val="24"/>
        </w:rPr>
      </w:pPr>
      <w:r w:rsidRPr="00EE79E7">
        <w:rPr>
          <w:szCs w:val="24"/>
        </w:rPr>
        <w:t>Her program ve ders için (örgün, uzaktan) program amaçlarının ve öğrenme çıktılarının izlenmesi planlandığı şekilde gerçekleşmektedir. Bu sürecin isleyişi ve sonuçları paydaşlarla birlikte değerlendirilmektedir. Programlardan sorumlu bölüm başkanları ve öğretim elemanları düzenli olarak öğretim alanları ile ilgili araştırmalar yapmaktadırlar. Öğretim elemanlarının, öğrencilerin ve dış paydaşların da görüşleri alınmaktadır. Bu şekilde, programların genel bir değerlendirilmesi yapılabilmekte ve güncel tutulabilmektedir. Ayrıca bölümlerimizde öğretim elemanlarının katılımı ile gerçekleştirilen “Bölüm Kurul Toplantıları” ile Eğitim- Öğretim sürecinin planlı bir şekilde yürütülmesi ve iyileştirilmesi için değerlendirmeler yapılmaktadır. Bu toplantılara ilişkin karar tutanakları, sürekli iyileştirme kapsamında Yüksekokul Yönetimiyle paylaşılmakta ve gerekli iyileştirmeler yapılmaktadır.</w:t>
      </w:r>
    </w:p>
    <w:p w14:paraId="1B218446" w14:textId="61F42D33" w:rsidR="00E36B21"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365D93D5"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3EFD1477"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4080FCAB" w14:textId="4A39D54B" w:rsidR="00E36B21" w:rsidRPr="00E36B21" w:rsidRDefault="00E36B21" w:rsidP="00E36B21">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Yüksekokulumuzda program çıktılarının izlenmesine ve güncellenmesine ilişkin mekanizmalar işletilmektedir. (</w:t>
      </w:r>
      <w:r w:rsidR="003E63FE">
        <w:rPr>
          <w:rFonts w:ascii="TimesNewRomanPSMT" w:hAnsi="TimesNewRomanPSMT" w:cs="TimesNewRomanPSMT"/>
          <w:szCs w:val="24"/>
        </w:rPr>
        <w:t>2</w:t>
      </w:r>
      <w:r>
        <w:rPr>
          <w:rFonts w:ascii="TimesNewRomanPSMT" w:hAnsi="TimesNewRomanPSMT" w:cs="TimesNewRomanPSMT"/>
          <w:szCs w:val="24"/>
        </w:rPr>
        <w:t>)</w:t>
      </w:r>
    </w:p>
    <w:p w14:paraId="0504D76D" w14:textId="77777777" w:rsidR="00DB1CB2" w:rsidRDefault="00DB1CB2" w:rsidP="00C43574">
      <w:pPr>
        <w:rPr>
          <w:color w:val="000000" w:themeColor="text1"/>
        </w:rPr>
      </w:pPr>
    </w:p>
    <w:p w14:paraId="75E69C5E" w14:textId="77777777" w:rsidR="003E63FE" w:rsidRPr="005F255D" w:rsidRDefault="003E63FE" w:rsidP="00C43574">
      <w:pPr>
        <w:rPr>
          <w:color w:val="000000" w:themeColor="text1"/>
        </w:rPr>
      </w:pPr>
    </w:p>
    <w:p w14:paraId="4AB890B4" w14:textId="3AE8676B" w:rsidR="00EF69CE" w:rsidRDefault="003E63FE">
      <w:pPr>
        <w:pStyle w:val="Balk3"/>
        <w:numPr>
          <w:ilvl w:val="2"/>
          <w:numId w:val="9"/>
        </w:numPr>
        <w:rPr>
          <w:color w:val="000000" w:themeColor="text1"/>
        </w:rPr>
      </w:pPr>
      <w:bookmarkStart w:id="40" w:name="_Toc159377965"/>
      <w:r>
        <w:rPr>
          <w:color w:val="000000" w:themeColor="text1"/>
        </w:rPr>
        <w:t xml:space="preserve">B.1.6. </w:t>
      </w:r>
      <w:r>
        <w:rPr>
          <w:color w:val="000000" w:themeColor="text1"/>
        </w:rPr>
        <w:tab/>
        <w:t xml:space="preserve">    </w:t>
      </w:r>
      <w:r w:rsidR="00EF69CE" w:rsidRPr="005F255D">
        <w:rPr>
          <w:color w:val="000000" w:themeColor="text1"/>
        </w:rPr>
        <w:t>Eğitim ve öğretim süreçlerinin yönetimi</w:t>
      </w:r>
      <w:bookmarkEnd w:id="40"/>
    </w:p>
    <w:p w14:paraId="05EB0FBC" w14:textId="77777777" w:rsidR="004C5E27" w:rsidRPr="004C5E27" w:rsidRDefault="004C5E27" w:rsidP="004C5E27"/>
    <w:p w14:paraId="0D774E50" w14:textId="77777777" w:rsidR="00630E4F" w:rsidRPr="00EE79E7" w:rsidRDefault="00630E4F" w:rsidP="00630E4F">
      <w:pPr>
        <w:rPr>
          <w:szCs w:val="24"/>
        </w:rPr>
      </w:pPr>
      <w:r w:rsidRPr="00EE79E7">
        <w:rPr>
          <w:szCs w:val="24"/>
        </w:rPr>
        <w:t>Yüksekokulumuzda eğitim ve öğretim süreci, Yüksekokul Yönetimi ve Üst Yönetim koordinasyonunda yürütülmekte olup; bu süreçlere ilişkin görev ve sorumluluklar tanımlanmıştır. Eğitim ve öğretim programlarının tasarlanması, yürütülmesi, değerlendirilmesi ve güncellenmesi faaliyetlerine ilişkin kurum genelinde ilke, esaslar eğitim-öğretim PUKÖ döngüsü süreci ve takvimi ile belirlenmiştir. Programlarda öğrenme kazanımı, öğretim programı (müfredat), eğitim hizmetinin verilme biçimi (örgün, uzaktan, karma, açıktan), öğretim yöntemi ve ölçme-değerlendirme uyumu ile tüm bu süreçlerin koordinasyonu üst yönetim tarafından takip edilmektedir.</w:t>
      </w:r>
    </w:p>
    <w:p w14:paraId="3CD87D81" w14:textId="77777777" w:rsidR="00DB1CB2" w:rsidRPr="005F255D" w:rsidRDefault="00DB1CB2" w:rsidP="00DB1CB2">
      <w:pPr>
        <w:rPr>
          <w:color w:val="000000" w:themeColor="text1"/>
        </w:rPr>
      </w:pPr>
    </w:p>
    <w:p w14:paraId="39A62B82"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7DB777A1" w14:textId="0D7AC9A5" w:rsidR="00630E4F" w:rsidRDefault="003E63FE" w:rsidP="00630E4F">
      <w:pPr>
        <w:rPr>
          <w:rFonts w:eastAsia="Calibri" w:cs="Times New Roman"/>
          <w:kern w:val="2"/>
          <w:szCs w:val="24"/>
        </w:rPr>
      </w:pPr>
      <w:r>
        <w:rPr>
          <w:rFonts w:eastAsia="Calibri" w:cs="Times New Roman"/>
          <w:kern w:val="2"/>
          <w:szCs w:val="24"/>
        </w:rPr>
        <w:t xml:space="preserve">(3) B.1.6.1. </w:t>
      </w:r>
      <w:hyperlink r:id="rId35" w:history="1">
        <w:r w:rsidR="00630E4F" w:rsidRPr="004854D7">
          <w:rPr>
            <w:rStyle w:val="Kpr"/>
            <w:rFonts w:eastAsia="Calibri" w:cs="Times New Roman"/>
            <w:kern w:val="2"/>
            <w:szCs w:val="24"/>
          </w:rPr>
          <w:t xml:space="preserve">Akademik </w:t>
        </w:r>
        <w:r w:rsidR="004854D7" w:rsidRPr="004854D7">
          <w:rPr>
            <w:rStyle w:val="Kpr"/>
            <w:rFonts w:eastAsia="Calibri" w:cs="Times New Roman"/>
            <w:kern w:val="2"/>
            <w:szCs w:val="24"/>
          </w:rPr>
          <w:t>T</w:t>
        </w:r>
        <w:r w:rsidR="00630E4F" w:rsidRPr="004854D7">
          <w:rPr>
            <w:rStyle w:val="Kpr"/>
            <w:rFonts w:eastAsia="Calibri" w:cs="Times New Roman"/>
            <w:kern w:val="2"/>
            <w:szCs w:val="24"/>
          </w:rPr>
          <w:t>akvim</w:t>
        </w:r>
      </w:hyperlink>
    </w:p>
    <w:p w14:paraId="7D854E96" w14:textId="36C4E4C3" w:rsidR="004854D7" w:rsidRPr="007959DE" w:rsidRDefault="003E63FE" w:rsidP="00630E4F">
      <w:pPr>
        <w:rPr>
          <w:rFonts w:eastAsia="Calibri" w:cs="Times New Roman"/>
          <w:kern w:val="2"/>
          <w:szCs w:val="24"/>
        </w:rPr>
      </w:pPr>
      <w:r>
        <w:rPr>
          <w:rFonts w:eastAsia="Calibri" w:cs="Times New Roman"/>
          <w:kern w:val="2"/>
          <w:szCs w:val="24"/>
        </w:rPr>
        <w:t xml:space="preserve">(3) B.1.6.2. </w:t>
      </w:r>
      <w:hyperlink r:id="rId36" w:history="1">
        <w:r w:rsidR="004854D7" w:rsidRPr="004854D7">
          <w:rPr>
            <w:rStyle w:val="Kpr"/>
            <w:rFonts w:eastAsia="Calibri" w:cs="Times New Roman"/>
            <w:kern w:val="2"/>
            <w:szCs w:val="24"/>
          </w:rPr>
          <w:t>Komisyonlar</w:t>
        </w:r>
      </w:hyperlink>
    </w:p>
    <w:p w14:paraId="36DFE8C1"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0078C2B8" w14:textId="2FC32595" w:rsidR="004854D7"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6E3DE91" w14:textId="5BE010E5" w:rsidR="004854D7" w:rsidRPr="004854D7" w:rsidRDefault="004854D7" w:rsidP="004854D7">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Birimin genelinde eğitim ve öğretim süreçleri belirlenmiş ilke ve kuralara uygun yönetilmektedir. (3)</w:t>
      </w:r>
    </w:p>
    <w:p w14:paraId="73D229E9" w14:textId="77777777" w:rsidR="00EF69CE" w:rsidRDefault="00EF69CE" w:rsidP="00EF69CE">
      <w:pPr>
        <w:rPr>
          <w:rFonts w:eastAsia="Calibri" w:cs="Times New Roman"/>
          <w:b/>
          <w:bCs/>
          <w:color w:val="000000" w:themeColor="text1"/>
          <w:kern w:val="2"/>
          <w:szCs w:val="24"/>
          <w:u w:val="single"/>
          <w14:ligatures w14:val="standardContextual"/>
        </w:rPr>
      </w:pPr>
    </w:p>
    <w:p w14:paraId="6AC278CC" w14:textId="77777777" w:rsidR="000B5C4D" w:rsidRPr="005F255D" w:rsidRDefault="000B5C4D" w:rsidP="00EF69CE">
      <w:pPr>
        <w:rPr>
          <w:rFonts w:eastAsia="Calibri" w:cs="Times New Roman"/>
          <w:b/>
          <w:bCs/>
          <w:color w:val="000000" w:themeColor="text1"/>
          <w:kern w:val="2"/>
          <w:szCs w:val="24"/>
          <w:u w:val="single"/>
          <w14:ligatures w14:val="standardContextual"/>
        </w:rPr>
      </w:pPr>
    </w:p>
    <w:p w14:paraId="609EC342" w14:textId="0F399D0B" w:rsidR="00EF69CE" w:rsidRDefault="003E63FE" w:rsidP="003E63FE">
      <w:pPr>
        <w:pStyle w:val="Balk2"/>
        <w:ind w:left="720"/>
        <w:rPr>
          <w:color w:val="000000" w:themeColor="text1"/>
        </w:rPr>
      </w:pPr>
      <w:bookmarkStart w:id="41" w:name="_Toc159377966"/>
      <w:r>
        <w:rPr>
          <w:color w:val="000000" w:themeColor="text1"/>
        </w:rPr>
        <w:lastRenderedPageBreak/>
        <w:t xml:space="preserve">B.2. </w:t>
      </w:r>
      <w:r w:rsidR="00EF69CE" w:rsidRPr="005F255D">
        <w:rPr>
          <w:color w:val="000000" w:themeColor="text1"/>
        </w:rPr>
        <w:t>Programların Yürütülmesi (Öğrenci Merkezli Öğrenme, Öğretme ve Değerlendirme)</w:t>
      </w:r>
      <w:bookmarkEnd w:id="41"/>
    </w:p>
    <w:p w14:paraId="6B0FC3FA" w14:textId="77777777" w:rsidR="004C5E27" w:rsidRPr="004C5E27" w:rsidRDefault="004C5E27" w:rsidP="004C5E27"/>
    <w:p w14:paraId="7AFC21D8" w14:textId="77777777" w:rsidR="00630E4F" w:rsidRPr="00EE79E7" w:rsidRDefault="00630E4F" w:rsidP="00630E4F">
      <w:pPr>
        <w:rPr>
          <w:szCs w:val="24"/>
        </w:rPr>
      </w:pPr>
      <w:r w:rsidRPr="00EE79E7">
        <w:rPr>
          <w:szCs w:val="24"/>
        </w:rPr>
        <w:t>Yüksekokulumuza öğrenci kabulleri, diploma, derece ve diğer yeterliliklerin tanınması ve sertifikalandırılmasına yönelik açık kriterler önceden tanımlanmış ve ilan edilmiş olup, kuralları tutarlı şekilde uygulanmaktadır.</w:t>
      </w:r>
    </w:p>
    <w:p w14:paraId="267650BE" w14:textId="77777777" w:rsidR="00521C7D" w:rsidRPr="00630E4F" w:rsidRDefault="00521C7D" w:rsidP="00630E4F"/>
    <w:p w14:paraId="63AD557D" w14:textId="0F1E5480" w:rsidR="00EF69CE" w:rsidRDefault="003E63FE">
      <w:pPr>
        <w:pStyle w:val="Balk3"/>
        <w:numPr>
          <w:ilvl w:val="2"/>
          <w:numId w:val="9"/>
        </w:numPr>
        <w:rPr>
          <w:color w:val="000000" w:themeColor="text1"/>
        </w:rPr>
      </w:pPr>
      <w:bookmarkStart w:id="42" w:name="_Toc159377967"/>
      <w:r>
        <w:rPr>
          <w:color w:val="000000" w:themeColor="text1"/>
        </w:rPr>
        <w:t xml:space="preserve">B.2.1. </w:t>
      </w:r>
      <w:r>
        <w:rPr>
          <w:color w:val="000000" w:themeColor="text1"/>
        </w:rPr>
        <w:tab/>
        <w:t xml:space="preserve">   </w:t>
      </w:r>
      <w:r w:rsidR="00EF69CE" w:rsidRPr="005F255D">
        <w:rPr>
          <w:color w:val="000000" w:themeColor="text1"/>
        </w:rPr>
        <w:t>Öğretim yöntem ve teknikleri</w:t>
      </w:r>
      <w:bookmarkEnd w:id="42"/>
      <w:r w:rsidR="00EF69CE" w:rsidRPr="005F255D">
        <w:rPr>
          <w:color w:val="000000" w:themeColor="text1"/>
        </w:rPr>
        <w:t xml:space="preserve"> </w:t>
      </w:r>
    </w:p>
    <w:p w14:paraId="29474F39" w14:textId="77777777" w:rsidR="004C5E27" w:rsidRPr="004C5E27" w:rsidRDefault="004C5E27" w:rsidP="004C5E27"/>
    <w:p w14:paraId="0D13A01B" w14:textId="77777777" w:rsidR="000A4E6C" w:rsidRPr="004C5E27" w:rsidRDefault="000A4E6C" w:rsidP="000A4E6C">
      <w:pPr>
        <w:rPr>
          <w:sz w:val="23"/>
          <w:szCs w:val="23"/>
        </w:rPr>
      </w:pPr>
      <w:r w:rsidRPr="00EE79E7">
        <w:rPr>
          <w:szCs w:val="24"/>
        </w:rPr>
        <w:t>Üniversitemiz ve Yüksekokulumuzda öğretim yöntemi, öğrenciyi aktif hale getiren, etkileşimli öğrenme odaklıdır. Tüm eğitim türleri içerisinde (örgün, uzaktan, karma) o eğitim türünün doğasına uygun; çağdaş, milli ve kültürel değerlere saygılı, öğrenci merkezli, sorgulayıcı, teknolojik gelişmelere açık, birlikte iş yapmayı teşvik eden eğitim-öğretim faaliyetlerinde bulunan bir yaklaşıma yer verilmektedir. Yüksekokulumuzda örgün eğitim, ön lisans öğrencilerini kapsayıp, teknolojinin sunduğu olanaklar ve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r w:rsidRPr="004C5E27">
        <w:rPr>
          <w:sz w:val="23"/>
          <w:szCs w:val="23"/>
        </w:rPr>
        <w:t>.</w:t>
      </w:r>
    </w:p>
    <w:p w14:paraId="6339F950" w14:textId="77777777" w:rsidR="00DB1CB2" w:rsidRPr="005F255D" w:rsidRDefault="00DB1CB2" w:rsidP="00DB1CB2">
      <w:pPr>
        <w:rPr>
          <w:color w:val="000000" w:themeColor="text1"/>
        </w:rPr>
      </w:pPr>
    </w:p>
    <w:p w14:paraId="64F908F4" w14:textId="3A5A11BA" w:rsidR="00DB1CB2" w:rsidRDefault="00DB1CB2" w:rsidP="004854D7">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7F5221F7" w14:textId="5E18475D" w:rsidR="004854D7" w:rsidRDefault="003E63FE" w:rsidP="004854D7">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B.2.1.1. </w:t>
      </w:r>
      <w:hyperlink r:id="rId37" w:history="1">
        <w:r w:rsidR="004854D7" w:rsidRPr="004854D7">
          <w:rPr>
            <w:rStyle w:val="Kpr"/>
            <w:rFonts w:eastAsia="Calibri" w:cs="Times New Roman"/>
            <w:kern w:val="2"/>
            <w:szCs w:val="24"/>
            <w14:ligatures w14:val="standardContextual"/>
          </w:rPr>
          <w:t>Manisa Celal Bayar Üniversite</w:t>
        </w:r>
        <w:r w:rsidR="004854D7" w:rsidRPr="004854D7">
          <w:rPr>
            <w:rStyle w:val="Kpr"/>
            <w:rFonts w:eastAsia="Calibri" w:cs="Times New Roman"/>
            <w:kern w:val="2"/>
            <w:szCs w:val="24"/>
            <w14:ligatures w14:val="standardContextual"/>
          </w:rPr>
          <w:t>s</w:t>
        </w:r>
        <w:r w:rsidR="004854D7" w:rsidRPr="004854D7">
          <w:rPr>
            <w:rStyle w:val="Kpr"/>
            <w:rFonts w:eastAsia="Calibri" w:cs="Times New Roman"/>
            <w:kern w:val="2"/>
            <w:szCs w:val="24"/>
            <w14:ligatures w14:val="standardContextual"/>
          </w:rPr>
          <w:t xml:space="preserve">i </w:t>
        </w:r>
        <w:proofErr w:type="spellStart"/>
        <w:r w:rsidR="004854D7" w:rsidRPr="004854D7">
          <w:rPr>
            <w:rStyle w:val="Kpr"/>
            <w:rFonts w:eastAsia="Calibri" w:cs="Times New Roman"/>
            <w:kern w:val="2"/>
            <w:szCs w:val="24"/>
            <w14:ligatures w14:val="standardContextual"/>
          </w:rPr>
          <w:t>Önlisans</w:t>
        </w:r>
        <w:proofErr w:type="spellEnd"/>
        <w:r w:rsidR="004854D7" w:rsidRPr="004854D7">
          <w:rPr>
            <w:rStyle w:val="Kpr"/>
            <w:rFonts w:eastAsia="Calibri" w:cs="Times New Roman"/>
            <w:kern w:val="2"/>
            <w:szCs w:val="24"/>
            <w14:ligatures w14:val="standardContextual"/>
          </w:rPr>
          <w:t xml:space="preserve"> Eğitim-Öğretim Yönetmeliği</w:t>
        </w:r>
      </w:hyperlink>
    </w:p>
    <w:p w14:paraId="636FE78D" w14:textId="77777777" w:rsidR="004854D7" w:rsidRPr="004854D7" w:rsidRDefault="004854D7" w:rsidP="004854D7">
      <w:pPr>
        <w:rPr>
          <w:rFonts w:eastAsia="Calibri" w:cs="Times New Roman"/>
          <w:color w:val="000000" w:themeColor="text1"/>
          <w:kern w:val="2"/>
          <w:szCs w:val="24"/>
          <w14:ligatures w14:val="standardContextual"/>
        </w:rPr>
      </w:pPr>
    </w:p>
    <w:p w14:paraId="40D975C5"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0E1BC271" w14:textId="6FBAE393" w:rsidR="004854D7" w:rsidRPr="004854D7" w:rsidRDefault="004854D7" w:rsidP="004854D7">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Programların genelinde öğrenci merkezli öğretim yöntem teknikleri tanımlı süreçler doğrultusunda uygulanmaktadır. (3)</w:t>
      </w:r>
    </w:p>
    <w:p w14:paraId="19B6B995" w14:textId="77777777" w:rsidR="004C5E27" w:rsidRPr="005F255D" w:rsidRDefault="004C5E27" w:rsidP="00DB1CB2">
      <w:pPr>
        <w:rPr>
          <w:color w:val="000000" w:themeColor="text1"/>
        </w:rPr>
      </w:pPr>
    </w:p>
    <w:p w14:paraId="56398ACB" w14:textId="44B39B67" w:rsidR="00C43574" w:rsidRDefault="003E63FE" w:rsidP="003E63FE">
      <w:pPr>
        <w:pStyle w:val="Balk3"/>
        <w:ind w:left="720"/>
        <w:rPr>
          <w:color w:val="000000" w:themeColor="text1"/>
        </w:rPr>
      </w:pPr>
      <w:bookmarkStart w:id="43" w:name="_Toc159377968"/>
      <w:r>
        <w:rPr>
          <w:color w:val="000000" w:themeColor="text1"/>
        </w:rPr>
        <w:t xml:space="preserve">B.2.2. </w:t>
      </w:r>
      <w:r>
        <w:rPr>
          <w:color w:val="000000" w:themeColor="text1"/>
        </w:rPr>
        <w:tab/>
      </w:r>
      <w:r w:rsidR="00EF69CE" w:rsidRPr="005F255D">
        <w:rPr>
          <w:color w:val="000000" w:themeColor="text1"/>
        </w:rPr>
        <w:t>Ölçme ve değerlendirme</w:t>
      </w:r>
      <w:bookmarkEnd w:id="43"/>
      <w:r w:rsidR="00EF69CE" w:rsidRPr="005F255D">
        <w:rPr>
          <w:color w:val="000000" w:themeColor="text1"/>
        </w:rPr>
        <w:t xml:space="preserve"> </w:t>
      </w:r>
    </w:p>
    <w:p w14:paraId="4B2CD2DD" w14:textId="77777777" w:rsidR="004C5E27" w:rsidRPr="004C5E27" w:rsidRDefault="004C5E27" w:rsidP="004C5E27"/>
    <w:p w14:paraId="797745FD" w14:textId="77777777" w:rsidR="000A4E6C" w:rsidRPr="00EE79E7" w:rsidRDefault="000A4E6C" w:rsidP="000A4E6C">
      <w:pPr>
        <w:rPr>
          <w:szCs w:val="24"/>
        </w:rPr>
      </w:pPr>
      <w:r w:rsidRPr="00EE79E7">
        <w:rPr>
          <w:szCs w:val="24"/>
        </w:rPr>
        <w:t>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klasik, ödev, proje, gibi yöntemlerle sağlanmaktadır. Ders kazanımlarına ve eğitim türlerine (örgün, uzaktan, karma) uygun sınav yöntemleri planlamakta ve uygulanmaktadır. Yüksekokulumuzun öğrencilerine yönelik alan yeterlilikleri sınavı yapılmış olup, sonuçları paylaşılmıştır. Sınav uygulama ve güvenliği (örgün/çevrimiçi sınavlar, dezavantajlı gruplara yönelik sınavlar) mekanizmaları bulunmaktadır. Ölçme ve değerlendirme uygulamalarının, zaman ve kişiler arasında tutarlılığı ve güvenirliği sağlanmaktadır. Kurum, ölçme değerlendirme yaklaşım ve olanaklarını öğrenci-öğretim elemanı geri bildirimine dayalı biçimde iyileştirmektedir. Üniversitemizde her yarıyıl sonunda, elektronik ortamda tüm öğrencilere uygulanan Öğretim Elemanı/Ders Değerlendirme Anketi sonuçları öğretim üyeleri ile paylaşılmaktadır. Öğretim elemanlarının bu anketten elde edilen sonuçları, aktif öğrenme konusunda kendi yeterliklerini geliştirmek üzere kullanmaları beklenmektedir.</w:t>
      </w:r>
    </w:p>
    <w:p w14:paraId="65248F01" w14:textId="77777777" w:rsidR="00DB1CB2" w:rsidRPr="001139A6" w:rsidRDefault="00DB1CB2" w:rsidP="00DB1CB2"/>
    <w:p w14:paraId="04EEA97B"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lastRenderedPageBreak/>
        <w:t>Kanıtlar</w:t>
      </w:r>
    </w:p>
    <w:p w14:paraId="52E88E47" w14:textId="6F392F84" w:rsidR="00DB1CB2" w:rsidRDefault="003E63FE" w:rsidP="004854D7">
      <w:pPr>
        <w:rPr>
          <w:rFonts w:eastAsia="Calibri" w:cs="Times New Roman"/>
          <w:color w:val="000000" w:themeColor="text1"/>
          <w:kern w:val="2"/>
          <w:szCs w:val="24"/>
          <w14:ligatures w14:val="standardContextual"/>
        </w:rPr>
      </w:pPr>
      <w:r>
        <w:rPr>
          <w:rFonts w:eastAsia="Calibri" w:cs="Times New Roman"/>
          <w:color w:val="000000" w:themeColor="text1"/>
          <w:kern w:val="2"/>
          <w:szCs w:val="24"/>
          <w14:ligatures w14:val="standardContextual"/>
        </w:rPr>
        <w:t xml:space="preserve">(3) B.2.2.1. </w:t>
      </w:r>
      <w:hyperlink r:id="rId38" w:history="1">
        <w:r w:rsidR="004854D7" w:rsidRPr="004854D7">
          <w:rPr>
            <w:rStyle w:val="Kpr"/>
            <w:rFonts w:eastAsia="Calibri" w:cs="Times New Roman"/>
            <w:kern w:val="2"/>
            <w:szCs w:val="24"/>
            <w14:ligatures w14:val="standardContextual"/>
          </w:rPr>
          <w:t>Üniversite Bil</w:t>
        </w:r>
        <w:r w:rsidR="004854D7" w:rsidRPr="004854D7">
          <w:rPr>
            <w:rStyle w:val="Kpr"/>
            <w:rFonts w:eastAsia="Calibri" w:cs="Times New Roman"/>
            <w:kern w:val="2"/>
            <w:szCs w:val="24"/>
            <w14:ligatures w14:val="standardContextual"/>
          </w:rPr>
          <w:t>g</w:t>
        </w:r>
        <w:r w:rsidR="004854D7" w:rsidRPr="004854D7">
          <w:rPr>
            <w:rStyle w:val="Kpr"/>
            <w:rFonts w:eastAsia="Calibri" w:cs="Times New Roman"/>
            <w:kern w:val="2"/>
            <w:szCs w:val="24"/>
            <w14:ligatures w14:val="standardContextual"/>
          </w:rPr>
          <w:t>i Siste</w:t>
        </w:r>
        <w:r w:rsidR="004854D7" w:rsidRPr="004854D7">
          <w:rPr>
            <w:rStyle w:val="Kpr"/>
            <w:rFonts w:eastAsia="Calibri" w:cs="Times New Roman"/>
            <w:kern w:val="2"/>
            <w:szCs w:val="24"/>
            <w14:ligatures w14:val="standardContextual"/>
          </w:rPr>
          <w:t>m</w:t>
        </w:r>
        <w:r w:rsidR="004854D7" w:rsidRPr="004854D7">
          <w:rPr>
            <w:rStyle w:val="Kpr"/>
            <w:rFonts w:eastAsia="Calibri" w:cs="Times New Roman"/>
            <w:kern w:val="2"/>
            <w:szCs w:val="24"/>
            <w14:ligatures w14:val="standardContextual"/>
          </w:rPr>
          <w:t>i</w:t>
        </w:r>
      </w:hyperlink>
    </w:p>
    <w:p w14:paraId="192F272F" w14:textId="77777777" w:rsidR="004854D7" w:rsidRPr="004854D7" w:rsidRDefault="004854D7" w:rsidP="004854D7">
      <w:pPr>
        <w:rPr>
          <w:rFonts w:eastAsia="Calibri" w:cs="Times New Roman"/>
          <w:color w:val="000000" w:themeColor="text1"/>
          <w:kern w:val="2"/>
          <w:szCs w:val="24"/>
          <w14:ligatures w14:val="standardContextual"/>
        </w:rPr>
      </w:pPr>
    </w:p>
    <w:p w14:paraId="3EA71548"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0EE2516E" w14:textId="2FAA695D" w:rsidR="004854D7" w:rsidRPr="004854D7" w:rsidRDefault="004854D7" w:rsidP="004854D7">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Programların genelinde öğrenci merkezli ve çeşitlendirilmiş ölçme ve değerlendirme uygulamaları bulunmaktadır. (3)</w:t>
      </w:r>
    </w:p>
    <w:p w14:paraId="78FD368E" w14:textId="77777777" w:rsidR="00DB1CB2" w:rsidRDefault="00DB1CB2" w:rsidP="00DB1CB2">
      <w:pPr>
        <w:rPr>
          <w:color w:val="000000" w:themeColor="text1"/>
        </w:rPr>
      </w:pPr>
    </w:p>
    <w:p w14:paraId="3AA13CF7" w14:textId="5DC4F1F8" w:rsidR="00EF69CE" w:rsidRDefault="003E63FE">
      <w:pPr>
        <w:pStyle w:val="Balk3"/>
        <w:numPr>
          <w:ilvl w:val="2"/>
          <w:numId w:val="9"/>
        </w:numPr>
        <w:rPr>
          <w:color w:val="000000" w:themeColor="text1"/>
        </w:rPr>
      </w:pPr>
      <w:bookmarkStart w:id="44" w:name="_Toc159377969"/>
      <w:r>
        <w:rPr>
          <w:color w:val="000000" w:themeColor="text1"/>
        </w:rPr>
        <w:t xml:space="preserve">B.2.3.      </w:t>
      </w:r>
      <w:r w:rsidR="00EF69CE" w:rsidRPr="005F255D">
        <w:rPr>
          <w:color w:val="000000" w:themeColor="text1"/>
        </w:rPr>
        <w:t>Öğrenci kabulü, önceki öğrenmenin tanınması ve kredilendirilmesi*</w:t>
      </w:r>
      <w:bookmarkEnd w:id="44"/>
      <w:r w:rsidR="00EF69CE" w:rsidRPr="005F255D">
        <w:rPr>
          <w:color w:val="000000" w:themeColor="text1"/>
        </w:rPr>
        <w:t xml:space="preserve"> </w:t>
      </w:r>
    </w:p>
    <w:p w14:paraId="19B86CD3" w14:textId="77777777" w:rsidR="004C5E27" w:rsidRPr="004C5E27" w:rsidRDefault="004C5E27" w:rsidP="004C5E27"/>
    <w:p w14:paraId="4F1ED617" w14:textId="77777777" w:rsidR="006C16B7" w:rsidRDefault="006C16B7" w:rsidP="006C16B7">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Yüksekokulumuza öğrenci kabulü aşağıdaki yollardan olabilmektedir:</w:t>
      </w:r>
    </w:p>
    <w:p w14:paraId="6D0810C9" w14:textId="77777777" w:rsidR="006C16B7" w:rsidRDefault="006C16B7" w:rsidP="006C16B7">
      <w:pPr>
        <w:autoSpaceDE w:val="0"/>
        <w:autoSpaceDN w:val="0"/>
        <w:adjustRightInd w:val="0"/>
        <w:spacing w:after="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ÖSYM tarafından yapılan merkezi sınavla</w:t>
      </w:r>
    </w:p>
    <w:p w14:paraId="5E2DDEA9" w14:textId="53FEE83E" w:rsidR="006C16B7" w:rsidRDefault="006C16B7" w:rsidP="006C16B7">
      <w:pPr>
        <w:autoSpaceDE w:val="0"/>
        <w:autoSpaceDN w:val="0"/>
        <w:adjustRightInd w:val="0"/>
        <w:spacing w:after="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Yatay geçişle</w:t>
      </w:r>
    </w:p>
    <w:p w14:paraId="47956DBA" w14:textId="4CC90399" w:rsidR="006C16B7" w:rsidRDefault="006C16B7" w:rsidP="006C16B7">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Yukarıda tanımlanan her bir kabul şekli ile ilgili açık kriter ve kuralların tanımlanması ve yayınlanması çerçeve düzenlemelere göre Kurum bünyesinde çıkarılan yönergelerle yapılmaktadır. (B.2.3.1). Bu yönergelere kurumsal internet sayfasından ulaşılabilmektedir. Yüksekokulumuzda öğrenim görmeye hak kazanmadan önce başka bir yükseköğretim kurumunda öğrenci olmuş öğrencilerin, daha önce öğrenci oldukları kurumdan aldıkları dersler karşılığında intibaklarının nasıl belirleneceği, “MCBÜ Ön lisans ve Lisans Ders Muafiyeti ve İntibak İşlemleri Yönergesi” ne göre Yüksekokul İntibak Komisyonunca yapılmaktadır (B.2.3.2). Manisa Celal Bayar Üniversitesine kurumlar arası yatay geçiş yapacak öğrencilerin başvurularında ve değerlendirilmesinde kullanılacak olan kriterler-asgari koşullar ve değerlendirme esasları doğrultusunda geçişler yapılmaktadır. Esaslar her programın web sayfalarında yer almaktadır. Kurum Öğrenci İşleri Birimi tarafından alınan yatay geçiş başvuruları, ilgili kriterler doğrultusunda değerlendirilerek, başarı gösteren öğrencilerin listesi ve evrakları bölümlere gönderilmektedir.</w:t>
      </w:r>
    </w:p>
    <w:p w14:paraId="006C08C9" w14:textId="3D0981A8" w:rsidR="004854D7" w:rsidRDefault="006C16B7" w:rsidP="006C16B7">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 bünyesindeki programlara yeni kayıt yaptıran öğrencilere öğretim üye ve görevlileri arasından bir akademik danışman ataması yapılır. Danışmanlar, öncelikle öğrencilerine ders alma işlemlerinde yardımcı olurlar. Akademik danışmanlar mesailerinin belirli bir saatini öğrencileri için danışmanlık saati olarak ayırmak zorundadırlar. Bu süre öğrencilere akademik ve diğer danışmanlık hizmetlerini vermek için kullanılır. Öğrenci danışmanlık sisteminin Kurum çapında standart bir şekilde gerçekleştirilmesi için “MCBÜ Ön Lisans ve Lisans Öğrenci Akademik Danışmanlık Yönergesi” dikkate alınmaktadır (B.2.3.3). Akademik Danışmanların bilgisi yüksekokulumuz web sitesinde her dönem ilan edilmektedir.</w:t>
      </w:r>
    </w:p>
    <w:p w14:paraId="3699941E" w14:textId="77777777" w:rsidR="006C16B7" w:rsidRDefault="006C16B7" w:rsidP="006C16B7">
      <w:pPr>
        <w:autoSpaceDE w:val="0"/>
        <w:autoSpaceDN w:val="0"/>
        <w:adjustRightInd w:val="0"/>
        <w:spacing w:after="0"/>
        <w:rPr>
          <w:rFonts w:ascii="TimesNewRomanPSMT" w:hAnsi="TimesNewRomanPSMT" w:cs="TimesNewRomanPSMT"/>
          <w:szCs w:val="24"/>
        </w:rPr>
      </w:pPr>
    </w:p>
    <w:p w14:paraId="37A5A85D" w14:textId="77777777" w:rsidR="006C16B7" w:rsidRPr="006C16B7" w:rsidRDefault="006C16B7" w:rsidP="006C16B7">
      <w:pPr>
        <w:autoSpaceDE w:val="0"/>
        <w:autoSpaceDN w:val="0"/>
        <w:adjustRightInd w:val="0"/>
        <w:spacing w:after="0"/>
        <w:rPr>
          <w:rFonts w:ascii="TimesNewRomanPSMT" w:hAnsi="TimesNewRomanPSMT" w:cs="TimesNewRomanPSMT"/>
          <w:szCs w:val="24"/>
        </w:rPr>
      </w:pPr>
    </w:p>
    <w:p w14:paraId="56FC8CDC"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573523F2" w14:textId="50F7743A" w:rsidR="001A7D6C" w:rsidRPr="001A7D6C" w:rsidRDefault="001A7D6C" w:rsidP="001A7D6C">
      <w:pPr>
        <w:autoSpaceDE w:val="0"/>
        <w:autoSpaceDN w:val="0"/>
        <w:adjustRightInd w:val="0"/>
        <w:spacing w:after="0"/>
        <w:jc w:val="left"/>
        <w:rPr>
          <w:rFonts w:ascii="TimesNewRomanPSMT" w:hAnsi="TimesNewRomanPSMT" w:cs="TimesNewRomanPSMT"/>
          <w:color w:val="000000" w:themeColor="text1"/>
          <w:szCs w:val="24"/>
        </w:rPr>
      </w:pPr>
      <w:r>
        <w:rPr>
          <w:rFonts w:ascii="TimesNewRomanPSMT" w:hAnsi="TimesNewRomanPSMT" w:cs="TimesNewRomanPSMT"/>
          <w:color w:val="000000" w:themeColor="text1"/>
          <w:szCs w:val="24"/>
        </w:rPr>
        <w:t xml:space="preserve">(3) </w:t>
      </w:r>
      <w:r w:rsidRPr="001A7D6C">
        <w:rPr>
          <w:rFonts w:ascii="TimesNewRomanPSMT" w:hAnsi="TimesNewRomanPSMT" w:cs="TimesNewRomanPSMT"/>
          <w:color w:val="000000" w:themeColor="text1"/>
          <w:szCs w:val="24"/>
        </w:rPr>
        <w:t xml:space="preserve">B.2.3.1 </w:t>
      </w:r>
      <w:hyperlink r:id="rId39" w:history="1">
        <w:r w:rsidRPr="001A7D6C">
          <w:rPr>
            <w:rStyle w:val="Kpr"/>
            <w:rFonts w:ascii="TimesNewRomanPSMT" w:hAnsi="TimesNewRomanPSMT" w:cs="TimesNewRomanPSMT"/>
            <w:szCs w:val="24"/>
          </w:rPr>
          <w:t>Yönetmelikler</w:t>
        </w:r>
      </w:hyperlink>
      <w:r w:rsidRPr="001A7D6C">
        <w:rPr>
          <w:rFonts w:ascii="TimesNewRomanPSMT" w:hAnsi="TimesNewRomanPSMT" w:cs="TimesNewRomanPSMT"/>
          <w:color w:val="000000" w:themeColor="text1"/>
          <w:szCs w:val="24"/>
        </w:rPr>
        <w:t xml:space="preserve"> ve </w:t>
      </w:r>
      <w:hyperlink r:id="rId40" w:history="1">
        <w:r w:rsidRPr="001A7D6C">
          <w:rPr>
            <w:rStyle w:val="Kpr"/>
            <w:rFonts w:ascii="TimesNewRomanPSMT" w:hAnsi="TimesNewRomanPSMT" w:cs="TimesNewRomanPSMT"/>
            <w:szCs w:val="24"/>
          </w:rPr>
          <w:t>Yönergeler</w:t>
        </w:r>
      </w:hyperlink>
    </w:p>
    <w:p w14:paraId="2CB0EA09" w14:textId="0F1BD27C" w:rsidR="001A7D6C" w:rsidRPr="00616A27" w:rsidRDefault="001A7D6C" w:rsidP="001A7D6C">
      <w:pPr>
        <w:autoSpaceDE w:val="0"/>
        <w:autoSpaceDN w:val="0"/>
        <w:adjustRightInd w:val="0"/>
        <w:spacing w:after="0"/>
        <w:jc w:val="left"/>
        <w:rPr>
          <w:rStyle w:val="Kpr"/>
          <w:rFonts w:ascii="TimesNewRomanPSMT" w:hAnsi="TimesNewRomanPSMT" w:cs="TimesNewRomanPSMT"/>
          <w:szCs w:val="24"/>
        </w:rPr>
      </w:pPr>
      <w:r>
        <w:rPr>
          <w:rFonts w:ascii="TimesNewRomanPSMT" w:hAnsi="TimesNewRomanPSMT" w:cs="TimesNewRomanPSMT"/>
          <w:color w:val="000000" w:themeColor="text1"/>
          <w:szCs w:val="24"/>
        </w:rPr>
        <w:t xml:space="preserve">(3) </w:t>
      </w:r>
      <w:r w:rsidRPr="001A7D6C">
        <w:rPr>
          <w:rFonts w:ascii="TimesNewRomanPSMT" w:hAnsi="TimesNewRomanPSMT" w:cs="TimesNewRomanPSMT"/>
          <w:color w:val="000000" w:themeColor="text1"/>
          <w:szCs w:val="24"/>
        </w:rPr>
        <w:t xml:space="preserve">B.2.3.2 </w:t>
      </w:r>
      <w:r w:rsidR="00616A27">
        <w:rPr>
          <w:rFonts w:ascii="TimesNewRomanPSMT" w:hAnsi="TimesNewRomanPSMT" w:cs="TimesNewRomanPSMT"/>
          <w:szCs w:val="24"/>
        </w:rPr>
        <w:fldChar w:fldCharType="begin"/>
      </w:r>
      <w:r w:rsidR="00616A27">
        <w:rPr>
          <w:rFonts w:ascii="TimesNewRomanPSMT" w:hAnsi="TimesNewRomanPSMT" w:cs="TimesNewRomanPSMT"/>
          <w:szCs w:val="24"/>
        </w:rPr>
        <w:instrText>HYPERLINK "https://ogrenciisleri.mcbu.edu.tr/WebSiteContent/72/ShareFileGallery/ShareFileGallery-NJOY311020251200.pdf"</w:instrText>
      </w:r>
      <w:r w:rsidR="00616A27">
        <w:rPr>
          <w:rFonts w:ascii="TimesNewRomanPSMT" w:hAnsi="TimesNewRomanPSMT" w:cs="TimesNewRomanPSMT"/>
          <w:szCs w:val="24"/>
        </w:rPr>
      </w:r>
      <w:r w:rsidR="00616A27">
        <w:rPr>
          <w:rFonts w:ascii="TimesNewRomanPSMT" w:hAnsi="TimesNewRomanPSMT" w:cs="TimesNewRomanPSMT"/>
          <w:szCs w:val="24"/>
        </w:rPr>
        <w:fldChar w:fldCharType="separate"/>
      </w:r>
      <w:r w:rsidRPr="00616A27">
        <w:rPr>
          <w:rStyle w:val="Kpr"/>
          <w:rFonts w:ascii="TimesNewRomanPSMT" w:hAnsi="TimesNewRomanPSMT" w:cs="TimesNewRomanPSMT"/>
          <w:szCs w:val="24"/>
        </w:rPr>
        <w:t>MCBÜ Ön lisans ve Lisans Ders Muafiyeti ve İntibak İşlemleri Yönergesi</w:t>
      </w:r>
    </w:p>
    <w:p w14:paraId="1A0F1D0F" w14:textId="13DF3768" w:rsidR="001A7D6C" w:rsidRPr="001A7D6C" w:rsidRDefault="00616A27" w:rsidP="001A7D6C">
      <w:pPr>
        <w:autoSpaceDE w:val="0"/>
        <w:autoSpaceDN w:val="0"/>
        <w:adjustRightInd w:val="0"/>
        <w:spacing w:after="0"/>
        <w:jc w:val="left"/>
        <w:rPr>
          <w:rFonts w:ascii="TimesNewRomanPSMT" w:hAnsi="TimesNewRomanPSMT" w:cs="TimesNewRomanPSMT"/>
          <w:color w:val="000000" w:themeColor="text1"/>
          <w:szCs w:val="24"/>
        </w:rPr>
      </w:pPr>
      <w:r>
        <w:rPr>
          <w:rFonts w:ascii="TimesNewRomanPSMT" w:hAnsi="TimesNewRomanPSMT" w:cs="TimesNewRomanPSMT"/>
          <w:szCs w:val="24"/>
        </w:rPr>
        <w:fldChar w:fldCharType="end"/>
      </w:r>
      <w:r w:rsidR="001A7D6C">
        <w:rPr>
          <w:rFonts w:ascii="TimesNewRomanPSMT" w:hAnsi="TimesNewRomanPSMT" w:cs="TimesNewRomanPSMT"/>
          <w:color w:val="000000" w:themeColor="text1"/>
          <w:szCs w:val="24"/>
        </w:rPr>
        <w:t xml:space="preserve">(3) </w:t>
      </w:r>
      <w:r w:rsidR="001A7D6C" w:rsidRPr="001A7D6C">
        <w:rPr>
          <w:rFonts w:ascii="TimesNewRomanPSMT" w:hAnsi="TimesNewRomanPSMT" w:cs="TimesNewRomanPSMT"/>
          <w:color w:val="000000" w:themeColor="text1"/>
          <w:szCs w:val="24"/>
        </w:rPr>
        <w:t xml:space="preserve">B.2.3.3 </w:t>
      </w:r>
      <w:hyperlink r:id="rId41" w:history="1">
        <w:r w:rsidR="001A7D6C" w:rsidRPr="001A7D6C">
          <w:rPr>
            <w:rStyle w:val="Kpr"/>
            <w:rFonts w:ascii="TimesNewRomanPSMT" w:hAnsi="TimesNewRomanPSMT" w:cs="TimesNewRomanPSMT"/>
            <w:szCs w:val="24"/>
          </w:rPr>
          <w:t>MCBÜ Ön Lisans ve Lisan</w:t>
        </w:r>
        <w:r w:rsidR="001A7D6C" w:rsidRPr="001A7D6C">
          <w:rPr>
            <w:rStyle w:val="Kpr"/>
            <w:rFonts w:ascii="TimesNewRomanPSMT" w:hAnsi="TimesNewRomanPSMT" w:cs="TimesNewRomanPSMT"/>
            <w:szCs w:val="24"/>
          </w:rPr>
          <w:t>s</w:t>
        </w:r>
        <w:r w:rsidR="001A7D6C" w:rsidRPr="001A7D6C">
          <w:rPr>
            <w:rStyle w:val="Kpr"/>
            <w:rFonts w:ascii="TimesNewRomanPSMT" w:hAnsi="TimesNewRomanPSMT" w:cs="TimesNewRomanPSMT"/>
            <w:szCs w:val="24"/>
          </w:rPr>
          <w:t xml:space="preserve"> Öğrenci Akademik Danışmanlı</w:t>
        </w:r>
        <w:r w:rsidR="001A7D6C" w:rsidRPr="001A7D6C">
          <w:rPr>
            <w:rStyle w:val="Kpr"/>
            <w:rFonts w:ascii="TimesNewRomanPSMT" w:hAnsi="TimesNewRomanPSMT" w:cs="TimesNewRomanPSMT"/>
            <w:szCs w:val="24"/>
          </w:rPr>
          <w:t>k</w:t>
        </w:r>
        <w:r w:rsidR="001A7D6C" w:rsidRPr="001A7D6C">
          <w:rPr>
            <w:rStyle w:val="Kpr"/>
            <w:rFonts w:ascii="TimesNewRomanPSMT" w:hAnsi="TimesNewRomanPSMT" w:cs="TimesNewRomanPSMT"/>
            <w:szCs w:val="24"/>
          </w:rPr>
          <w:t xml:space="preserve"> Yönergesi</w:t>
        </w:r>
      </w:hyperlink>
    </w:p>
    <w:p w14:paraId="725237D7" w14:textId="6AFE1FBB" w:rsidR="001A7D6C" w:rsidRPr="00616A27" w:rsidRDefault="001A7D6C" w:rsidP="00DB1CB2">
      <w:pPr>
        <w:rPr>
          <w:rStyle w:val="Kpr"/>
          <w:rFonts w:eastAsia="Calibri" w:cs="Times New Roman"/>
          <w:b/>
          <w:bCs/>
          <w:kern w:val="2"/>
          <w:szCs w:val="24"/>
        </w:rPr>
      </w:pPr>
      <w:r>
        <w:rPr>
          <w:rFonts w:ascii="TimesNewRomanPSMT" w:hAnsi="TimesNewRomanPSMT" w:cs="TimesNewRomanPSMT"/>
          <w:color w:val="000000" w:themeColor="text1"/>
          <w:szCs w:val="24"/>
        </w:rPr>
        <w:t xml:space="preserve">(3) </w:t>
      </w:r>
      <w:r w:rsidRPr="001A7D6C">
        <w:rPr>
          <w:rFonts w:ascii="TimesNewRomanPSMT" w:hAnsi="TimesNewRomanPSMT" w:cs="TimesNewRomanPSMT"/>
          <w:color w:val="000000" w:themeColor="text1"/>
          <w:szCs w:val="24"/>
        </w:rPr>
        <w:t xml:space="preserve">B.2.3.4. </w:t>
      </w:r>
      <w:r w:rsidR="00616A27">
        <w:rPr>
          <w:rFonts w:ascii="TimesNewRomanPSMT" w:hAnsi="TimesNewRomanPSMT" w:cs="TimesNewRomanPSMT"/>
          <w:szCs w:val="24"/>
        </w:rPr>
        <w:fldChar w:fldCharType="begin"/>
      </w:r>
      <w:r w:rsidR="00616A27">
        <w:rPr>
          <w:rFonts w:ascii="TimesNewRomanPSMT" w:hAnsi="TimesNewRomanPSMT" w:cs="TimesNewRomanPSMT"/>
          <w:szCs w:val="24"/>
        </w:rPr>
        <w:instrText>HYPERLINK "https://akhisarmyo.mcbu.edu.tr/Sayfa/akademikdanismanlik"</w:instrText>
      </w:r>
      <w:r w:rsidR="00616A27">
        <w:rPr>
          <w:rFonts w:ascii="TimesNewRomanPSMT" w:hAnsi="TimesNewRomanPSMT" w:cs="TimesNewRomanPSMT"/>
          <w:szCs w:val="24"/>
        </w:rPr>
      </w:r>
      <w:r w:rsidR="00616A27">
        <w:rPr>
          <w:rFonts w:ascii="TimesNewRomanPSMT" w:hAnsi="TimesNewRomanPSMT" w:cs="TimesNewRomanPSMT"/>
          <w:szCs w:val="24"/>
        </w:rPr>
        <w:fldChar w:fldCharType="separate"/>
      </w:r>
      <w:r w:rsidRPr="00616A27">
        <w:rPr>
          <w:rStyle w:val="Kpr"/>
          <w:rFonts w:ascii="TimesNewRomanPSMT" w:hAnsi="TimesNewRomanPSMT" w:cs="TimesNewRomanPSMT"/>
          <w:szCs w:val="24"/>
        </w:rPr>
        <w:t>Yüksekokulumuz Akademik Danışmanlık Bilgileri</w:t>
      </w:r>
    </w:p>
    <w:p w14:paraId="31B4AD3D" w14:textId="4BFA0D6D" w:rsidR="00DB1CB2" w:rsidRPr="005F255D" w:rsidRDefault="00616A27" w:rsidP="00DB1CB2">
      <w:pPr>
        <w:pStyle w:val="ListeParagraf"/>
        <w:rPr>
          <w:rFonts w:eastAsia="Calibri" w:cs="Times New Roman"/>
          <w:b/>
          <w:bCs/>
          <w:color w:val="000000" w:themeColor="text1"/>
          <w:kern w:val="2"/>
          <w:szCs w:val="24"/>
          <w14:ligatures w14:val="standardContextual"/>
        </w:rPr>
      </w:pPr>
      <w:r>
        <w:rPr>
          <w:rFonts w:ascii="TimesNewRomanPSMT" w:hAnsi="TimesNewRomanPSMT" w:cs="TimesNewRomanPSMT"/>
          <w:szCs w:val="24"/>
        </w:rPr>
        <w:fldChar w:fldCharType="end"/>
      </w:r>
    </w:p>
    <w:p w14:paraId="7B66C46A"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1343704B" w14:textId="77777777" w:rsidR="001A7D6C" w:rsidRPr="001A7D6C" w:rsidRDefault="001A7D6C" w:rsidP="001A7D6C">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Birimde genelinde öğrenci kabulü, önceki öğrenmenin tanınması ve kredilendirilmesine ilişkin planlar dahilinde uygulamalar bulunmaktadır. (3)</w:t>
      </w:r>
    </w:p>
    <w:p w14:paraId="2E653C94" w14:textId="11C90CB5" w:rsidR="00EF69CE" w:rsidRDefault="003E63FE">
      <w:pPr>
        <w:pStyle w:val="Balk3"/>
        <w:numPr>
          <w:ilvl w:val="2"/>
          <w:numId w:val="9"/>
        </w:numPr>
        <w:rPr>
          <w:color w:val="000000" w:themeColor="text1"/>
        </w:rPr>
      </w:pPr>
      <w:bookmarkStart w:id="45" w:name="_Toc159377970"/>
      <w:r>
        <w:rPr>
          <w:color w:val="000000" w:themeColor="text1"/>
        </w:rPr>
        <w:lastRenderedPageBreak/>
        <w:t>B.2.4.</w:t>
      </w:r>
      <w:r>
        <w:rPr>
          <w:color w:val="000000" w:themeColor="text1"/>
        </w:rPr>
        <w:tab/>
      </w:r>
      <w:r>
        <w:rPr>
          <w:color w:val="000000" w:themeColor="text1"/>
        </w:rPr>
        <w:tab/>
      </w:r>
      <w:r w:rsidR="00EF69CE" w:rsidRPr="005F255D">
        <w:rPr>
          <w:color w:val="000000" w:themeColor="text1"/>
        </w:rPr>
        <w:t>Yeterliliklerin sertifikalandırılması ve diploma</w:t>
      </w:r>
      <w:bookmarkEnd w:id="45"/>
    </w:p>
    <w:p w14:paraId="7D86E6A5" w14:textId="77777777" w:rsidR="004C5E27" w:rsidRPr="004C5E27" w:rsidRDefault="004C5E27" w:rsidP="004C5E27"/>
    <w:p w14:paraId="48A6E03F" w14:textId="3770B9DB" w:rsidR="000A4E6C" w:rsidRPr="001A7D6C" w:rsidRDefault="001A7D6C" w:rsidP="001A7D6C">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 xml:space="preserve">Mezuniyet koşulları ve mezuniyet karar surecileri açık, anlaşılır, kapsamlı ve tutarlı şekilde tanımlanmış̧ ve kamuoyu ile paylaşılmıştır. Diploma işlemleri bu tanımlı sürece uygun olarak yürütülmekte, izlenmekte ve gerekli önlemler alınmaktadır. (B.2.4.1.) Yükseköğretim Kurumlarında Ön lisans ve Lisans Düzeyindeki Programlar Arasında Geçiş, Çift Anadal, </w:t>
      </w:r>
      <w:proofErr w:type="spellStart"/>
      <w:r>
        <w:rPr>
          <w:rFonts w:ascii="TimesNewRomanPSMT" w:hAnsi="TimesNewRomanPSMT" w:cs="TimesNewRomanPSMT"/>
          <w:szCs w:val="24"/>
        </w:rPr>
        <w:t>Yandal</w:t>
      </w:r>
      <w:proofErr w:type="spellEnd"/>
      <w:r>
        <w:rPr>
          <w:rFonts w:ascii="TimesNewRomanPSMT" w:hAnsi="TimesNewRomanPSMT" w:cs="TimesNewRomanPSMT"/>
          <w:szCs w:val="24"/>
        </w:rPr>
        <w:t xml:space="preserve"> ile Kurumlar Arası Kredi Transferi Yapılması Esaslarına İlişkin Yönetmelik’in 7/2 maddesine göre hazırlanan Manisa Celal Bayar Üniversitesine kurumlar arası yatay geçiş yapacak öğrencilerin başvurularında ve değerlendirilmesinde kullanılacak olan kriterler-asgari koşullar ve değerlendirme esasları doğrultusunda geçişler yapılmaktadır (B.2.4.2). Değerlendirme ise başvuran adayların ÖSYM merkezî yerleştirme puanları ve akademik ortalamaları dikkate alınarak hesaplanan Yerleştirme Puanına (YP) göre yapılır. Başvurular Üniversitemizce oluşturulan Komisyon tarafından değerlendirilmektedir. Bölüm intibak komisyonu ise başvurusu kabul edilen öğrencinin değerlendirmesini yaparak intibakını sağlamaktadır. </w:t>
      </w:r>
    </w:p>
    <w:p w14:paraId="3B17C724" w14:textId="77777777" w:rsidR="00DB1CB2" w:rsidRDefault="00DB1CB2" w:rsidP="00DB1CB2">
      <w:pPr>
        <w:rPr>
          <w:color w:val="000000" w:themeColor="text1"/>
        </w:rPr>
      </w:pPr>
    </w:p>
    <w:p w14:paraId="399307BF" w14:textId="77777777" w:rsidR="003E63FE" w:rsidRPr="005F255D" w:rsidRDefault="003E63FE" w:rsidP="00DB1CB2">
      <w:pPr>
        <w:rPr>
          <w:color w:val="000000" w:themeColor="text1"/>
        </w:rPr>
      </w:pPr>
    </w:p>
    <w:p w14:paraId="0BA92008" w14:textId="69D20B05" w:rsidR="001A7D6C"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112E1565" w14:textId="13EA72DB" w:rsidR="00D947AC" w:rsidRPr="00D947AC" w:rsidRDefault="00D947AC" w:rsidP="00D947AC">
      <w:pPr>
        <w:autoSpaceDE w:val="0"/>
        <w:autoSpaceDN w:val="0"/>
        <w:adjustRightInd w:val="0"/>
        <w:spacing w:after="0"/>
        <w:jc w:val="left"/>
        <w:rPr>
          <w:rFonts w:ascii="TimesNewRomanPSMT" w:hAnsi="TimesNewRomanPSMT" w:cs="TimesNewRomanPSMT"/>
          <w:color w:val="000000" w:themeColor="text1"/>
          <w:szCs w:val="24"/>
        </w:rPr>
      </w:pPr>
      <w:r w:rsidRPr="00D947AC">
        <w:rPr>
          <w:rFonts w:ascii="TimesNewRomanPSMT" w:hAnsi="TimesNewRomanPSMT" w:cs="TimesNewRomanPSMT"/>
          <w:color w:val="000000" w:themeColor="text1"/>
          <w:szCs w:val="24"/>
        </w:rPr>
        <w:t xml:space="preserve">(3) B.2.4.1 </w:t>
      </w:r>
      <w:hyperlink r:id="rId42" w:history="1">
        <w:r w:rsidRPr="00D947AC">
          <w:rPr>
            <w:rStyle w:val="Kpr"/>
            <w:rFonts w:ascii="TimesNewRomanPSMT" w:hAnsi="TimesNewRomanPSMT" w:cs="TimesNewRomanPSMT"/>
            <w:szCs w:val="24"/>
          </w:rPr>
          <w:t>MCBÜ Di</w:t>
        </w:r>
        <w:r w:rsidRPr="00D947AC">
          <w:rPr>
            <w:rStyle w:val="Kpr"/>
            <w:rFonts w:ascii="TimesNewRomanPSMT" w:hAnsi="TimesNewRomanPSMT" w:cs="TimesNewRomanPSMT"/>
            <w:szCs w:val="24"/>
          </w:rPr>
          <w:t>p</w:t>
        </w:r>
        <w:r w:rsidRPr="00D947AC">
          <w:rPr>
            <w:rStyle w:val="Kpr"/>
            <w:rFonts w:ascii="TimesNewRomanPSMT" w:hAnsi="TimesNewRomanPSMT" w:cs="TimesNewRomanPSMT"/>
            <w:szCs w:val="24"/>
          </w:rPr>
          <w:t>loma Yön</w:t>
        </w:r>
        <w:r w:rsidRPr="00D947AC">
          <w:rPr>
            <w:rStyle w:val="Kpr"/>
            <w:rFonts w:ascii="TimesNewRomanPSMT" w:hAnsi="TimesNewRomanPSMT" w:cs="TimesNewRomanPSMT"/>
            <w:szCs w:val="24"/>
          </w:rPr>
          <w:t>e</w:t>
        </w:r>
        <w:r w:rsidRPr="00D947AC">
          <w:rPr>
            <w:rStyle w:val="Kpr"/>
            <w:rFonts w:ascii="TimesNewRomanPSMT" w:hAnsi="TimesNewRomanPSMT" w:cs="TimesNewRomanPSMT"/>
            <w:szCs w:val="24"/>
          </w:rPr>
          <w:t>rgesi</w:t>
        </w:r>
      </w:hyperlink>
    </w:p>
    <w:p w14:paraId="46721DF6" w14:textId="368C8D62" w:rsidR="00D947AC" w:rsidRDefault="00D947AC" w:rsidP="00D947AC">
      <w:pPr>
        <w:autoSpaceDE w:val="0"/>
        <w:autoSpaceDN w:val="0"/>
        <w:adjustRightInd w:val="0"/>
        <w:spacing w:after="0"/>
        <w:jc w:val="left"/>
        <w:rPr>
          <w:rFonts w:ascii="TimesNewRomanPSMT" w:hAnsi="TimesNewRomanPSMT" w:cs="TimesNewRomanPSMT"/>
          <w:color w:val="000000" w:themeColor="text1"/>
          <w:szCs w:val="24"/>
        </w:rPr>
      </w:pPr>
      <w:r w:rsidRPr="00D947AC">
        <w:rPr>
          <w:rFonts w:ascii="TimesNewRomanPSMT" w:hAnsi="TimesNewRomanPSMT" w:cs="TimesNewRomanPSMT"/>
          <w:color w:val="000000" w:themeColor="text1"/>
          <w:szCs w:val="24"/>
        </w:rPr>
        <w:t xml:space="preserve">(3) B.2.4.2 </w:t>
      </w:r>
      <w:hyperlink r:id="rId43" w:history="1">
        <w:r w:rsidRPr="00D947AC">
          <w:rPr>
            <w:rStyle w:val="Kpr"/>
            <w:rFonts w:ascii="TimesNewRomanPSMT" w:hAnsi="TimesNewRomanPSMT" w:cs="TimesNewRomanPSMT"/>
            <w:szCs w:val="24"/>
          </w:rPr>
          <w:t>MCBÜ Ön lisans ve Lisans Programları Arasında Kurum İçi ve Kurumlararası Yatay Geçiş Yön</w:t>
        </w:r>
        <w:r w:rsidRPr="00D947AC">
          <w:rPr>
            <w:rStyle w:val="Kpr"/>
            <w:rFonts w:ascii="TimesNewRomanPSMT" w:hAnsi="TimesNewRomanPSMT" w:cs="TimesNewRomanPSMT"/>
            <w:szCs w:val="24"/>
          </w:rPr>
          <w:t>e</w:t>
        </w:r>
        <w:r w:rsidRPr="00D947AC">
          <w:rPr>
            <w:rStyle w:val="Kpr"/>
            <w:rFonts w:ascii="TimesNewRomanPSMT" w:hAnsi="TimesNewRomanPSMT" w:cs="TimesNewRomanPSMT"/>
            <w:szCs w:val="24"/>
          </w:rPr>
          <w:t>rgesi</w:t>
        </w:r>
      </w:hyperlink>
    </w:p>
    <w:p w14:paraId="04232502" w14:textId="77777777" w:rsidR="00D947AC" w:rsidRPr="00D947AC" w:rsidRDefault="00D947AC" w:rsidP="00D947AC">
      <w:pPr>
        <w:autoSpaceDE w:val="0"/>
        <w:autoSpaceDN w:val="0"/>
        <w:adjustRightInd w:val="0"/>
        <w:spacing w:after="0"/>
        <w:jc w:val="left"/>
        <w:rPr>
          <w:rFonts w:ascii="TimesNewRomanPSMT" w:hAnsi="TimesNewRomanPSMT" w:cs="TimesNewRomanPSMT"/>
          <w:color w:val="000000" w:themeColor="text1"/>
          <w:szCs w:val="24"/>
        </w:rPr>
      </w:pPr>
    </w:p>
    <w:p w14:paraId="76E20BE8"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59F26408" w14:textId="77777777" w:rsidR="00D947AC" w:rsidRDefault="00D947AC" w:rsidP="00D947AC">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Birimde diploma onayı ve diğer yeterliliklerin sertifikalandırılmasına ilişkin kapsamlı, tutarlı</w:t>
      </w:r>
    </w:p>
    <w:p w14:paraId="108705F9" w14:textId="42F472F4" w:rsidR="00DB1CB2" w:rsidRDefault="00D947AC" w:rsidP="00D947AC">
      <w:pPr>
        <w:rPr>
          <w:rFonts w:ascii="TimesNewRomanPSMT" w:hAnsi="TimesNewRomanPSMT" w:cs="TimesNewRomanPSMT"/>
          <w:szCs w:val="24"/>
        </w:rPr>
      </w:pPr>
      <w:proofErr w:type="gramStart"/>
      <w:r>
        <w:rPr>
          <w:rFonts w:ascii="TimesNewRomanPSMT" w:hAnsi="TimesNewRomanPSMT" w:cs="TimesNewRomanPSMT"/>
          <w:szCs w:val="24"/>
        </w:rPr>
        <w:t>ve</w:t>
      </w:r>
      <w:proofErr w:type="gramEnd"/>
      <w:r>
        <w:rPr>
          <w:rFonts w:ascii="TimesNewRomanPSMT" w:hAnsi="TimesNewRomanPSMT" w:cs="TimesNewRomanPSMT"/>
          <w:szCs w:val="24"/>
        </w:rPr>
        <w:t xml:space="preserve"> ilan edilmiş ilke, kural ve süreçler bulunmaktadır. (3)</w:t>
      </w:r>
    </w:p>
    <w:p w14:paraId="5D2E2D79" w14:textId="77777777" w:rsidR="00D947AC" w:rsidRDefault="00D947AC" w:rsidP="00D947AC">
      <w:pPr>
        <w:rPr>
          <w:rFonts w:ascii="TimesNewRomanPSMT" w:hAnsi="TimesNewRomanPSMT" w:cs="TimesNewRomanPSMT"/>
          <w:szCs w:val="24"/>
        </w:rPr>
      </w:pPr>
    </w:p>
    <w:p w14:paraId="07D5F248" w14:textId="31D88ABF" w:rsidR="00D947AC" w:rsidRPr="003E63FE" w:rsidRDefault="003E63FE" w:rsidP="003E63FE">
      <w:pPr>
        <w:autoSpaceDE w:val="0"/>
        <w:autoSpaceDN w:val="0"/>
        <w:adjustRightInd w:val="0"/>
        <w:spacing w:after="0"/>
        <w:ind w:firstLine="357"/>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B.3.</w:t>
      </w:r>
      <w:r>
        <w:rPr>
          <w:rFonts w:ascii="TimesNewRomanPS-BoldMT" w:hAnsi="TimesNewRomanPS-BoldMT" w:cs="TimesNewRomanPS-BoldMT"/>
          <w:b/>
          <w:bCs/>
          <w:color w:val="000000"/>
          <w:szCs w:val="24"/>
        </w:rPr>
        <w:tab/>
      </w:r>
      <w:r w:rsidR="00D947AC" w:rsidRPr="003E63FE">
        <w:rPr>
          <w:rFonts w:ascii="TimesNewRomanPS-BoldMT" w:hAnsi="TimesNewRomanPS-BoldMT" w:cs="TimesNewRomanPS-BoldMT"/>
          <w:b/>
          <w:bCs/>
          <w:color w:val="000000"/>
          <w:szCs w:val="24"/>
        </w:rPr>
        <w:t>Öğrenme Kaynakları ve Akademik Destek Hizmetleri</w:t>
      </w:r>
    </w:p>
    <w:p w14:paraId="01502D10" w14:textId="77777777" w:rsidR="00D947AC" w:rsidRDefault="00D947AC" w:rsidP="00D947AC">
      <w:pPr>
        <w:autoSpaceDE w:val="0"/>
        <w:autoSpaceDN w:val="0"/>
        <w:adjustRightInd w:val="0"/>
        <w:spacing w:after="0"/>
        <w:jc w:val="left"/>
        <w:rPr>
          <w:rFonts w:ascii="TimesNewRomanPS-BoldMT" w:hAnsi="TimesNewRomanPS-BoldMT" w:cs="TimesNewRomanPS-BoldMT"/>
          <w:b/>
          <w:bCs/>
          <w:color w:val="000000"/>
          <w:szCs w:val="24"/>
        </w:rPr>
      </w:pPr>
    </w:p>
    <w:p w14:paraId="35BC744C" w14:textId="7087FCB2" w:rsidR="00D947AC" w:rsidRPr="00D947AC" w:rsidRDefault="00D947AC">
      <w:pPr>
        <w:pStyle w:val="ListeParagraf"/>
        <w:numPr>
          <w:ilvl w:val="1"/>
          <w:numId w:val="10"/>
        </w:numPr>
        <w:autoSpaceDE w:val="0"/>
        <w:autoSpaceDN w:val="0"/>
        <w:adjustRightInd w:val="0"/>
        <w:spacing w:after="0"/>
        <w:jc w:val="left"/>
        <w:rPr>
          <w:rFonts w:ascii="TimesNewRomanPS-BoldMT" w:hAnsi="TimesNewRomanPS-BoldMT" w:cs="TimesNewRomanPS-BoldMT"/>
          <w:b/>
          <w:bCs/>
          <w:color w:val="000000"/>
          <w:szCs w:val="24"/>
        </w:rPr>
      </w:pPr>
      <w:r w:rsidRPr="00D947AC">
        <w:rPr>
          <w:rFonts w:ascii="TimesNewRomanPS-BoldMT" w:hAnsi="TimesNewRomanPS-BoldMT" w:cs="TimesNewRomanPS-BoldMT"/>
          <w:b/>
          <w:bCs/>
          <w:color w:val="000000"/>
          <w:szCs w:val="24"/>
        </w:rPr>
        <w:t>Öğrenme ortam ve kaynakları</w:t>
      </w:r>
    </w:p>
    <w:p w14:paraId="7700CEE0" w14:textId="77777777" w:rsidR="00D947AC" w:rsidRDefault="00D947AC" w:rsidP="00D947AC">
      <w:pPr>
        <w:autoSpaceDE w:val="0"/>
        <w:autoSpaceDN w:val="0"/>
        <w:adjustRightInd w:val="0"/>
        <w:spacing w:after="0"/>
        <w:jc w:val="left"/>
        <w:rPr>
          <w:rFonts w:ascii="TimesNewRomanPS-BoldMT" w:hAnsi="TimesNewRomanPS-BoldMT" w:cs="TimesNewRomanPS-BoldMT"/>
          <w:b/>
          <w:bCs/>
          <w:color w:val="000000"/>
          <w:szCs w:val="24"/>
        </w:rPr>
      </w:pPr>
    </w:p>
    <w:p w14:paraId="43B8C408" w14:textId="0E8731F9" w:rsidR="00D947AC" w:rsidRDefault="00D947AC" w:rsidP="00D947AC">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Öğrencilerin kullanımına yönelik Yüksekokulumuz bünyesinde bulunan tesis ve altyapı sınıfındaki öğrenme kaynaklarını anlatmak için her sene başında oryantasyon eğitimi gerçekleştirilmektedir.</w:t>
      </w:r>
    </w:p>
    <w:p w14:paraId="1F9BB832" w14:textId="77777777" w:rsidR="00D947AC" w:rsidRDefault="00D947AC" w:rsidP="00D947AC">
      <w:pPr>
        <w:autoSpaceDE w:val="0"/>
        <w:autoSpaceDN w:val="0"/>
        <w:adjustRightInd w:val="0"/>
        <w:spacing w:after="0"/>
        <w:jc w:val="left"/>
        <w:rPr>
          <w:rFonts w:ascii="TimesNewRomanPSMT" w:hAnsi="TimesNewRomanPSMT" w:cs="TimesNewRomanPSMT"/>
          <w:color w:val="000000"/>
          <w:szCs w:val="24"/>
        </w:rPr>
      </w:pPr>
    </w:p>
    <w:p w14:paraId="22454551" w14:textId="77777777" w:rsidR="00D947AC" w:rsidRDefault="00D947AC" w:rsidP="00D947AC">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Kanıtlar</w:t>
      </w:r>
    </w:p>
    <w:p w14:paraId="1D3D36AC" w14:textId="77777777" w:rsidR="00D947AC" w:rsidRDefault="00D947AC" w:rsidP="00D947AC">
      <w:pPr>
        <w:autoSpaceDE w:val="0"/>
        <w:autoSpaceDN w:val="0"/>
        <w:adjustRightInd w:val="0"/>
        <w:spacing w:after="0"/>
        <w:jc w:val="left"/>
        <w:rPr>
          <w:rFonts w:ascii="TimesNewRomanPS-BoldMT" w:hAnsi="TimesNewRomanPS-BoldMT" w:cs="TimesNewRomanPS-BoldMT"/>
          <w:b/>
          <w:bCs/>
          <w:color w:val="000000"/>
          <w:szCs w:val="24"/>
        </w:rPr>
      </w:pPr>
    </w:p>
    <w:p w14:paraId="1DAFBE46" w14:textId="77777777" w:rsidR="00D947AC" w:rsidRDefault="00D947AC" w:rsidP="00D947AC">
      <w:pPr>
        <w:autoSpaceDE w:val="0"/>
        <w:autoSpaceDN w:val="0"/>
        <w:adjustRightInd w:val="0"/>
        <w:spacing w:after="0"/>
        <w:jc w:val="left"/>
        <w:rPr>
          <w:rFonts w:ascii="TimesNewRomanPSMT" w:hAnsi="TimesNewRomanPSMT" w:cs="TimesNewRomanPSMT"/>
          <w:color w:val="0563C2"/>
          <w:szCs w:val="24"/>
        </w:rPr>
      </w:pPr>
    </w:p>
    <w:p w14:paraId="2F49A12C" w14:textId="77777777" w:rsidR="00D947AC" w:rsidRDefault="00D947AC" w:rsidP="00D947AC">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Olgunluk Düzeyi</w:t>
      </w:r>
    </w:p>
    <w:p w14:paraId="35C17FA6" w14:textId="77777777" w:rsidR="00D947AC" w:rsidRDefault="00D947AC" w:rsidP="00D947AC">
      <w:pPr>
        <w:autoSpaceDE w:val="0"/>
        <w:autoSpaceDN w:val="0"/>
        <w:adjustRightInd w:val="0"/>
        <w:spacing w:after="0"/>
        <w:jc w:val="left"/>
        <w:rPr>
          <w:rFonts w:ascii="TimesNewRomanPS-BoldMT" w:hAnsi="TimesNewRomanPS-BoldMT" w:cs="TimesNewRomanPS-BoldMT"/>
          <w:b/>
          <w:bCs/>
          <w:color w:val="000000"/>
          <w:szCs w:val="24"/>
        </w:rPr>
      </w:pPr>
    </w:p>
    <w:p w14:paraId="2701E8BB" w14:textId="2074B642" w:rsidR="00D947AC" w:rsidRDefault="00D947AC" w:rsidP="00BF13E5">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Öğrenme kaynaklarının geliştirilmesine ve kullanımına yönelik izleme ve iyileştirilme</w:t>
      </w:r>
      <w:r w:rsidR="00BF13E5">
        <w:rPr>
          <w:rFonts w:ascii="TimesNewRomanPSMT" w:hAnsi="TimesNewRomanPSMT" w:cs="TimesNewRomanPSMT"/>
          <w:color w:val="000000"/>
          <w:szCs w:val="24"/>
        </w:rPr>
        <w:t xml:space="preserve"> </w:t>
      </w:r>
      <w:r>
        <w:rPr>
          <w:rFonts w:ascii="TimesNewRomanPSMT" w:hAnsi="TimesNewRomanPSMT" w:cs="TimesNewRomanPSMT"/>
          <w:color w:val="000000"/>
          <w:szCs w:val="24"/>
        </w:rPr>
        <w:t>yapılmaktadır. (2)</w:t>
      </w:r>
    </w:p>
    <w:p w14:paraId="2F7F0E3B" w14:textId="77777777" w:rsidR="00D947AC" w:rsidRDefault="00D947AC" w:rsidP="00D947AC">
      <w:pPr>
        <w:rPr>
          <w:color w:val="000000" w:themeColor="text1"/>
          <w:szCs w:val="24"/>
        </w:rPr>
      </w:pPr>
    </w:p>
    <w:p w14:paraId="7ACDD30B" w14:textId="77777777" w:rsidR="00130A27" w:rsidRDefault="00130A27" w:rsidP="00D947AC">
      <w:pPr>
        <w:rPr>
          <w:color w:val="000000" w:themeColor="text1"/>
          <w:szCs w:val="24"/>
        </w:rPr>
      </w:pPr>
    </w:p>
    <w:p w14:paraId="1DC3136D" w14:textId="77777777" w:rsidR="00521C7D" w:rsidRPr="00EE79E7" w:rsidRDefault="00521C7D" w:rsidP="00D947AC">
      <w:pPr>
        <w:rPr>
          <w:color w:val="000000" w:themeColor="text1"/>
          <w:szCs w:val="24"/>
        </w:rPr>
      </w:pPr>
    </w:p>
    <w:p w14:paraId="0BAF3EAA" w14:textId="5E1BC926" w:rsidR="00EF69CE" w:rsidRPr="00EE79E7" w:rsidRDefault="00EF69CE">
      <w:pPr>
        <w:pStyle w:val="Balk2"/>
        <w:numPr>
          <w:ilvl w:val="1"/>
          <w:numId w:val="11"/>
        </w:numPr>
        <w:rPr>
          <w:color w:val="000000" w:themeColor="text1"/>
          <w:szCs w:val="24"/>
        </w:rPr>
      </w:pPr>
      <w:bookmarkStart w:id="46" w:name="_Toc159377971"/>
      <w:r w:rsidRPr="00EE79E7">
        <w:rPr>
          <w:color w:val="000000" w:themeColor="text1"/>
          <w:szCs w:val="24"/>
        </w:rPr>
        <w:lastRenderedPageBreak/>
        <w:t>Akademik Destek Hizmetleri</w:t>
      </w:r>
      <w:bookmarkEnd w:id="46"/>
    </w:p>
    <w:p w14:paraId="6D563F8D" w14:textId="112FC59C" w:rsidR="00DB1CB2" w:rsidRPr="005F255D" w:rsidRDefault="00DB1CB2" w:rsidP="00DB1CB2">
      <w:pPr>
        <w:rPr>
          <w:rFonts w:eastAsia="Calibri" w:cs="Times New Roman"/>
          <w:b/>
          <w:bCs/>
          <w:color w:val="000000" w:themeColor="text1"/>
          <w:kern w:val="2"/>
          <w:szCs w:val="24"/>
          <w14:ligatures w14:val="standardContextual"/>
        </w:rPr>
      </w:pPr>
    </w:p>
    <w:p w14:paraId="4E412130" w14:textId="6E1DA2E9" w:rsidR="00DB1CB2" w:rsidRDefault="00056D2F" w:rsidP="00DB1CB2">
      <w:pPr>
        <w:rPr>
          <w:color w:val="000000" w:themeColor="text1"/>
          <w:szCs w:val="24"/>
        </w:rPr>
      </w:pPr>
      <w:r w:rsidRPr="00EE79E7">
        <w:rPr>
          <w:color w:val="000000" w:themeColor="text1"/>
          <w:szCs w:val="24"/>
        </w:rPr>
        <w:t xml:space="preserve">Öğrencinin akademik gelişimini takip eden, yön gösteren, akademik sorunlarına ve kariyer planlamasına destek olan bir danışman öğretim üyesi bulunmaktadır. Danışmanlık sistemi </w:t>
      </w:r>
      <w:r w:rsidR="00526AEA" w:rsidRPr="00EE79E7">
        <w:rPr>
          <w:color w:val="000000" w:themeColor="text1"/>
          <w:szCs w:val="24"/>
        </w:rPr>
        <w:t>öğrenci portfolyosu gibi yöntemlerle takip edilmekte ve iyileştirilmektedir. Öğrencilerin danışmanlarına erişimi kolaydır ve çeşitli erişimi olanakları (yüz yüze, çevrimiçi) bulunmaktadır.</w:t>
      </w:r>
    </w:p>
    <w:p w14:paraId="213263EE" w14:textId="5B4F8F9C" w:rsidR="00BF13E5"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049CB94E" w14:textId="2B54CD57" w:rsidR="004C4DF9" w:rsidRPr="00BF13E5" w:rsidRDefault="003E63FE" w:rsidP="004C4DF9">
      <w:pPr>
        <w:rPr>
          <w:rFonts w:eastAsia="Calibri" w:cs="Times New Roman"/>
          <w:kern w:val="2"/>
          <w:szCs w:val="24"/>
        </w:rPr>
      </w:pPr>
      <w:r>
        <w:rPr>
          <w:rFonts w:eastAsia="Calibri" w:cs="Times New Roman"/>
          <w:kern w:val="2"/>
          <w:szCs w:val="24"/>
        </w:rPr>
        <w:t xml:space="preserve">(3) B.3.2.1. </w:t>
      </w:r>
      <w:hyperlink r:id="rId44" w:history="1">
        <w:r w:rsidR="004C4DF9" w:rsidRPr="00BF13E5">
          <w:rPr>
            <w:rStyle w:val="Kpr"/>
            <w:rFonts w:eastAsia="Calibri" w:cs="Times New Roman"/>
            <w:kern w:val="2"/>
            <w:szCs w:val="24"/>
          </w:rPr>
          <w:t>Akademik Danışman Yönergesi</w:t>
        </w:r>
      </w:hyperlink>
    </w:p>
    <w:p w14:paraId="7F58474D"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2BF5A18" w14:textId="37D7812D" w:rsidR="00BF13E5" w:rsidRPr="00BF13E5" w:rsidRDefault="00BF13E5" w:rsidP="00BF13E5">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Birimde öğrencilerin akademik gelişimi ve kariyer planlaması süreçlerine ilişkin tanımlı ilke ve kurallar bulunmaktadır. (3)</w:t>
      </w:r>
    </w:p>
    <w:p w14:paraId="5BBFB953" w14:textId="77777777" w:rsidR="003E63FE" w:rsidRPr="005F255D" w:rsidRDefault="003E63FE" w:rsidP="00DB1CB2">
      <w:pPr>
        <w:rPr>
          <w:color w:val="000000" w:themeColor="text1"/>
        </w:rPr>
      </w:pPr>
    </w:p>
    <w:p w14:paraId="00730F1B" w14:textId="7D4139F4" w:rsidR="00EF69CE" w:rsidRDefault="003E63FE">
      <w:pPr>
        <w:pStyle w:val="Balk3"/>
        <w:numPr>
          <w:ilvl w:val="2"/>
          <w:numId w:val="9"/>
        </w:numPr>
        <w:rPr>
          <w:color w:val="000000" w:themeColor="text1"/>
        </w:rPr>
      </w:pPr>
      <w:bookmarkStart w:id="47" w:name="_Toc159377972"/>
      <w:r>
        <w:rPr>
          <w:color w:val="000000" w:themeColor="text1"/>
        </w:rPr>
        <w:t>B.3.3.</w:t>
      </w:r>
      <w:r>
        <w:rPr>
          <w:color w:val="000000" w:themeColor="text1"/>
        </w:rPr>
        <w:tab/>
        <w:t xml:space="preserve">   </w:t>
      </w:r>
      <w:r w:rsidR="00EF69CE" w:rsidRPr="005F255D">
        <w:rPr>
          <w:color w:val="000000" w:themeColor="text1"/>
        </w:rPr>
        <w:t>Tesis ve altyapılar</w:t>
      </w:r>
      <w:bookmarkEnd w:id="47"/>
      <w:r w:rsidR="00EF69CE" w:rsidRPr="005F255D">
        <w:rPr>
          <w:color w:val="000000" w:themeColor="text1"/>
        </w:rPr>
        <w:t xml:space="preserve"> </w:t>
      </w:r>
    </w:p>
    <w:p w14:paraId="577BB25C" w14:textId="77777777" w:rsidR="00BF13E5" w:rsidRDefault="00BF13E5" w:rsidP="00BF13E5"/>
    <w:p w14:paraId="3CD742F7" w14:textId="5E5E1B34" w:rsidR="00BF13E5" w:rsidRPr="00BF13E5" w:rsidRDefault="00BF13E5" w:rsidP="00BF13E5">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 xml:space="preserve">Öğrencilerinin etkin bir şekilde eğitimlerine devam edebilmeleri için derslik, bilgisayar laboratuvarı, kütüphane, toplantı salonu mevcuttur. Bu bilgiler, öğrenciler Programa kaydoldukları sene oryantasyon toplantıları vasıtasıyla öğrencilere verilmektedir. Dersliklerde projeksiyon cihazları öğretim elemanlarının kullanımına sunulmuştur. Akhisar eslek Yüksekokulu ile ortak kullanımda olan yemekhanede öğrenci, idari ve akademik personelimize öğle yemeği hizmeti verilmektedir. Öğrencilerin kullanabileceği masa tenisi masaları mevcuttur. Öğrenci gelişimine yönelik sosyal, kültürel ve sportif faaliyetler teşvik edilmektedir. Öğrencilerimiz üniversitemizin sağladığı bilişim altyapısından ve bilgi sistemlerinden faydalanmaktadır. Birim öğrencilerinin </w:t>
      </w:r>
      <w:proofErr w:type="spellStart"/>
      <w:r>
        <w:rPr>
          <w:rFonts w:ascii="TimesNewRomanPSMT" w:hAnsi="TimesNewRomanPSMT" w:cs="TimesNewRomanPSMT"/>
          <w:szCs w:val="24"/>
        </w:rPr>
        <w:t>Rosetta</w:t>
      </w:r>
      <w:proofErr w:type="spellEnd"/>
      <w:r>
        <w:rPr>
          <w:rFonts w:ascii="TimesNewRomanPSMT" w:hAnsi="TimesNewRomanPSMT" w:cs="TimesNewRomanPSMT"/>
          <w:szCs w:val="24"/>
        </w:rPr>
        <w:t xml:space="preserve"> Stone vb. lisanslı programlara ve </w:t>
      </w:r>
      <w:proofErr w:type="spellStart"/>
      <w:r>
        <w:rPr>
          <w:rFonts w:ascii="TimesNewRomanPSMT" w:hAnsi="TimesNewRomanPSMT" w:cs="TimesNewRomanPSMT"/>
          <w:szCs w:val="24"/>
        </w:rPr>
        <w:t>Vidobu</w:t>
      </w:r>
      <w:proofErr w:type="spellEnd"/>
      <w:r>
        <w:rPr>
          <w:rFonts w:ascii="TimesNewRomanPSMT" w:hAnsi="TimesNewRomanPSMT" w:cs="TimesNewRomanPSMT"/>
          <w:szCs w:val="24"/>
        </w:rPr>
        <w:t xml:space="preserve"> isimli Videolu Eğitim platformuna erişimi Kütüphane ve Dokümantasyon Daire Başkanlığı web sitesi üzerinden gerçekleştirilir ve erişimi kolaydır (B.3.3.1).</w:t>
      </w:r>
    </w:p>
    <w:p w14:paraId="399E145C" w14:textId="77777777" w:rsidR="00DB1CB2" w:rsidRPr="005F255D" w:rsidRDefault="00DB1CB2" w:rsidP="00DB1CB2">
      <w:pPr>
        <w:rPr>
          <w:color w:val="000000" w:themeColor="text1"/>
        </w:rPr>
      </w:pPr>
    </w:p>
    <w:p w14:paraId="635C7C43"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6E17FC04" w14:textId="42C9CD2E" w:rsidR="00DB1CB2" w:rsidRPr="00BF13E5" w:rsidRDefault="00BF13E5" w:rsidP="00BF13E5">
      <w:pPr>
        <w:rPr>
          <w:rFonts w:eastAsia="Calibri" w:cs="Times New Roman"/>
          <w:b/>
          <w:bCs/>
          <w:color w:val="000000" w:themeColor="text1"/>
          <w:kern w:val="2"/>
          <w:szCs w:val="24"/>
          <w14:ligatures w14:val="standardContextual"/>
        </w:rPr>
      </w:pPr>
      <w:r w:rsidRPr="00BF13E5">
        <w:rPr>
          <w:rFonts w:ascii="TimesNewRomanPSMT" w:hAnsi="TimesNewRomanPSMT" w:cs="TimesNewRomanPSMT"/>
          <w:color w:val="000000"/>
          <w:szCs w:val="24"/>
        </w:rPr>
        <w:t xml:space="preserve">B.3.3.1 </w:t>
      </w:r>
      <w:hyperlink r:id="rId45" w:history="1">
        <w:r w:rsidRPr="00BF13E5">
          <w:rPr>
            <w:rStyle w:val="Kpr"/>
            <w:rFonts w:ascii="TimesNewRomanPSMT" w:hAnsi="TimesNewRomanPSMT" w:cs="TimesNewRomanPSMT"/>
            <w:szCs w:val="24"/>
          </w:rPr>
          <w:t>MCBÜ Kütüphane We</w:t>
        </w:r>
        <w:r w:rsidRPr="00BF13E5">
          <w:rPr>
            <w:rStyle w:val="Kpr"/>
            <w:rFonts w:ascii="TimesNewRomanPSMT" w:hAnsi="TimesNewRomanPSMT" w:cs="TimesNewRomanPSMT"/>
            <w:szCs w:val="24"/>
          </w:rPr>
          <w:t>b</w:t>
        </w:r>
        <w:r w:rsidRPr="00BF13E5">
          <w:rPr>
            <w:rStyle w:val="Kpr"/>
            <w:rFonts w:ascii="TimesNewRomanPSMT" w:hAnsi="TimesNewRomanPSMT" w:cs="TimesNewRomanPSMT"/>
            <w:szCs w:val="24"/>
          </w:rPr>
          <w:t xml:space="preserve"> Sitesi</w:t>
        </w:r>
      </w:hyperlink>
    </w:p>
    <w:p w14:paraId="292C11F3"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D5BEA5C" w14:textId="0487282D" w:rsidR="00BF13E5" w:rsidRDefault="00BF13E5" w:rsidP="00DB1CB2">
      <w:pPr>
        <w:rPr>
          <w:rFonts w:ascii="TimesNewRomanPSMT" w:hAnsi="TimesNewRomanPSMT" w:cs="TimesNewRomanPSMT"/>
          <w:szCs w:val="24"/>
        </w:rPr>
      </w:pPr>
      <w:r>
        <w:rPr>
          <w:rFonts w:ascii="TimesNewRomanPSMT" w:hAnsi="TimesNewRomanPSMT" w:cs="TimesNewRomanPSMT"/>
          <w:szCs w:val="24"/>
        </w:rPr>
        <w:t>Tesis ve altyapının kullanımı izlenmekte ve ihtiyaçlar doğrultusunda iyileştirilmektedir. (3)</w:t>
      </w:r>
    </w:p>
    <w:p w14:paraId="5A57C4FB" w14:textId="77777777" w:rsidR="000B5C4D" w:rsidRPr="005F255D" w:rsidRDefault="000B5C4D" w:rsidP="00DB1CB2">
      <w:pPr>
        <w:rPr>
          <w:rFonts w:eastAsia="Calibri" w:cs="Times New Roman"/>
          <w:b/>
          <w:bCs/>
          <w:color w:val="000000" w:themeColor="text1"/>
          <w:kern w:val="2"/>
          <w:szCs w:val="24"/>
          <w14:ligatures w14:val="standardContextual"/>
        </w:rPr>
      </w:pPr>
    </w:p>
    <w:p w14:paraId="6500E632" w14:textId="36164AD9" w:rsidR="00EF69CE" w:rsidRDefault="00EF69CE">
      <w:pPr>
        <w:pStyle w:val="Balk3"/>
        <w:numPr>
          <w:ilvl w:val="2"/>
          <w:numId w:val="12"/>
        </w:numPr>
        <w:rPr>
          <w:color w:val="000000" w:themeColor="text1"/>
        </w:rPr>
      </w:pPr>
      <w:bookmarkStart w:id="48" w:name="_Toc159377973"/>
      <w:r w:rsidRPr="005F255D">
        <w:rPr>
          <w:color w:val="000000" w:themeColor="text1"/>
        </w:rPr>
        <w:t>Dezavantajlı gruplar</w:t>
      </w:r>
      <w:bookmarkEnd w:id="48"/>
    </w:p>
    <w:p w14:paraId="390615B9" w14:textId="6729B60E" w:rsidR="00F232F6" w:rsidRDefault="00F232F6" w:rsidP="00F232F6">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Özel yaklaşım gerektiren engelli öğrenciler için gereken fiziki düzenlemeler (engelli tuvaleti, asansör vb.) yapılmıştır. Yüksekokulumuzda engelli rampası bulunmamaktadır. Ayrıca dezavantajlı öğrencilerimizin sorunlarına çözüm bulmak için planlamalar yapılmaktadır.</w:t>
      </w:r>
    </w:p>
    <w:p w14:paraId="3DDBB7EF" w14:textId="77777777" w:rsidR="00F232F6" w:rsidRDefault="00F232F6" w:rsidP="00F232F6">
      <w:pPr>
        <w:autoSpaceDE w:val="0"/>
        <w:autoSpaceDN w:val="0"/>
        <w:adjustRightInd w:val="0"/>
        <w:spacing w:after="0"/>
        <w:rPr>
          <w:rFonts w:ascii="TimesNewRomanPSMT" w:hAnsi="TimesNewRomanPSMT" w:cs="TimesNewRomanPSMT"/>
          <w:szCs w:val="24"/>
        </w:rPr>
      </w:pPr>
    </w:p>
    <w:p w14:paraId="68D28824" w14:textId="24E9D110" w:rsidR="00DB1CB2" w:rsidRPr="00EE79E7" w:rsidRDefault="00DB1CB2" w:rsidP="00F232F6">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Kanıtlar</w:t>
      </w:r>
    </w:p>
    <w:p w14:paraId="5C207B5E" w14:textId="77777777" w:rsidR="00DB1CB2"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Olgunluk Düzeyi</w:t>
      </w:r>
    </w:p>
    <w:p w14:paraId="4E0CA6EB" w14:textId="77777777" w:rsidR="00F232F6" w:rsidRDefault="00F232F6" w:rsidP="00F232F6">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Dezavantajlı grupların eğitim olanaklarına nitelikli ve adil erişimlerinin sağlanması için fiziki</w:t>
      </w:r>
    </w:p>
    <w:p w14:paraId="00B8A962" w14:textId="77777777" w:rsidR="00F232F6" w:rsidRDefault="00F232F6" w:rsidP="00F232F6">
      <w:pPr>
        <w:rPr>
          <w:rFonts w:ascii="TimesNewRomanPSMT" w:hAnsi="TimesNewRomanPSMT" w:cs="TimesNewRomanPSMT"/>
          <w:szCs w:val="24"/>
        </w:rPr>
      </w:pPr>
      <w:proofErr w:type="gramStart"/>
      <w:r>
        <w:rPr>
          <w:rFonts w:ascii="TimesNewRomanPSMT" w:hAnsi="TimesNewRomanPSMT" w:cs="TimesNewRomanPSMT"/>
          <w:szCs w:val="24"/>
        </w:rPr>
        <w:t>altyapıların</w:t>
      </w:r>
      <w:proofErr w:type="gramEnd"/>
      <w:r>
        <w:rPr>
          <w:rFonts w:ascii="TimesNewRomanPSMT" w:hAnsi="TimesNewRomanPSMT" w:cs="TimesNewRomanPSMT"/>
          <w:szCs w:val="24"/>
        </w:rPr>
        <w:t xml:space="preserve"> iyileştirilmesi planlanmaktadır. (2)</w:t>
      </w:r>
    </w:p>
    <w:p w14:paraId="50C5C2E7" w14:textId="77777777" w:rsidR="003E63FE" w:rsidRDefault="003E63FE" w:rsidP="00F232F6">
      <w:pPr>
        <w:rPr>
          <w:rFonts w:ascii="TimesNewRomanPSMT" w:hAnsi="TimesNewRomanPSMT" w:cs="TimesNewRomanPSMT"/>
          <w:szCs w:val="24"/>
        </w:rPr>
      </w:pPr>
    </w:p>
    <w:p w14:paraId="5AA392EF" w14:textId="62068A68" w:rsidR="00EF69CE" w:rsidRPr="00F232F6" w:rsidRDefault="00EF69CE">
      <w:pPr>
        <w:pStyle w:val="ListeParagraf"/>
        <w:numPr>
          <w:ilvl w:val="0"/>
          <w:numId w:val="13"/>
        </w:numPr>
        <w:rPr>
          <w:rFonts w:eastAsia="Calibri" w:cs="Times New Roman"/>
          <w:b/>
          <w:bCs/>
          <w:color w:val="000000" w:themeColor="text1"/>
          <w:kern w:val="2"/>
          <w:szCs w:val="24"/>
          <w14:ligatures w14:val="standardContextual"/>
        </w:rPr>
      </w:pPr>
      <w:r w:rsidRPr="00F232F6">
        <w:rPr>
          <w:b/>
          <w:bCs/>
          <w:color w:val="000000" w:themeColor="text1"/>
          <w:szCs w:val="24"/>
        </w:rPr>
        <w:t>Sosyal, kültürel, sportif faaliyetler</w:t>
      </w:r>
    </w:p>
    <w:p w14:paraId="701182F5" w14:textId="77777777" w:rsidR="004C5E27" w:rsidRPr="00EE79E7" w:rsidRDefault="004C5E27" w:rsidP="004C5E27">
      <w:pPr>
        <w:rPr>
          <w:szCs w:val="24"/>
        </w:rPr>
      </w:pPr>
    </w:p>
    <w:p w14:paraId="365594D7" w14:textId="77777777" w:rsidR="00F232F6" w:rsidRDefault="00F232F6" w:rsidP="00F232F6">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Yüksekokulumuzda sosyal sorumluluk projeleri uygulamasına geçilmesi planlanmakta ve bu</w:t>
      </w:r>
    </w:p>
    <w:p w14:paraId="08C52196" w14:textId="0C3BCD68" w:rsidR="00DB1CB2" w:rsidRDefault="00F232F6" w:rsidP="00F232F6">
      <w:pPr>
        <w:rPr>
          <w:rFonts w:ascii="TimesNewRomanPSMT" w:hAnsi="TimesNewRomanPSMT" w:cs="TimesNewRomanPSMT"/>
          <w:szCs w:val="24"/>
        </w:rPr>
      </w:pPr>
      <w:proofErr w:type="gramStart"/>
      <w:r>
        <w:rPr>
          <w:rFonts w:ascii="TimesNewRomanPSMT" w:hAnsi="TimesNewRomanPSMT" w:cs="TimesNewRomanPSMT"/>
          <w:szCs w:val="24"/>
        </w:rPr>
        <w:t>şekilde</w:t>
      </w:r>
      <w:proofErr w:type="gramEnd"/>
      <w:r>
        <w:rPr>
          <w:rFonts w:ascii="TimesNewRomanPSMT" w:hAnsi="TimesNewRomanPSMT" w:cs="TimesNewRomanPSMT"/>
          <w:szCs w:val="24"/>
        </w:rPr>
        <w:t xml:space="preserve"> ile toplumsal katkı sağlanması amaçlanmaktadır.</w:t>
      </w:r>
    </w:p>
    <w:p w14:paraId="0C66E641" w14:textId="77777777" w:rsidR="00DB1CB2" w:rsidRPr="00EE79E7"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Kanıtlar</w:t>
      </w:r>
    </w:p>
    <w:p w14:paraId="13821EF5" w14:textId="77777777" w:rsidR="00DB1CB2"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Olgunluk Düzeyi</w:t>
      </w:r>
    </w:p>
    <w:p w14:paraId="4628F576" w14:textId="77777777" w:rsidR="00F232F6" w:rsidRDefault="00F232F6" w:rsidP="00F232F6">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Yüksekokulumuzun Akhisar ilçesinde bulunması sebebiyle merkez kampüs başta olmak üzere</w:t>
      </w:r>
    </w:p>
    <w:p w14:paraId="518F64C1" w14:textId="2C5D9147" w:rsidR="00F232F6" w:rsidRPr="00EE79E7" w:rsidRDefault="00F232F6" w:rsidP="00F232F6">
      <w:pPr>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diğer</w:t>
      </w:r>
      <w:proofErr w:type="gramEnd"/>
      <w:r>
        <w:rPr>
          <w:rFonts w:ascii="TimesNewRomanPSMT" w:hAnsi="TimesNewRomanPSMT" w:cs="TimesNewRomanPSMT"/>
          <w:szCs w:val="24"/>
        </w:rPr>
        <w:t xml:space="preserve"> kampüslerde gerçekleşen faaliyetlere katılmaları konusunda teşvik edilmektedir. (2)</w:t>
      </w:r>
    </w:p>
    <w:p w14:paraId="439638BE" w14:textId="77777777" w:rsidR="00EF69CE" w:rsidRPr="00EE79E7" w:rsidRDefault="00EF69CE" w:rsidP="00EF69CE">
      <w:pPr>
        <w:rPr>
          <w:rFonts w:eastAsia="Calibri" w:cs="Times New Roman"/>
          <w:color w:val="000000" w:themeColor="text1"/>
          <w:kern w:val="2"/>
          <w:szCs w:val="24"/>
          <w14:ligatures w14:val="standardContextual"/>
        </w:rPr>
      </w:pPr>
    </w:p>
    <w:p w14:paraId="2E5B2937" w14:textId="16093BBC" w:rsidR="00EF69CE" w:rsidRPr="00EE79E7" w:rsidRDefault="00622F76" w:rsidP="00622F76">
      <w:pPr>
        <w:pStyle w:val="Balk2"/>
        <w:ind w:firstLine="357"/>
        <w:rPr>
          <w:b w:val="0"/>
          <w:color w:val="000000" w:themeColor="text1"/>
          <w:szCs w:val="24"/>
        </w:rPr>
      </w:pPr>
      <w:bookmarkStart w:id="49" w:name="_Toc159377974"/>
      <w:r>
        <w:rPr>
          <w:color w:val="000000" w:themeColor="text1"/>
          <w:szCs w:val="24"/>
        </w:rPr>
        <w:t>B.4.</w:t>
      </w:r>
      <w:r>
        <w:rPr>
          <w:color w:val="000000" w:themeColor="text1"/>
          <w:szCs w:val="24"/>
        </w:rPr>
        <w:tab/>
      </w:r>
      <w:r w:rsidR="00EF69CE" w:rsidRPr="00EE79E7">
        <w:rPr>
          <w:color w:val="000000" w:themeColor="text1"/>
          <w:szCs w:val="24"/>
        </w:rPr>
        <w:t>Öğretim Kadrosu</w:t>
      </w:r>
      <w:bookmarkEnd w:id="49"/>
      <w:r w:rsidR="00EF69CE" w:rsidRPr="00EE79E7">
        <w:rPr>
          <w:color w:val="000000" w:themeColor="text1"/>
          <w:szCs w:val="24"/>
        </w:rPr>
        <w:t xml:space="preserve"> </w:t>
      </w:r>
    </w:p>
    <w:p w14:paraId="5B7CC874" w14:textId="423388E4" w:rsidR="00EF69CE" w:rsidRDefault="00EF69CE">
      <w:pPr>
        <w:pStyle w:val="Balk3"/>
        <w:numPr>
          <w:ilvl w:val="2"/>
          <w:numId w:val="14"/>
        </w:numPr>
        <w:rPr>
          <w:color w:val="000000" w:themeColor="text1"/>
        </w:rPr>
      </w:pPr>
      <w:bookmarkStart w:id="50" w:name="_Toc159377975"/>
      <w:r w:rsidRPr="00EE79E7">
        <w:rPr>
          <w:color w:val="000000" w:themeColor="text1"/>
        </w:rPr>
        <w:t>Atama, yükseltme ve görevlendirme kriterleri</w:t>
      </w:r>
      <w:bookmarkEnd w:id="50"/>
    </w:p>
    <w:p w14:paraId="2ABB8CDB" w14:textId="77777777" w:rsidR="00EE79E7" w:rsidRPr="00EE79E7" w:rsidRDefault="00EE79E7" w:rsidP="00EE79E7"/>
    <w:p w14:paraId="23D42604" w14:textId="414AF3BB" w:rsidR="000F7564" w:rsidRDefault="000F7564" w:rsidP="000F7564">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Eğitim-öğretim sürecini etkin şekilde yürütebilmek üzere nitelikli akademik kadroya ihtiyaç bulunmaktadır. Anabilim Dallarından gelen talep üzerine eğitim-öğretim kadrosu için Rektörlük makamından kadro talebinde bulunulmaktadır. Rektörlük onayını takiben ilgili kanun maddeleri kapsamında işe alınma, atanma ve yükseltilme ile ilgili süreçler yürütülmektedir. Bölümlerdeki ders görevlendirmelerinde eğitim-öğretim kadrosunun uzmanlık alanına göre ders dağılımları yapılmaktadır. Bölümlere belirli niteliklere sahip akademik personel alımını sağlamak amacıyla işe alma, atanma süreçlerini ayrıntılı olarak tanımlayan “Manisa Celal Bayar Üniversitesi Öğretim Üyesi Kadrolarına Atama ve Yükseltme Yönergesi” bulunmaktadır.</w:t>
      </w:r>
    </w:p>
    <w:p w14:paraId="218AC662" w14:textId="405D012B" w:rsidR="000F7564" w:rsidRDefault="000F7564" w:rsidP="0042693C">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Başvurulardan kriteri sağlayan öğretim elemanları için Rektörlük makamından kadro talebinde</w:t>
      </w:r>
      <w:r w:rsidR="0042693C">
        <w:rPr>
          <w:rFonts w:ascii="TimesNewRomanPSMT" w:hAnsi="TimesNewRomanPSMT" w:cs="TimesNewRomanPSMT"/>
          <w:szCs w:val="24"/>
        </w:rPr>
        <w:t xml:space="preserve"> </w:t>
      </w:r>
      <w:r>
        <w:rPr>
          <w:rFonts w:ascii="TimesNewRomanPSMT" w:hAnsi="TimesNewRomanPSMT" w:cs="TimesNewRomanPSMT"/>
          <w:szCs w:val="24"/>
        </w:rPr>
        <w:t>bulunulmaktadır. Rektörlük onayını takiben ilgili kanun maddeleri kapsamında işe</w:t>
      </w:r>
      <w:r w:rsidR="0042693C">
        <w:rPr>
          <w:rFonts w:ascii="TimesNewRomanPSMT" w:hAnsi="TimesNewRomanPSMT" w:cs="TimesNewRomanPSMT"/>
          <w:szCs w:val="24"/>
        </w:rPr>
        <w:t xml:space="preserve"> </w:t>
      </w:r>
      <w:r>
        <w:rPr>
          <w:rFonts w:ascii="TimesNewRomanPSMT" w:hAnsi="TimesNewRomanPSMT" w:cs="TimesNewRomanPSMT"/>
          <w:szCs w:val="24"/>
        </w:rPr>
        <w:t>alınma,</w:t>
      </w:r>
      <w:r w:rsidR="0042693C">
        <w:rPr>
          <w:rFonts w:ascii="TimesNewRomanPSMT" w:hAnsi="TimesNewRomanPSMT" w:cs="TimesNewRomanPSMT"/>
          <w:szCs w:val="24"/>
        </w:rPr>
        <w:t xml:space="preserve"> </w:t>
      </w:r>
      <w:r>
        <w:rPr>
          <w:rFonts w:ascii="TimesNewRomanPSMT" w:hAnsi="TimesNewRomanPSMT" w:cs="TimesNewRomanPSMT"/>
          <w:szCs w:val="24"/>
        </w:rPr>
        <w:t>atanma ve yükseltilme ile ilgili süreçler yürütülmektedir.</w:t>
      </w:r>
      <w:r w:rsidR="0042693C">
        <w:rPr>
          <w:rFonts w:ascii="TimesNewRomanPSMT" w:hAnsi="TimesNewRomanPSMT" w:cs="TimesNewRomanPSMT"/>
          <w:szCs w:val="24"/>
        </w:rPr>
        <w:t xml:space="preserve"> </w:t>
      </w:r>
      <w:r>
        <w:rPr>
          <w:rFonts w:ascii="TimesNewRomanPSMT" w:hAnsi="TimesNewRomanPSMT" w:cs="TimesNewRomanPSMT"/>
          <w:szCs w:val="24"/>
        </w:rPr>
        <w:t>Yüksekokul Akademik Kurullarında öğretim elemanlarına ders görevlendirmeleri yapılırken,</w:t>
      </w:r>
      <w:r w:rsidR="0042693C">
        <w:rPr>
          <w:rFonts w:ascii="TimesNewRomanPSMT" w:hAnsi="TimesNewRomanPSMT" w:cs="TimesNewRomanPSMT"/>
          <w:szCs w:val="24"/>
        </w:rPr>
        <w:t xml:space="preserve"> </w:t>
      </w:r>
      <w:r>
        <w:rPr>
          <w:rFonts w:ascii="TimesNewRomanPSMT" w:hAnsi="TimesNewRomanPSMT" w:cs="TimesNewRomanPSMT"/>
          <w:szCs w:val="24"/>
        </w:rPr>
        <w:t>öğretim elemanlarından gelen talepler ve uzmanlık alanları dikkate alınmaktadır. Bölüm</w:t>
      </w:r>
      <w:r w:rsidR="0042693C">
        <w:rPr>
          <w:rFonts w:ascii="TimesNewRomanPSMT" w:hAnsi="TimesNewRomanPSMT" w:cs="TimesNewRomanPSMT"/>
          <w:szCs w:val="24"/>
        </w:rPr>
        <w:t xml:space="preserve"> </w:t>
      </w:r>
      <w:r>
        <w:rPr>
          <w:rFonts w:ascii="TimesNewRomanPSMT" w:hAnsi="TimesNewRomanPSMT" w:cs="TimesNewRomanPSMT"/>
          <w:szCs w:val="24"/>
        </w:rPr>
        <w:t>öğretim üyelerimizin diğer eğitim kurumlarına ders görevlendirmesi yapılırken Yüksekokul</w:t>
      </w:r>
      <w:r w:rsidR="0042693C">
        <w:rPr>
          <w:rFonts w:ascii="TimesNewRomanPSMT" w:hAnsi="TimesNewRomanPSMT" w:cs="TimesNewRomanPSMT"/>
          <w:szCs w:val="24"/>
        </w:rPr>
        <w:t xml:space="preserve"> </w:t>
      </w:r>
      <w:r>
        <w:rPr>
          <w:rFonts w:ascii="TimesNewRomanPSMT" w:hAnsi="TimesNewRomanPSMT" w:cs="TimesNewRomanPSMT"/>
          <w:szCs w:val="24"/>
        </w:rPr>
        <w:t>Yönetim Kurulu tarafından belirlenen asgari şartları sağlaması durumunda izin verilmektedir.</w:t>
      </w:r>
    </w:p>
    <w:p w14:paraId="3D7F14E3" w14:textId="5CE20182" w:rsidR="000F7564" w:rsidRDefault="000F7564" w:rsidP="0042693C">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Personelin verimliliği açısından, işlerin gerektirdiği eğitim ihtiyaçlarının belirlenmesi ve</w:t>
      </w:r>
      <w:r w:rsidR="0042693C">
        <w:rPr>
          <w:rFonts w:ascii="TimesNewRomanPSMT" w:hAnsi="TimesNewRomanPSMT" w:cs="TimesNewRomanPSMT"/>
          <w:szCs w:val="24"/>
        </w:rPr>
        <w:t xml:space="preserve"> </w:t>
      </w:r>
      <w:r>
        <w:rPr>
          <w:rFonts w:ascii="TimesNewRomanPSMT" w:hAnsi="TimesNewRomanPSMT" w:cs="TimesNewRomanPSMT"/>
          <w:szCs w:val="24"/>
        </w:rPr>
        <w:t>ihtiyaçlara uygun hizmet içi eğitimin verilmesi gerekmektedir.</w:t>
      </w:r>
      <w:r w:rsidR="0042693C">
        <w:rPr>
          <w:rFonts w:ascii="TimesNewRomanPSMT" w:hAnsi="TimesNewRomanPSMT" w:cs="TimesNewRomanPSMT"/>
          <w:szCs w:val="24"/>
        </w:rPr>
        <w:t xml:space="preserve"> </w:t>
      </w:r>
      <w:r>
        <w:rPr>
          <w:rFonts w:ascii="TimesNewRomanPSMT" w:hAnsi="TimesNewRomanPSMT" w:cs="TimesNewRomanPSMT"/>
          <w:szCs w:val="24"/>
        </w:rPr>
        <w:t>Üniversite genelinde yapılan Akademik Personel Memnuniyet Araştırması sonuçları analiz</w:t>
      </w:r>
      <w:r w:rsidR="0042693C">
        <w:rPr>
          <w:rFonts w:ascii="TimesNewRomanPSMT" w:hAnsi="TimesNewRomanPSMT" w:cs="TimesNewRomanPSMT"/>
          <w:szCs w:val="24"/>
        </w:rPr>
        <w:t xml:space="preserve"> </w:t>
      </w:r>
      <w:r>
        <w:rPr>
          <w:rFonts w:ascii="TimesNewRomanPSMT" w:hAnsi="TimesNewRomanPSMT" w:cs="TimesNewRomanPSMT"/>
          <w:szCs w:val="24"/>
        </w:rPr>
        <w:t>edilip rapor haline getirilerek birimlerle paylaşılmaktadır (B.4.1.1).</w:t>
      </w:r>
    </w:p>
    <w:p w14:paraId="29406409" w14:textId="77777777" w:rsidR="000F7564" w:rsidRDefault="000F7564" w:rsidP="0042693C">
      <w:pPr>
        <w:autoSpaceDE w:val="0"/>
        <w:autoSpaceDN w:val="0"/>
        <w:adjustRightInd w:val="0"/>
        <w:spacing w:after="0"/>
        <w:rPr>
          <w:rFonts w:ascii="TimesNewRomanPSMT" w:hAnsi="TimesNewRomanPSMT" w:cs="TimesNewRomanPSMT"/>
          <w:szCs w:val="24"/>
        </w:rPr>
      </w:pPr>
    </w:p>
    <w:p w14:paraId="630DCCFA" w14:textId="34C167F9" w:rsidR="00DB1CB2" w:rsidRPr="00EE79E7" w:rsidRDefault="00DB1CB2" w:rsidP="000F7564">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Kanıtlar</w:t>
      </w:r>
    </w:p>
    <w:p w14:paraId="237D7E32" w14:textId="5DD27918" w:rsidR="00DB1CB2" w:rsidRDefault="0042693C" w:rsidP="0042693C">
      <w:pPr>
        <w:rPr>
          <w:rFonts w:ascii="TimesNewRomanPSMT" w:hAnsi="TimesNewRomanPSMT" w:cs="TimesNewRomanPSMT"/>
          <w:color w:val="000000" w:themeColor="text1"/>
          <w:szCs w:val="24"/>
        </w:rPr>
      </w:pPr>
      <w:r w:rsidRPr="0042693C">
        <w:rPr>
          <w:rFonts w:ascii="TimesNewRomanPSMT" w:hAnsi="TimesNewRomanPSMT" w:cs="TimesNewRomanPSMT"/>
          <w:color w:val="000000" w:themeColor="text1"/>
          <w:szCs w:val="24"/>
        </w:rPr>
        <w:t xml:space="preserve">(3) B.4.1.1 </w:t>
      </w:r>
      <w:hyperlink r:id="rId46" w:history="1">
        <w:r w:rsidRPr="0042693C">
          <w:rPr>
            <w:rStyle w:val="Kpr"/>
            <w:rFonts w:ascii="TimesNewRomanPSMT" w:hAnsi="TimesNewRomanPSMT" w:cs="TimesNewRomanPSMT"/>
            <w:szCs w:val="24"/>
          </w:rPr>
          <w:t>2022 Yılı Akademik Personel Memnuniyet Anketi Sonuçları</w:t>
        </w:r>
      </w:hyperlink>
    </w:p>
    <w:p w14:paraId="479BF61C" w14:textId="77777777" w:rsidR="0042693C" w:rsidRPr="0042693C" w:rsidRDefault="0042693C" w:rsidP="0042693C">
      <w:pPr>
        <w:rPr>
          <w:rFonts w:eastAsia="Calibri" w:cs="Times New Roman"/>
          <w:b/>
          <w:bCs/>
          <w:color w:val="000000" w:themeColor="text1"/>
          <w:kern w:val="2"/>
          <w:szCs w:val="24"/>
          <w14:ligatures w14:val="standardContextual"/>
        </w:rPr>
      </w:pPr>
    </w:p>
    <w:p w14:paraId="205F02CE" w14:textId="77777777" w:rsidR="00DB1CB2"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Olgunluk Düzeyi</w:t>
      </w:r>
    </w:p>
    <w:p w14:paraId="52F2EB14" w14:textId="77777777" w:rsidR="0042693C" w:rsidRDefault="0042693C" w:rsidP="0042693C">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Birimin tüm alanlar için tanımlı ve paydaşlarca bilinen atama, yükseltme ve görevlendirme</w:t>
      </w:r>
    </w:p>
    <w:p w14:paraId="5F3890D9" w14:textId="0F60B5C9" w:rsidR="0042693C" w:rsidRPr="0042693C" w:rsidRDefault="0042693C" w:rsidP="0042693C">
      <w:pPr>
        <w:autoSpaceDE w:val="0"/>
        <w:autoSpaceDN w:val="0"/>
        <w:adjustRightInd w:val="0"/>
        <w:spacing w:after="0"/>
        <w:rPr>
          <w:rFonts w:ascii="TimesNewRomanPSMT" w:hAnsi="TimesNewRomanPSMT" w:cs="TimesNewRomanPSMT"/>
          <w:szCs w:val="24"/>
        </w:rPr>
      </w:pPr>
      <w:proofErr w:type="gramStart"/>
      <w:r>
        <w:rPr>
          <w:rFonts w:ascii="TimesNewRomanPSMT" w:hAnsi="TimesNewRomanPSMT" w:cs="TimesNewRomanPSMT"/>
          <w:szCs w:val="24"/>
        </w:rPr>
        <w:t>kriterleri</w:t>
      </w:r>
      <w:proofErr w:type="gramEnd"/>
      <w:r>
        <w:rPr>
          <w:rFonts w:ascii="TimesNewRomanPSMT" w:hAnsi="TimesNewRomanPSMT" w:cs="TimesNewRomanPSMT"/>
          <w:szCs w:val="24"/>
        </w:rPr>
        <w:t xml:space="preserve"> uygulanmakta ve karar almalarda (eğitim-öğretim kadrosunun işe alınması, atanması, yükseltilmesi ve ders görevlendirmeleri vb.) kullanılmaktadır. (3)</w:t>
      </w:r>
    </w:p>
    <w:p w14:paraId="1DD7BE9D" w14:textId="77777777" w:rsidR="00DB1CB2" w:rsidRDefault="00DB1CB2" w:rsidP="00DB1CB2">
      <w:pPr>
        <w:rPr>
          <w:color w:val="000000" w:themeColor="text1"/>
          <w:sz w:val="23"/>
          <w:szCs w:val="23"/>
        </w:rPr>
      </w:pPr>
    </w:p>
    <w:p w14:paraId="1D755790" w14:textId="17B34701" w:rsidR="00EF69CE" w:rsidRDefault="00EF69CE">
      <w:pPr>
        <w:pStyle w:val="Balk3"/>
        <w:numPr>
          <w:ilvl w:val="2"/>
          <w:numId w:val="15"/>
        </w:numPr>
        <w:jc w:val="left"/>
        <w:rPr>
          <w:color w:val="000000" w:themeColor="text1"/>
          <w:sz w:val="23"/>
          <w:szCs w:val="23"/>
        </w:rPr>
      </w:pPr>
      <w:bookmarkStart w:id="51" w:name="_Toc159377976"/>
      <w:r w:rsidRPr="004C5E27">
        <w:rPr>
          <w:color w:val="000000" w:themeColor="text1"/>
          <w:sz w:val="23"/>
          <w:szCs w:val="23"/>
        </w:rPr>
        <w:lastRenderedPageBreak/>
        <w:t>Öğretim yetkinlikleri ve gelişimi</w:t>
      </w:r>
      <w:bookmarkEnd w:id="51"/>
      <w:r w:rsidRPr="004C5E27">
        <w:rPr>
          <w:color w:val="000000" w:themeColor="text1"/>
          <w:sz w:val="23"/>
          <w:szCs w:val="23"/>
        </w:rPr>
        <w:t xml:space="preserve"> </w:t>
      </w:r>
    </w:p>
    <w:p w14:paraId="3739C22E" w14:textId="77777777" w:rsidR="00EE79E7" w:rsidRPr="00EE79E7" w:rsidRDefault="00EE79E7" w:rsidP="00EE79E7"/>
    <w:p w14:paraId="1B1DD4DE" w14:textId="77777777" w:rsidR="001F2879" w:rsidRPr="00EE79E7" w:rsidRDefault="001F2879" w:rsidP="001F2879">
      <w:pPr>
        <w:rPr>
          <w:szCs w:val="24"/>
        </w:rPr>
      </w:pPr>
      <w:r w:rsidRPr="00EE79E7">
        <w:rPr>
          <w:szCs w:val="24"/>
        </w:rPr>
        <w:t>Tüm öğretim elemanlarının etkileşimli-aktif ders verme yöntemlerini geliştirmek adına, Eğiticilerin Eğitimi Etkinlik Programı ve Yönetici Yetkinliklerini Geliştirme Programı Sürekli Eğitim Uygulama ve Araştırma Merkezi Müdürlüğü tarafından belirlenen zamanlarda düzenlenmektedir. Öğretim elemanlarının pedagojik ve teknolojik yeterlilikleri artırılmaktadır. Eğitim-öğretim kadrosunun mesleki gelişimlerini sürdürmek ve öğretim becerilerini iyileştirmek için yurt içi/dışı bilimsel etkinlikler teşvik edilmekte ve destek verilmektedir.</w:t>
      </w:r>
    </w:p>
    <w:p w14:paraId="1D992842" w14:textId="77777777" w:rsidR="00DB1CB2"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Kanıtlar</w:t>
      </w:r>
    </w:p>
    <w:p w14:paraId="4AC7F4E9" w14:textId="0BE1414E" w:rsidR="0042693C" w:rsidRPr="0042693C" w:rsidRDefault="0042693C" w:rsidP="00DB1CB2">
      <w:pPr>
        <w:rPr>
          <w:rFonts w:eastAsia="Calibri" w:cs="Times New Roman"/>
          <w:color w:val="000000" w:themeColor="text1"/>
          <w:kern w:val="2"/>
          <w:szCs w:val="24"/>
          <w14:ligatures w14:val="standardContextual"/>
        </w:rPr>
      </w:pPr>
      <w:r w:rsidRPr="0042693C">
        <w:rPr>
          <w:rFonts w:eastAsia="Calibri" w:cs="Times New Roman"/>
          <w:color w:val="000000" w:themeColor="text1"/>
          <w:kern w:val="2"/>
          <w:szCs w:val="24"/>
          <w14:ligatures w14:val="standardContextual"/>
        </w:rPr>
        <w:t>(</w:t>
      </w:r>
      <w:r>
        <w:rPr>
          <w:rFonts w:eastAsia="Calibri" w:cs="Times New Roman"/>
          <w:color w:val="000000" w:themeColor="text1"/>
          <w:kern w:val="2"/>
          <w:szCs w:val="24"/>
          <w14:ligatures w14:val="standardContextual"/>
        </w:rPr>
        <w:t>2</w:t>
      </w:r>
      <w:r w:rsidRPr="0042693C">
        <w:rPr>
          <w:rFonts w:eastAsia="Calibri" w:cs="Times New Roman"/>
          <w:color w:val="000000" w:themeColor="text1"/>
          <w:kern w:val="2"/>
          <w:szCs w:val="24"/>
          <w14:ligatures w14:val="standardContextual"/>
        </w:rPr>
        <w:t xml:space="preserve">) B.4.2.1. </w:t>
      </w:r>
      <w:hyperlink r:id="rId47" w:history="1">
        <w:r w:rsidRPr="0042693C">
          <w:rPr>
            <w:rStyle w:val="Kpr"/>
            <w:rFonts w:eastAsia="Calibri" w:cs="Times New Roman"/>
            <w:kern w:val="2"/>
            <w:szCs w:val="24"/>
            <w14:ligatures w14:val="standardContextual"/>
          </w:rPr>
          <w:t>Meslek Yüksek Okulu Akademik Kadrosu</w:t>
        </w:r>
      </w:hyperlink>
    </w:p>
    <w:p w14:paraId="17AA314A" w14:textId="77777777" w:rsidR="00DB1CB2" w:rsidRPr="00EE79E7" w:rsidRDefault="00DB1CB2" w:rsidP="00DB1CB2">
      <w:pPr>
        <w:pStyle w:val="ListeParagraf"/>
        <w:rPr>
          <w:rFonts w:eastAsia="Calibri" w:cs="Times New Roman"/>
          <w:b/>
          <w:bCs/>
          <w:color w:val="000000" w:themeColor="text1"/>
          <w:kern w:val="2"/>
          <w:szCs w:val="24"/>
          <w14:ligatures w14:val="standardContextual"/>
        </w:rPr>
      </w:pPr>
    </w:p>
    <w:p w14:paraId="77319808" w14:textId="77777777" w:rsidR="00DB1CB2"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Olgunluk Düzeyi</w:t>
      </w:r>
    </w:p>
    <w:p w14:paraId="67E751E1" w14:textId="77777777" w:rsidR="0042693C" w:rsidRDefault="0042693C" w:rsidP="0042693C">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Yüksekokulumuzun öğretim elemanlarının; öğrenci merkezli öğrenme, uzaktan eğitim, ölçme değerlendirme, materyal geliştirme ve kalite güvencesi sistemi gibi alanlardaki yetkinliklerinin geliştirilmesine ilişkin planlar bulunmaktadır. (2)</w:t>
      </w:r>
    </w:p>
    <w:p w14:paraId="32AE1B05" w14:textId="77777777" w:rsidR="0042693C" w:rsidRDefault="0042693C" w:rsidP="0042693C">
      <w:pPr>
        <w:autoSpaceDE w:val="0"/>
        <w:autoSpaceDN w:val="0"/>
        <w:adjustRightInd w:val="0"/>
        <w:spacing w:after="0"/>
        <w:rPr>
          <w:rFonts w:ascii="TimesNewRomanPSMT" w:hAnsi="TimesNewRomanPSMT" w:cs="TimesNewRomanPSMT"/>
          <w:szCs w:val="24"/>
        </w:rPr>
      </w:pPr>
    </w:p>
    <w:p w14:paraId="55481B74" w14:textId="49216A17" w:rsidR="00EF69CE" w:rsidRPr="0042693C" w:rsidRDefault="00EF69CE">
      <w:pPr>
        <w:pStyle w:val="ListeParagraf"/>
        <w:numPr>
          <w:ilvl w:val="0"/>
          <w:numId w:val="15"/>
        </w:numPr>
        <w:autoSpaceDE w:val="0"/>
        <w:autoSpaceDN w:val="0"/>
        <w:adjustRightInd w:val="0"/>
        <w:spacing w:after="0"/>
        <w:rPr>
          <w:rFonts w:ascii="TimesNewRomanPSMT" w:hAnsi="TimesNewRomanPSMT" w:cs="TimesNewRomanPSMT"/>
          <w:b/>
          <w:bCs/>
          <w:szCs w:val="24"/>
        </w:rPr>
      </w:pPr>
      <w:r w:rsidRPr="0042693C">
        <w:rPr>
          <w:b/>
          <w:bCs/>
          <w:color w:val="000000" w:themeColor="text1"/>
          <w:szCs w:val="24"/>
        </w:rPr>
        <w:t>Eğitim faaliyetlerine yönelik teşvik ve ödüllendirme</w:t>
      </w:r>
    </w:p>
    <w:p w14:paraId="0E9E576D" w14:textId="77777777" w:rsidR="00EE79E7" w:rsidRPr="00EE79E7" w:rsidRDefault="00EE79E7" w:rsidP="00EE79E7">
      <w:pPr>
        <w:rPr>
          <w:szCs w:val="24"/>
        </w:rPr>
      </w:pPr>
    </w:p>
    <w:p w14:paraId="22A10934" w14:textId="2FA5773E" w:rsidR="00DB1CB2" w:rsidRPr="00EE79E7" w:rsidRDefault="001F2879" w:rsidP="00DB1CB2">
      <w:pPr>
        <w:rPr>
          <w:szCs w:val="24"/>
        </w:rPr>
      </w:pPr>
      <w:r w:rsidRPr="00EE79E7">
        <w:rPr>
          <w:szCs w:val="24"/>
        </w:rPr>
        <w:t>Üniversitemizin başarılı çalışmalar yapan akademik personele yönelik teşvik edici ve ödüllendirici mekanizmaları yönetmelik ve yönergelerle sabitlenerek paylaşılmıştır. Başarılı çalışmalar yapan akademik personele kriterleri sağlamak koşulu ile her yıl düzenli olarak akademik teşvik ve ödül verilmektedir. 3 akademik personelimiz Akademik Teşvik başvurusu yapmıştır.</w:t>
      </w:r>
    </w:p>
    <w:p w14:paraId="6CD94F89"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67CD28FD"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44AA533E"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5B623260" w14:textId="7022C71E" w:rsidR="00C8216E" w:rsidRDefault="00C8216E" w:rsidP="00C8216E">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Teşvik ve ödüllendirme mekanizmalarının; yetkinlik temelli, adil ve şeffaf biçimde oluşturulmasına yönelik planlar bulunmaktadır. (2)</w:t>
      </w:r>
    </w:p>
    <w:p w14:paraId="02EBE194" w14:textId="77777777" w:rsidR="00C8216E" w:rsidRDefault="00C8216E" w:rsidP="00C8216E">
      <w:pPr>
        <w:autoSpaceDE w:val="0"/>
        <w:autoSpaceDN w:val="0"/>
        <w:adjustRightInd w:val="0"/>
        <w:spacing w:after="0"/>
        <w:rPr>
          <w:rFonts w:ascii="TimesNewRomanPSMT" w:hAnsi="TimesNewRomanPSMT" w:cs="TimesNewRomanPSMT"/>
          <w:szCs w:val="24"/>
        </w:rPr>
      </w:pPr>
    </w:p>
    <w:p w14:paraId="69AA2A49" w14:textId="77777777" w:rsidR="00EF69CE" w:rsidRPr="005F255D" w:rsidRDefault="00EF69CE">
      <w:pPr>
        <w:pStyle w:val="Balk1"/>
        <w:numPr>
          <w:ilvl w:val="0"/>
          <w:numId w:val="9"/>
        </w:numPr>
        <w:rPr>
          <w:b w:val="0"/>
          <w:color w:val="000000" w:themeColor="text1"/>
        </w:rPr>
      </w:pPr>
      <w:bookmarkStart w:id="52" w:name="_Toc159377977"/>
      <w:r w:rsidRPr="005F255D">
        <w:rPr>
          <w:rFonts w:eastAsiaTheme="majorEastAsia" w:cstheme="majorBidi"/>
          <w:color w:val="000000" w:themeColor="text1"/>
        </w:rPr>
        <w:t>ARAŞTIRMA</w:t>
      </w:r>
      <w:r w:rsidRPr="005F255D">
        <w:rPr>
          <w:color w:val="000000" w:themeColor="text1"/>
        </w:rPr>
        <w:t xml:space="preserve"> VE GELİŞTİRME</w:t>
      </w:r>
      <w:bookmarkEnd w:id="52"/>
    </w:p>
    <w:p w14:paraId="6C8DE698" w14:textId="5000BC72" w:rsidR="00EF69CE" w:rsidRDefault="00622F76" w:rsidP="00622F76">
      <w:pPr>
        <w:pStyle w:val="Balk2"/>
        <w:ind w:firstLine="360"/>
        <w:rPr>
          <w:color w:val="000000" w:themeColor="text1"/>
        </w:rPr>
      </w:pPr>
      <w:bookmarkStart w:id="53" w:name="_Toc159377978"/>
      <w:r>
        <w:rPr>
          <w:color w:val="000000" w:themeColor="text1"/>
        </w:rPr>
        <w:t xml:space="preserve">C.1. </w:t>
      </w:r>
      <w:r>
        <w:rPr>
          <w:color w:val="000000" w:themeColor="text1"/>
        </w:rPr>
        <w:tab/>
      </w:r>
      <w:r w:rsidR="00EF69CE" w:rsidRPr="005F255D">
        <w:rPr>
          <w:color w:val="000000" w:themeColor="text1"/>
        </w:rPr>
        <w:t>Araştırma Süreçlerinin Yönetimi ve Araştırma Kaynakları</w:t>
      </w:r>
      <w:bookmarkEnd w:id="53"/>
    </w:p>
    <w:p w14:paraId="48E5B699" w14:textId="1802B418" w:rsidR="00C8216E" w:rsidRDefault="00C8216E" w:rsidP="00C8216E">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 araştırma faaliyetlerini stratejik plan çerçevesinde belirlenen akademik öncelikleri ile uyumlu, değer üretebilen ve toplumsal faydaya dönüştürülebilen biçimde yönetmeye çalışmaktadır. Bu faaliyetler için uygun fiziki altyapı ve mali kaynakların etkin</w:t>
      </w:r>
    </w:p>
    <w:p w14:paraId="4126837E" w14:textId="77777777" w:rsidR="00C8216E" w:rsidRDefault="00C8216E" w:rsidP="00C8216E">
      <w:pPr>
        <w:rPr>
          <w:rFonts w:ascii="TimesNewRomanPSMT" w:hAnsi="TimesNewRomanPSMT" w:cs="TimesNewRomanPSMT"/>
          <w:szCs w:val="24"/>
        </w:rPr>
      </w:pPr>
      <w:proofErr w:type="gramStart"/>
      <w:r>
        <w:rPr>
          <w:rFonts w:ascii="TimesNewRomanPSMT" w:hAnsi="TimesNewRomanPSMT" w:cs="TimesNewRomanPSMT"/>
          <w:szCs w:val="24"/>
        </w:rPr>
        <w:t>şekilde</w:t>
      </w:r>
      <w:proofErr w:type="gramEnd"/>
      <w:r>
        <w:rPr>
          <w:rFonts w:ascii="TimesNewRomanPSMT" w:hAnsi="TimesNewRomanPSMT" w:cs="TimesNewRomanPSMT"/>
          <w:szCs w:val="24"/>
        </w:rPr>
        <w:t xml:space="preserve"> kullanılması hedeflenmektedir.</w:t>
      </w:r>
    </w:p>
    <w:p w14:paraId="7B00740C" w14:textId="77777777" w:rsidR="002E073F" w:rsidRDefault="00622F76" w:rsidP="00622F76">
      <w:pPr>
        <w:rPr>
          <w:b/>
          <w:bCs/>
          <w:color w:val="000000" w:themeColor="text1"/>
          <w:szCs w:val="24"/>
        </w:rPr>
      </w:pPr>
      <w:r>
        <w:rPr>
          <w:b/>
          <w:bCs/>
          <w:color w:val="000000" w:themeColor="text1"/>
          <w:szCs w:val="24"/>
        </w:rPr>
        <w:t xml:space="preserve">  </w:t>
      </w:r>
    </w:p>
    <w:p w14:paraId="17C68AAE" w14:textId="77777777" w:rsidR="002E073F" w:rsidRDefault="002E073F" w:rsidP="00622F76">
      <w:pPr>
        <w:rPr>
          <w:b/>
          <w:bCs/>
          <w:color w:val="000000" w:themeColor="text1"/>
          <w:szCs w:val="24"/>
        </w:rPr>
      </w:pPr>
    </w:p>
    <w:p w14:paraId="72846A25" w14:textId="77777777" w:rsidR="002E073F" w:rsidRDefault="002E073F" w:rsidP="00622F76">
      <w:pPr>
        <w:rPr>
          <w:b/>
          <w:bCs/>
          <w:color w:val="000000" w:themeColor="text1"/>
          <w:szCs w:val="24"/>
        </w:rPr>
      </w:pPr>
    </w:p>
    <w:p w14:paraId="713C4173" w14:textId="77777777" w:rsidR="002E073F" w:rsidRDefault="002E073F" w:rsidP="00622F76">
      <w:pPr>
        <w:rPr>
          <w:b/>
          <w:bCs/>
          <w:color w:val="000000" w:themeColor="text1"/>
          <w:szCs w:val="24"/>
        </w:rPr>
      </w:pPr>
    </w:p>
    <w:p w14:paraId="6667746D" w14:textId="2FA7D6CF" w:rsidR="00EE79E7" w:rsidRPr="00EE79E7" w:rsidRDefault="00622F76" w:rsidP="00EE79E7">
      <w:pPr>
        <w:rPr>
          <w:szCs w:val="24"/>
        </w:rPr>
      </w:pPr>
      <w:r>
        <w:rPr>
          <w:b/>
          <w:bCs/>
          <w:color w:val="000000" w:themeColor="text1"/>
          <w:szCs w:val="24"/>
        </w:rPr>
        <w:lastRenderedPageBreak/>
        <w:t xml:space="preserve">   C.1.1. </w:t>
      </w:r>
      <w:r>
        <w:rPr>
          <w:b/>
          <w:bCs/>
          <w:color w:val="000000" w:themeColor="text1"/>
          <w:szCs w:val="24"/>
        </w:rPr>
        <w:tab/>
      </w:r>
      <w:r w:rsidR="00EF69CE" w:rsidRPr="00622F76">
        <w:rPr>
          <w:b/>
          <w:bCs/>
          <w:color w:val="000000" w:themeColor="text1"/>
          <w:szCs w:val="24"/>
        </w:rPr>
        <w:t>Araştırma süreçlerinin yönetimi</w:t>
      </w:r>
    </w:p>
    <w:p w14:paraId="3C23B409" w14:textId="77777777" w:rsidR="003969E5" w:rsidRDefault="003969E5" w:rsidP="003969E5">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Yüksekokulumuzda araştırma faaliyetlerini planlamak, etkin bir şekilde yürütmek ve performans değerlendirilmesi yapabilmek için araştırma stratejisi, amaçlar, hedefler ve performans göstergeleri belirlenmiştir. Bu amaç ve hedefler aşağıda verilmiştir.</w:t>
      </w:r>
    </w:p>
    <w:p w14:paraId="72E2FD3E" w14:textId="77777777" w:rsidR="000B5C4D" w:rsidRDefault="000B5C4D" w:rsidP="003969E5">
      <w:pPr>
        <w:autoSpaceDE w:val="0"/>
        <w:autoSpaceDN w:val="0"/>
        <w:adjustRightInd w:val="0"/>
        <w:spacing w:after="0"/>
        <w:rPr>
          <w:rFonts w:ascii="TimesNewRomanPSMT" w:hAnsi="TimesNewRomanPSMT" w:cs="TimesNewRomanPSMT"/>
          <w:szCs w:val="24"/>
        </w:rPr>
      </w:pPr>
    </w:p>
    <w:p w14:paraId="40BEA1E6" w14:textId="091A28F1" w:rsidR="003969E5" w:rsidRDefault="003969E5" w:rsidP="003969E5">
      <w:pPr>
        <w:autoSpaceDE w:val="0"/>
        <w:autoSpaceDN w:val="0"/>
        <w:adjustRightInd w:val="0"/>
        <w:spacing w:after="0"/>
        <w:rPr>
          <w:rFonts w:ascii="TimesNewRomanPSMT" w:hAnsi="TimesNewRomanPSMT" w:cs="TimesNewRomanPSMT"/>
          <w:szCs w:val="24"/>
        </w:rPr>
      </w:pPr>
      <w:r>
        <w:rPr>
          <w:rFonts w:ascii="TimesNewRomanPS-BoldMT" w:hAnsi="TimesNewRomanPS-BoldMT" w:cs="TimesNewRomanPS-BoldMT"/>
          <w:b/>
          <w:bCs/>
          <w:szCs w:val="24"/>
        </w:rPr>
        <w:t xml:space="preserve">Amaç: </w:t>
      </w:r>
      <w:r>
        <w:rPr>
          <w:rFonts w:ascii="TimesNewRomanPSMT" w:hAnsi="TimesNewRomanPSMT" w:cs="TimesNewRomanPSMT"/>
          <w:szCs w:val="24"/>
        </w:rPr>
        <w:t>Üniversite vizyonunu güçlendirecek nitelikli ve katma değeri yüksek araştırma geliştirme çalışmalarını yürütmek</w:t>
      </w:r>
      <w:r w:rsidR="000B5C4D">
        <w:rPr>
          <w:rFonts w:ascii="TimesNewRomanPSMT" w:hAnsi="TimesNewRomanPSMT" w:cs="TimesNewRomanPSMT"/>
          <w:szCs w:val="24"/>
        </w:rPr>
        <w:t>.</w:t>
      </w:r>
    </w:p>
    <w:p w14:paraId="05C4CB88" w14:textId="77777777" w:rsidR="000B5C4D" w:rsidRDefault="000B5C4D" w:rsidP="003969E5">
      <w:pPr>
        <w:autoSpaceDE w:val="0"/>
        <w:autoSpaceDN w:val="0"/>
        <w:adjustRightInd w:val="0"/>
        <w:spacing w:after="0"/>
        <w:rPr>
          <w:rFonts w:ascii="TimesNewRomanPSMT" w:hAnsi="TimesNewRomanPSMT" w:cs="TimesNewRomanPSMT"/>
          <w:szCs w:val="24"/>
        </w:rPr>
      </w:pPr>
    </w:p>
    <w:p w14:paraId="6C55CC38" w14:textId="77777777" w:rsidR="003969E5" w:rsidRDefault="003969E5" w:rsidP="003969E5">
      <w:pPr>
        <w:autoSpaceDE w:val="0"/>
        <w:autoSpaceDN w:val="0"/>
        <w:adjustRightInd w:val="0"/>
        <w:spacing w:after="0"/>
        <w:rPr>
          <w:rFonts w:ascii="TimesNewRomanPS-BoldMT" w:hAnsi="TimesNewRomanPS-BoldMT" w:cs="TimesNewRomanPS-BoldMT"/>
          <w:b/>
          <w:bCs/>
          <w:szCs w:val="24"/>
        </w:rPr>
      </w:pPr>
      <w:r>
        <w:rPr>
          <w:rFonts w:ascii="TimesNewRomanPS-BoldMT" w:hAnsi="TimesNewRomanPS-BoldMT" w:cs="TimesNewRomanPS-BoldMT"/>
          <w:b/>
          <w:bCs/>
          <w:szCs w:val="24"/>
        </w:rPr>
        <w:t>Hedef:</w:t>
      </w:r>
    </w:p>
    <w:p w14:paraId="32886E1D" w14:textId="77777777" w:rsidR="003969E5" w:rsidRDefault="003969E5" w:rsidP="003969E5">
      <w:pPr>
        <w:autoSpaceDE w:val="0"/>
        <w:autoSpaceDN w:val="0"/>
        <w:adjustRightInd w:val="0"/>
        <w:spacing w:after="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Uluslararası rekabete açık araştırma-geliştirme çalışmaları için öğrenci/araştırma laboratuvar fiziki alt yapılarının güçlendirilmesi</w:t>
      </w:r>
    </w:p>
    <w:p w14:paraId="36F52C6C" w14:textId="77777777" w:rsidR="003969E5" w:rsidRDefault="003969E5" w:rsidP="003969E5">
      <w:pPr>
        <w:autoSpaceDE w:val="0"/>
        <w:autoSpaceDN w:val="0"/>
        <w:adjustRightInd w:val="0"/>
        <w:spacing w:after="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Uluslararası nitelikli ve disiplinler arası çalışma yapabilen, araştırma potansiyeli yüksek akademik personel ve araştırmacı sayısının artırılması</w:t>
      </w:r>
    </w:p>
    <w:p w14:paraId="76B5F58F" w14:textId="77777777" w:rsidR="003969E5" w:rsidRDefault="003969E5" w:rsidP="003969E5">
      <w:pPr>
        <w:autoSpaceDE w:val="0"/>
        <w:autoSpaceDN w:val="0"/>
        <w:adjustRightInd w:val="0"/>
        <w:spacing w:after="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Uluslararası ve ulusal indeksli bilimsel dergilerde ve konferanslarda yer alan Manisa Celal Bayar Üniversitesi adresli nitelikli yayın sayılarının artırılması</w:t>
      </w:r>
    </w:p>
    <w:p w14:paraId="3D9A7658" w14:textId="77777777" w:rsidR="003969E5" w:rsidRDefault="003969E5" w:rsidP="003969E5">
      <w:pPr>
        <w:autoSpaceDE w:val="0"/>
        <w:autoSpaceDN w:val="0"/>
        <w:adjustRightInd w:val="0"/>
        <w:spacing w:after="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Öğrencilerin TÜBİTAK başta olmak üzere önemli proje destekleri konusunda bilgilendirilmesi ve teşvik edilmesi</w:t>
      </w:r>
    </w:p>
    <w:p w14:paraId="40D91D99" w14:textId="77777777" w:rsidR="00C676B9" w:rsidRPr="005F255D" w:rsidRDefault="00C676B9" w:rsidP="00C676B9">
      <w:pPr>
        <w:contextualSpacing/>
        <w:rPr>
          <w:rFonts w:eastAsia="Calibri" w:cs="Times New Roman"/>
          <w:color w:val="000000" w:themeColor="text1"/>
          <w:kern w:val="2"/>
          <w:szCs w:val="24"/>
          <w14:ligatures w14:val="standardContextual"/>
        </w:rPr>
      </w:pPr>
    </w:p>
    <w:p w14:paraId="050F846D"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3F57FD4C"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2D9D3330"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55BF82F7" w14:textId="77777777" w:rsidR="00C8216E" w:rsidRDefault="00C8216E" w:rsidP="00C8216E">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Kurumun genelinde araştırma süreçlerin yönetimi ve organizasyonel yapısı kurumsal tercihler</w:t>
      </w:r>
    </w:p>
    <w:p w14:paraId="03CBE0F9" w14:textId="77777777" w:rsidR="00C8216E" w:rsidRDefault="00C8216E" w:rsidP="00C8216E">
      <w:pPr>
        <w:rPr>
          <w:rFonts w:ascii="TimesNewRomanPSMT" w:hAnsi="TimesNewRomanPSMT" w:cs="TimesNewRomanPSMT"/>
          <w:szCs w:val="24"/>
        </w:rPr>
      </w:pPr>
      <w:proofErr w:type="gramStart"/>
      <w:r>
        <w:rPr>
          <w:rFonts w:ascii="TimesNewRomanPSMT" w:hAnsi="TimesNewRomanPSMT" w:cs="TimesNewRomanPSMT"/>
          <w:szCs w:val="24"/>
        </w:rPr>
        <w:t>yönünde</w:t>
      </w:r>
      <w:proofErr w:type="gramEnd"/>
      <w:r>
        <w:rPr>
          <w:rFonts w:ascii="TimesNewRomanPSMT" w:hAnsi="TimesNewRomanPSMT" w:cs="TimesNewRomanPSMT"/>
          <w:szCs w:val="24"/>
        </w:rPr>
        <w:t xml:space="preserve"> uygulanmaktadır. (2).</w:t>
      </w:r>
    </w:p>
    <w:p w14:paraId="1A85C59B" w14:textId="77777777" w:rsidR="003969E5" w:rsidRDefault="003969E5" w:rsidP="00C8216E">
      <w:pPr>
        <w:rPr>
          <w:rFonts w:ascii="TimesNewRomanPSMT" w:hAnsi="TimesNewRomanPSMT" w:cs="TimesNewRomanPSMT"/>
          <w:szCs w:val="24"/>
        </w:rPr>
      </w:pPr>
    </w:p>
    <w:p w14:paraId="50AE2D7F" w14:textId="54E88AC1" w:rsidR="00EE79E7" w:rsidRPr="00EE79E7" w:rsidRDefault="003969E5" w:rsidP="00EE79E7">
      <w:r w:rsidRPr="003969E5">
        <w:rPr>
          <w:b/>
          <w:bCs/>
          <w:color w:val="000000" w:themeColor="text1"/>
        </w:rPr>
        <w:t xml:space="preserve">      C.1.2.   </w:t>
      </w:r>
      <w:r w:rsidR="00622F76">
        <w:rPr>
          <w:b/>
          <w:bCs/>
          <w:color w:val="000000" w:themeColor="text1"/>
        </w:rPr>
        <w:tab/>
      </w:r>
      <w:r w:rsidR="00EF69CE" w:rsidRPr="003969E5">
        <w:rPr>
          <w:b/>
          <w:bCs/>
          <w:color w:val="000000" w:themeColor="text1"/>
        </w:rPr>
        <w:t>İç ve dış kaynaklar</w:t>
      </w:r>
    </w:p>
    <w:p w14:paraId="3CC9A827" w14:textId="01CF6A13" w:rsidR="003969E5" w:rsidRDefault="003969E5" w:rsidP="003969E5">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 xml:space="preserve">Yüksekokulumuzda nitelikli ulusal, uluslararası ve kurum içi bilimsel araştırma projeleri ile AR-GE kaynaklarının artırılması hedeflenmektedir. Birimde araştırma faaliyetlerini yürütebilmek için yeterli alt yapı bulunmakta olup iyileştirme hedeflerinin olduğu da göze çarpmaktadır. Araştırmacılar, yaptıkları bilimsel araştırmalar için ihtiyaç duydukları </w:t>
      </w:r>
      <w:proofErr w:type="spellStart"/>
      <w:r>
        <w:rPr>
          <w:rFonts w:ascii="TimesNewRomanPSMT" w:hAnsi="TimesNewRomanPSMT" w:cs="TimesNewRomanPSMT"/>
          <w:szCs w:val="24"/>
        </w:rPr>
        <w:t>araçgereç</w:t>
      </w:r>
      <w:proofErr w:type="spellEnd"/>
      <w:r>
        <w:rPr>
          <w:rFonts w:ascii="TimesNewRomanPSMT" w:hAnsi="TimesNewRomanPSMT" w:cs="TimesNewRomanPSMT"/>
          <w:szCs w:val="24"/>
        </w:rPr>
        <w:t xml:space="preserve"> temininde “Bilimsel Araştırması Projesi (BAP) Fonu” ve “TÜBİTAK Araştırma Projesi </w:t>
      </w:r>
      <w:proofErr w:type="spellStart"/>
      <w:r>
        <w:rPr>
          <w:rFonts w:ascii="TimesNewRomanPSMT" w:hAnsi="TimesNewRomanPSMT" w:cs="TimesNewRomanPSMT"/>
          <w:szCs w:val="24"/>
        </w:rPr>
        <w:t>Fonları”ndan</w:t>
      </w:r>
      <w:proofErr w:type="spellEnd"/>
      <w:r>
        <w:rPr>
          <w:rFonts w:ascii="TimesNewRomanPSMT" w:hAnsi="TimesNewRomanPSMT" w:cs="TimesNewRomanPSMT"/>
          <w:szCs w:val="24"/>
        </w:rPr>
        <w:t xml:space="preserve"> destek almaktadırlar. Öğretim elemanları ulusal ve uluslararası dış kaynaklı projeler yürütmeleri hususunda teşvik edilmektedir.</w:t>
      </w:r>
    </w:p>
    <w:p w14:paraId="5FD0E5FE" w14:textId="77777777" w:rsidR="003969E5" w:rsidRPr="003969E5" w:rsidRDefault="003969E5" w:rsidP="003969E5">
      <w:pPr>
        <w:autoSpaceDE w:val="0"/>
        <w:autoSpaceDN w:val="0"/>
        <w:adjustRightInd w:val="0"/>
        <w:spacing w:after="0"/>
        <w:jc w:val="left"/>
        <w:rPr>
          <w:rFonts w:ascii="TimesNewRomanPSMT" w:hAnsi="TimesNewRomanPSMT" w:cs="TimesNewRomanPSMT"/>
          <w:szCs w:val="24"/>
        </w:rPr>
      </w:pPr>
    </w:p>
    <w:p w14:paraId="21E49A68" w14:textId="77777777" w:rsidR="00DB1CB2"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Kanıtlar</w:t>
      </w:r>
    </w:p>
    <w:p w14:paraId="6F7363DF" w14:textId="77777777" w:rsidR="00DB1CB2"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Olgunluk Düzeyi</w:t>
      </w:r>
    </w:p>
    <w:p w14:paraId="513C0CFD" w14:textId="77777777" w:rsidR="003969E5" w:rsidRDefault="003969E5" w:rsidP="003969E5">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Kurum araştırma ve geliştirme kaynaklarını araştırma stratejisi ve birimler arası dengeyi</w:t>
      </w:r>
    </w:p>
    <w:p w14:paraId="679EFFCB" w14:textId="07CB2393" w:rsidR="003969E5" w:rsidRDefault="003969E5" w:rsidP="003969E5">
      <w:pPr>
        <w:rPr>
          <w:rFonts w:ascii="TimesNewRomanPSMT" w:hAnsi="TimesNewRomanPSMT" w:cs="TimesNewRomanPSMT"/>
          <w:szCs w:val="24"/>
        </w:rPr>
      </w:pPr>
      <w:proofErr w:type="gramStart"/>
      <w:r>
        <w:rPr>
          <w:rFonts w:ascii="TimesNewRomanPSMT" w:hAnsi="TimesNewRomanPSMT" w:cs="TimesNewRomanPSMT"/>
          <w:szCs w:val="24"/>
        </w:rPr>
        <w:t>gözeterek</w:t>
      </w:r>
      <w:proofErr w:type="gramEnd"/>
      <w:r>
        <w:rPr>
          <w:rFonts w:ascii="TimesNewRomanPSMT" w:hAnsi="TimesNewRomanPSMT" w:cs="TimesNewRomanPSMT"/>
          <w:szCs w:val="24"/>
        </w:rPr>
        <w:t xml:space="preserve"> yönetmektedir (3).</w:t>
      </w:r>
    </w:p>
    <w:p w14:paraId="4480E592" w14:textId="433A99BE" w:rsidR="00EF69CE" w:rsidRDefault="00622F76" w:rsidP="00622F76">
      <w:pPr>
        <w:pStyle w:val="Balk3"/>
        <w:rPr>
          <w:color w:val="000000" w:themeColor="text1"/>
        </w:rPr>
      </w:pPr>
      <w:r>
        <w:rPr>
          <w:color w:val="000000" w:themeColor="text1"/>
        </w:rPr>
        <w:t xml:space="preserve">      </w:t>
      </w:r>
      <w:bookmarkStart w:id="54" w:name="_Toc159377979"/>
      <w:r w:rsidR="003969E5">
        <w:rPr>
          <w:color w:val="000000" w:themeColor="text1"/>
        </w:rPr>
        <w:t xml:space="preserve">C.1.3. </w:t>
      </w:r>
      <w:r>
        <w:rPr>
          <w:color w:val="000000" w:themeColor="text1"/>
        </w:rPr>
        <w:tab/>
      </w:r>
      <w:r w:rsidR="00EF69CE" w:rsidRPr="00EE79E7">
        <w:rPr>
          <w:color w:val="000000" w:themeColor="text1"/>
        </w:rPr>
        <w:t>Doktora programları ve doktora sonrası imkanlar</w:t>
      </w:r>
      <w:bookmarkEnd w:id="54"/>
    </w:p>
    <w:p w14:paraId="46778CE2" w14:textId="77777777" w:rsidR="00EF69CE" w:rsidRPr="00EE79E7" w:rsidRDefault="00EF69CE" w:rsidP="00EF69CE">
      <w:pPr>
        <w:contextualSpacing/>
        <w:rPr>
          <w:rFonts w:eastAsia="Calibri" w:cs="Times New Roman"/>
          <w:b/>
          <w:bCs/>
          <w:color w:val="000000" w:themeColor="text1"/>
          <w:kern w:val="2"/>
          <w:szCs w:val="24"/>
          <w14:ligatures w14:val="standardContextual"/>
        </w:rPr>
      </w:pPr>
    </w:p>
    <w:p w14:paraId="38CB490A" w14:textId="77777777" w:rsidR="00DB1CB2" w:rsidRPr="00EE79E7"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Kanıtlar</w:t>
      </w:r>
    </w:p>
    <w:p w14:paraId="32A829AB" w14:textId="77777777" w:rsidR="00DB1CB2" w:rsidRPr="00EE79E7" w:rsidRDefault="00DB1CB2" w:rsidP="00DB1CB2">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Olgunluk Düzeyi</w:t>
      </w:r>
    </w:p>
    <w:p w14:paraId="4D7D84F0" w14:textId="77777777" w:rsidR="001139A6" w:rsidRDefault="001139A6" w:rsidP="00DB1CB2">
      <w:pPr>
        <w:rPr>
          <w:rFonts w:eastAsia="Calibri" w:cs="Times New Roman"/>
          <w:b/>
          <w:bCs/>
          <w:color w:val="000000" w:themeColor="text1"/>
          <w:kern w:val="2"/>
          <w:szCs w:val="24"/>
          <w14:ligatures w14:val="standardContextual"/>
        </w:rPr>
      </w:pPr>
    </w:p>
    <w:p w14:paraId="7B160B88" w14:textId="6A25F5CE" w:rsidR="00EF69CE" w:rsidRDefault="003969E5" w:rsidP="003969E5">
      <w:pPr>
        <w:pStyle w:val="Balk2"/>
        <w:ind w:firstLine="708"/>
        <w:rPr>
          <w:color w:val="000000" w:themeColor="text1"/>
        </w:rPr>
      </w:pPr>
      <w:bookmarkStart w:id="55" w:name="_Toc159377980"/>
      <w:r>
        <w:rPr>
          <w:color w:val="000000" w:themeColor="text1"/>
        </w:rPr>
        <w:lastRenderedPageBreak/>
        <w:t xml:space="preserve">C.2. </w:t>
      </w:r>
      <w:r w:rsidR="00EF69CE" w:rsidRPr="005F255D">
        <w:rPr>
          <w:color w:val="000000" w:themeColor="text1"/>
        </w:rPr>
        <w:t>Araştırma Yetkinliği, İş birlikleri ve Destekler</w:t>
      </w:r>
      <w:bookmarkEnd w:id="55"/>
    </w:p>
    <w:p w14:paraId="2143254C" w14:textId="77777777" w:rsidR="003969E5" w:rsidRPr="003969E5" w:rsidRDefault="003969E5" w:rsidP="003969E5"/>
    <w:p w14:paraId="5516EF9F" w14:textId="2C6C4023" w:rsidR="00EF69CE" w:rsidRDefault="003969E5">
      <w:pPr>
        <w:pStyle w:val="Balk3"/>
        <w:numPr>
          <w:ilvl w:val="2"/>
          <w:numId w:val="9"/>
        </w:numPr>
        <w:rPr>
          <w:color w:val="000000" w:themeColor="text1"/>
        </w:rPr>
      </w:pPr>
      <w:bookmarkStart w:id="56" w:name="_Toc159377981"/>
      <w:r>
        <w:rPr>
          <w:color w:val="000000" w:themeColor="text1"/>
        </w:rPr>
        <w:t xml:space="preserve">C.2.1. </w:t>
      </w:r>
      <w:r w:rsidR="00EF69CE" w:rsidRPr="005F255D">
        <w:rPr>
          <w:color w:val="000000" w:themeColor="text1"/>
        </w:rPr>
        <w:t>Araştırma yetkinlikleri ve gelişimi</w:t>
      </w:r>
      <w:bookmarkEnd w:id="56"/>
      <w:r w:rsidR="00DB1CB2" w:rsidRPr="005F255D">
        <w:rPr>
          <w:color w:val="000000" w:themeColor="text1"/>
        </w:rPr>
        <w:t xml:space="preserve"> </w:t>
      </w:r>
    </w:p>
    <w:p w14:paraId="2DEF031F" w14:textId="77777777" w:rsidR="00EE79E7" w:rsidRPr="00EE79E7" w:rsidRDefault="00EE79E7" w:rsidP="00EE79E7"/>
    <w:p w14:paraId="52499F50" w14:textId="77777777" w:rsidR="004C4DF9" w:rsidRPr="00EE79E7" w:rsidRDefault="004C4DF9" w:rsidP="00C64FD6">
      <w:pPr>
        <w:pStyle w:val="Default"/>
        <w:jc w:val="both"/>
      </w:pPr>
      <w:r w:rsidRPr="00EE79E7">
        <w:t xml:space="preserve">Üniversitemizde işe alınan/atanan araştırma personelinin araştırma yetkinliği, Yükseköğretim Kurulunca belirlenen kriterlere göre belirlenmektedir. Üniversitemizde araştırma kadrosunun yetkinliğinin geliştirilmesi ve iyileştirmesine yönelik olarak akademik teşvik sistemi ve bilimsel araştırma proje desteği ve gibi imkânlar sunulmaktadır. </w:t>
      </w:r>
    </w:p>
    <w:p w14:paraId="560A7308" w14:textId="77777777" w:rsidR="00DB1CB2" w:rsidRPr="00EE79E7" w:rsidRDefault="00DB1CB2" w:rsidP="00DB1CB2">
      <w:pPr>
        <w:rPr>
          <w:color w:val="000000" w:themeColor="text1"/>
          <w:szCs w:val="24"/>
        </w:rPr>
      </w:pPr>
    </w:p>
    <w:p w14:paraId="04BB57C9"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2B8EBC41" w14:textId="77777777" w:rsidR="003969E5" w:rsidRDefault="003969E5" w:rsidP="00DB1CB2">
      <w:pPr>
        <w:rPr>
          <w:rFonts w:eastAsia="Calibri" w:cs="Times New Roman"/>
          <w:b/>
          <w:bCs/>
          <w:color w:val="000000" w:themeColor="text1"/>
          <w:kern w:val="2"/>
          <w:szCs w:val="24"/>
          <w14:ligatures w14:val="standardContextual"/>
        </w:rPr>
      </w:pPr>
    </w:p>
    <w:p w14:paraId="4C4DFD9A" w14:textId="2916843E" w:rsidR="003969E5" w:rsidRPr="003969E5" w:rsidRDefault="003969E5" w:rsidP="003969E5">
      <w:pPr>
        <w:autoSpaceDE w:val="0"/>
        <w:autoSpaceDN w:val="0"/>
        <w:adjustRightInd w:val="0"/>
        <w:spacing w:after="0"/>
        <w:jc w:val="left"/>
        <w:rPr>
          <w:rFonts w:ascii="TimesNewRomanPSMT" w:hAnsi="TimesNewRomanPSMT" w:cs="TimesNewRomanPSMT"/>
          <w:color w:val="000000" w:themeColor="text1"/>
          <w:szCs w:val="24"/>
        </w:rPr>
      </w:pPr>
      <w:r>
        <w:rPr>
          <w:rFonts w:ascii="TimesNewRomanPSMT" w:hAnsi="TimesNewRomanPSMT" w:cs="TimesNewRomanPSMT"/>
          <w:color w:val="000000" w:themeColor="text1"/>
          <w:szCs w:val="24"/>
        </w:rPr>
        <w:t xml:space="preserve">(2) </w:t>
      </w:r>
      <w:r w:rsidRPr="003969E5">
        <w:rPr>
          <w:rFonts w:ascii="TimesNewRomanPSMT" w:hAnsi="TimesNewRomanPSMT" w:cs="TimesNewRomanPSMT"/>
          <w:color w:val="000000" w:themeColor="text1"/>
          <w:szCs w:val="24"/>
        </w:rPr>
        <w:t xml:space="preserve">C.2.1.1. </w:t>
      </w:r>
      <w:hyperlink r:id="rId48" w:history="1">
        <w:r w:rsidRPr="003969E5">
          <w:rPr>
            <w:rStyle w:val="Kpr"/>
            <w:rFonts w:ascii="TimesNewRomanPSMT" w:hAnsi="TimesNewRomanPSMT" w:cs="TimesNewRomanPSMT"/>
            <w:szCs w:val="24"/>
          </w:rPr>
          <w:t>MCBÜ Akademik Kadrolara Atama ve Yükseltme Yönergesi</w:t>
        </w:r>
      </w:hyperlink>
    </w:p>
    <w:p w14:paraId="1D0E40FD" w14:textId="409B6FF6" w:rsidR="003969E5" w:rsidRPr="003969E5" w:rsidRDefault="003969E5" w:rsidP="003969E5">
      <w:pPr>
        <w:rPr>
          <w:rFonts w:eastAsia="Calibri" w:cs="Times New Roman"/>
          <w:b/>
          <w:bCs/>
          <w:color w:val="000000" w:themeColor="text1"/>
          <w:kern w:val="2"/>
          <w:szCs w:val="24"/>
          <w14:ligatures w14:val="standardContextual"/>
        </w:rPr>
      </w:pPr>
      <w:r>
        <w:rPr>
          <w:rFonts w:ascii="TimesNewRomanPSMT" w:hAnsi="TimesNewRomanPSMT" w:cs="TimesNewRomanPSMT"/>
          <w:color w:val="000000" w:themeColor="text1"/>
          <w:szCs w:val="24"/>
        </w:rPr>
        <w:t xml:space="preserve">(2) </w:t>
      </w:r>
      <w:r w:rsidRPr="003969E5">
        <w:rPr>
          <w:rFonts w:ascii="TimesNewRomanPSMT" w:hAnsi="TimesNewRomanPSMT" w:cs="TimesNewRomanPSMT"/>
          <w:color w:val="000000" w:themeColor="text1"/>
          <w:szCs w:val="24"/>
        </w:rPr>
        <w:t xml:space="preserve">C.2.1.2. </w:t>
      </w:r>
      <w:hyperlink r:id="rId49" w:history="1">
        <w:r w:rsidRPr="003969E5">
          <w:rPr>
            <w:rStyle w:val="Kpr"/>
            <w:rFonts w:ascii="TimesNewRomanPSMT" w:hAnsi="TimesNewRomanPSMT" w:cs="TimesNewRomanPSMT"/>
            <w:szCs w:val="24"/>
          </w:rPr>
          <w:t>MCBÜ Yıllık İstatis</w:t>
        </w:r>
        <w:r w:rsidRPr="003969E5">
          <w:rPr>
            <w:rStyle w:val="Kpr"/>
            <w:rFonts w:ascii="TimesNewRomanPSMT" w:hAnsi="TimesNewRomanPSMT" w:cs="TimesNewRomanPSMT"/>
            <w:szCs w:val="24"/>
          </w:rPr>
          <w:t>t</w:t>
        </w:r>
        <w:r w:rsidRPr="003969E5">
          <w:rPr>
            <w:rStyle w:val="Kpr"/>
            <w:rFonts w:ascii="TimesNewRomanPSMT" w:hAnsi="TimesNewRomanPSMT" w:cs="TimesNewRomanPSMT"/>
            <w:szCs w:val="24"/>
          </w:rPr>
          <w:t>ikleri</w:t>
        </w:r>
      </w:hyperlink>
    </w:p>
    <w:p w14:paraId="222375F7"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45714432"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18E783E3" w14:textId="2D055D90" w:rsidR="00DB1CB2" w:rsidRPr="003969E5" w:rsidRDefault="003969E5" w:rsidP="003969E5">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Kurumun genelinde öğretim elemanlarının araştırma yetkinliğinin geliştirilmesine yönelik uygulamalar yürütülmektedir (2).</w:t>
      </w:r>
    </w:p>
    <w:p w14:paraId="1447DD47" w14:textId="77777777" w:rsidR="00226C31" w:rsidRPr="005F255D" w:rsidRDefault="00226C31" w:rsidP="00EF69CE">
      <w:pPr>
        <w:contextualSpacing/>
        <w:rPr>
          <w:rFonts w:eastAsia="Calibri" w:cs="Times New Roman"/>
          <w:b/>
          <w:bCs/>
          <w:color w:val="000000" w:themeColor="text1"/>
          <w:kern w:val="2"/>
          <w:szCs w:val="24"/>
          <w14:ligatures w14:val="standardContextual"/>
        </w:rPr>
      </w:pPr>
    </w:p>
    <w:p w14:paraId="6BF37B5A" w14:textId="0B9BDCBB" w:rsidR="00EF69CE" w:rsidRDefault="003969E5">
      <w:pPr>
        <w:pStyle w:val="Balk3"/>
        <w:numPr>
          <w:ilvl w:val="2"/>
          <w:numId w:val="9"/>
        </w:numPr>
        <w:rPr>
          <w:color w:val="000000" w:themeColor="text1"/>
        </w:rPr>
      </w:pPr>
      <w:bookmarkStart w:id="57" w:name="_Toc159377982"/>
      <w:r>
        <w:rPr>
          <w:color w:val="000000" w:themeColor="text1"/>
        </w:rPr>
        <w:t xml:space="preserve">C.2.2.     </w:t>
      </w:r>
      <w:r w:rsidR="00EF69CE" w:rsidRPr="005F255D">
        <w:rPr>
          <w:color w:val="000000" w:themeColor="text1"/>
        </w:rPr>
        <w:t>Ulusal ve uluslararası ortak programlar ve ortak araştırma birimleri</w:t>
      </w:r>
      <w:bookmarkEnd w:id="57"/>
    </w:p>
    <w:p w14:paraId="5E398DAC" w14:textId="77777777" w:rsidR="003B2169" w:rsidRDefault="003B2169" w:rsidP="003B2169"/>
    <w:p w14:paraId="613DDEE6" w14:textId="3B691694" w:rsidR="003B2169" w:rsidRPr="003B2169" w:rsidRDefault="003B2169" w:rsidP="003B2169">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Yüksekokulumuzda kurumlararası iş birliklerini, disiplinler arası girişimleri, sinerji yaratacak ortak girişimleri özendirecek mekanizmalar mevcut olmasına rağmen yeterince aktif değildir. Öğretim elemanı sayısının artırılması ile bu mekanizmaların aktif olarak kullanılabileceği düşünülmektedir.</w:t>
      </w:r>
    </w:p>
    <w:p w14:paraId="0FA948B5" w14:textId="77777777" w:rsidR="00DB1CB2" w:rsidRPr="005F255D" w:rsidRDefault="00DB1CB2" w:rsidP="00DB1CB2">
      <w:pPr>
        <w:rPr>
          <w:color w:val="000000" w:themeColor="text1"/>
        </w:rPr>
      </w:pPr>
    </w:p>
    <w:p w14:paraId="182D0AB3" w14:textId="452639D9" w:rsidR="00DB1CB2" w:rsidRPr="005F255D" w:rsidRDefault="00DB1CB2" w:rsidP="00130A27">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4E924DEA" w14:textId="1077AB96" w:rsidR="003B2169"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4E0DC1C5" w14:textId="77777777" w:rsidR="003B2169" w:rsidRDefault="003B2169" w:rsidP="003B2169">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Kurumda ulusal ve uluslararası ortak programlar ve ortak araştırma birimleri bulunmakta,</w:t>
      </w:r>
    </w:p>
    <w:p w14:paraId="3D53E129" w14:textId="00CF8720" w:rsidR="003B2169" w:rsidRPr="005F255D" w:rsidRDefault="003B2169" w:rsidP="003B2169">
      <w:pPr>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geliştirilmesi</w:t>
      </w:r>
      <w:proofErr w:type="gramEnd"/>
      <w:r>
        <w:rPr>
          <w:rFonts w:ascii="TimesNewRomanPSMT" w:hAnsi="TimesNewRomanPSMT" w:cs="TimesNewRomanPSMT"/>
          <w:szCs w:val="24"/>
        </w:rPr>
        <w:t xml:space="preserve"> için çalışmalar yapılmaktadır. (2)</w:t>
      </w:r>
    </w:p>
    <w:p w14:paraId="4A1D7E32" w14:textId="436DFDCA" w:rsidR="00EF69CE" w:rsidRDefault="003B2169" w:rsidP="003B2169">
      <w:pPr>
        <w:pStyle w:val="Balk2"/>
        <w:ind w:firstLine="708"/>
        <w:rPr>
          <w:color w:val="000000" w:themeColor="text1"/>
        </w:rPr>
      </w:pPr>
      <w:bookmarkStart w:id="58" w:name="_Toc159377983"/>
      <w:r>
        <w:rPr>
          <w:color w:val="000000" w:themeColor="text1"/>
        </w:rPr>
        <w:t xml:space="preserve">C.3.    </w:t>
      </w:r>
      <w:r w:rsidR="00EF69CE" w:rsidRPr="005F255D">
        <w:rPr>
          <w:color w:val="000000" w:themeColor="text1"/>
        </w:rPr>
        <w:t>Araştırma Performansı</w:t>
      </w:r>
      <w:bookmarkEnd w:id="58"/>
    </w:p>
    <w:p w14:paraId="3549C138" w14:textId="77777777" w:rsidR="00C64FD6" w:rsidRPr="00C64FD6" w:rsidRDefault="00C64FD6" w:rsidP="00C64FD6"/>
    <w:p w14:paraId="72A5BBE4" w14:textId="36CD0B87" w:rsidR="00EF69CE" w:rsidRDefault="004C4DF9" w:rsidP="00EF69CE">
      <w:pPr>
        <w:contextualSpacing/>
        <w:rPr>
          <w:szCs w:val="24"/>
        </w:rPr>
      </w:pPr>
      <w:r w:rsidRPr="00EE79E7">
        <w:rPr>
          <w:szCs w:val="24"/>
        </w:rPr>
        <w:t>Yüksekokulumuzun araştırma faaliyetleri verilere dayalı olarak ve periyodik olarak ölçülmekte, değerlendirmekte ve sonuçları Üniversitemiz tarafından yayınlanmaktadır. Elde edilen bulgular, kurumun araştırma ve geliştirme performansının periyodik olarak gözden geçirilerek ve sürekli iyileştirilmesi için kullanılmaktadır</w:t>
      </w:r>
      <w:r w:rsidR="001139A6" w:rsidRPr="00EE79E7">
        <w:rPr>
          <w:szCs w:val="24"/>
        </w:rPr>
        <w:t>.</w:t>
      </w:r>
    </w:p>
    <w:p w14:paraId="4E0BFE31" w14:textId="77777777" w:rsidR="00622F76" w:rsidRDefault="00622F76" w:rsidP="00EF69CE">
      <w:pPr>
        <w:contextualSpacing/>
        <w:rPr>
          <w:rFonts w:eastAsia="Calibri" w:cs="Times New Roman"/>
          <w:b/>
          <w:bCs/>
          <w:kern w:val="2"/>
          <w:szCs w:val="24"/>
          <w14:ligatures w14:val="standardContextual"/>
        </w:rPr>
      </w:pPr>
    </w:p>
    <w:p w14:paraId="4D35008F" w14:textId="77777777" w:rsidR="00521C7D" w:rsidRDefault="00521C7D" w:rsidP="00EF69CE">
      <w:pPr>
        <w:contextualSpacing/>
        <w:rPr>
          <w:rFonts w:eastAsia="Calibri" w:cs="Times New Roman"/>
          <w:b/>
          <w:bCs/>
          <w:kern w:val="2"/>
          <w:szCs w:val="24"/>
          <w14:ligatures w14:val="standardContextual"/>
        </w:rPr>
      </w:pPr>
    </w:p>
    <w:p w14:paraId="4F3B65BB" w14:textId="77777777" w:rsidR="00521C7D" w:rsidRPr="00EE79E7" w:rsidRDefault="00521C7D" w:rsidP="00EF69CE">
      <w:pPr>
        <w:contextualSpacing/>
        <w:rPr>
          <w:rFonts w:eastAsia="Calibri" w:cs="Times New Roman"/>
          <w:b/>
          <w:bCs/>
          <w:kern w:val="2"/>
          <w:szCs w:val="24"/>
          <w14:ligatures w14:val="standardContextual"/>
        </w:rPr>
      </w:pPr>
    </w:p>
    <w:p w14:paraId="7DC14E66" w14:textId="77777777" w:rsidR="002E073F" w:rsidRDefault="002E073F">
      <w:pPr>
        <w:pStyle w:val="Balk3"/>
        <w:numPr>
          <w:ilvl w:val="2"/>
          <w:numId w:val="9"/>
        </w:numPr>
        <w:rPr>
          <w:color w:val="000000" w:themeColor="text1"/>
        </w:rPr>
      </w:pPr>
      <w:bookmarkStart w:id="59" w:name="_Toc159377984"/>
    </w:p>
    <w:p w14:paraId="4E6123C6" w14:textId="77777777" w:rsidR="002E073F" w:rsidRDefault="002E073F">
      <w:pPr>
        <w:pStyle w:val="Balk3"/>
        <w:numPr>
          <w:ilvl w:val="2"/>
          <w:numId w:val="9"/>
        </w:numPr>
        <w:rPr>
          <w:color w:val="000000" w:themeColor="text1"/>
        </w:rPr>
      </w:pPr>
    </w:p>
    <w:p w14:paraId="5B260BCB" w14:textId="7BE9AB64" w:rsidR="00EF69CE" w:rsidRPr="00EE79E7" w:rsidRDefault="003B2169">
      <w:pPr>
        <w:pStyle w:val="Balk3"/>
        <w:numPr>
          <w:ilvl w:val="2"/>
          <w:numId w:val="9"/>
        </w:numPr>
        <w:rPr>
          <w:color w:val="000000" w:themeColor="text1"/>
        </w:rPr>
      </w:pPr>
      <w:r>
        <w:rPr>
          <w:color w:val="000000" w:themeColor="text1"/>
        </w:rPr>
        <w:t xml:space="preserve">C.3.1.   </w:t>
      </w:r>
      <w:r w:rsidR="00EF69CE" w:rsidRPr="00EE79E7">
        <w:rPr>
          <w:color w:val="000000" w:themeColor="text1"/>
        </w:rPr>
        <w:t>Araştırma performansının izlenmesi ve değerlendirilmesi</w:t>
      </w:r>
      <w:bookmarkEnd w:id="59"/>
    </w:p>
    <w:p w14:paraId="4ADE1ABC" w14:textId="77777777" w:rsidR="00C64FD6" w:rsidRPr="00EE79E7" w:rsidRDefault="00C64FD6" w:rsidP="00C64FD6">
      <w:pPr>
        <w:rPr>
          <w:szCs w:val="24"/>
        </w:rPr>
      </w:pPr>
    </w:p>
    <w:p w14:paraId="4955D873" w14:textId="77777777" w:rsidR="004C4DF9" w:rsidRPr="00EE79E7" w:rsidRDefault="004C4DF9" w:rsidP="00C64FD6">
      <w:pPr>
        <w:pStyle w:val="Default"/>
        <w:jc w:val="both"/>
      </w:pPr>
      <w:r w:rsidRPr="00EE79E7">
        <w:t xml:space="preserve">Üniversitemiz tarafından üretilen Araştırma Faaliyetleri ile ilgili bilgiler ve Akademik Yayın bilgileri Performans Programı, Strateji Daire Başkanlığı tarafından, BAP ile ilgili Proje bazlı bilgiler ise Bilimsel Araştırma Projeleri Koordinatörlüğü tarafından web sayfasında kamuoyu ile paylaşılmaktadır. </w:t>
      </w:r>
    </w:p>
    <w:p w14:paraId="7D5D7E7A" w14:textId="73401886" w:rsidR="004C4DF9" w:rsidRPr="00EE79E7" w:rsidRDefault="004C4DF9" w:rsidP="00C64FD6">
      <w:pPr>
        <w:rPr>
          <w:szCs w:val="24"/>
        </w:rPr>
      </w:pPr>
      <w:r w:rsidRPr="00EE79E7">
        <w:rPr>
          <w:szCs w:val="24"/>
        </w:rPr>
        <w:t xml:space="preserve">Yüksekokulumuz araştırma faaliyetlerini, </w:t>
      </w:r>
      <w:r w:rsidR="007959DE" w:rsidRPr="00EE79E7">
        <w:rPr>
          <w:szCs w:val="24"/>
        </w:rPr>
        <w:t>1 yıllık</w:t>
      </w:r>
      <w:r w:rsidRPr="00EE79E7">
        <w:rPr>
          <w:szCs w:val="24"/>
        </w:rPr>
        <w:t xml:space="preserve"> periyotlarda, performans tabloları şeklinde Strateji Daire Başkanlığına göndermektedir. Kurumun odak alanlarının üniversite içi bilinirliği, üniversite dışı bilinirliği; uluslararası görünürlüğü, uzmanlık iddiası konularının analizi, hedeflerle uyumu sistematik olarak analiz edilir. Performans temelinde teşvik ve takdir mekanizmaları kullanılır</w:t>
      </w:r>
      <w:r w:rsidR="001139A6" w:rsidRPr="00EE79E7">
        <w:rPr>
          <w:szCs w:val="24"/>
        </w:rPr>
        <w:t>.</w:t>
      </w:r>
    </w:p>
    <w:p w14:paraId="1ECD2FC2" w14:textId="77777777" w:rsidR="00DB1CB2" w:rsidRPr="005F255D" w:rsidRDefault="00DB1CB2" w:rsidP="00DB1CB2">
      <w:pPr>
        <w:rPr>
          <w:color w:val="000000" w:themeColor="text1"/>
        </w:rPr>
      </w:pPr>
    </w:p>
    <w:p w14:paraId="71CE9FAD"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446C7229"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4E0F678" w14:textId="008C3BFD" w:rsidR="003B2169" w:rsidRPr="003B2169" w:rsidRDefault="003B2169" w:rsidP="003B2169">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Kurumda araştırma performansı izlenmekte ve ilgili paydaşlarla değerlendirilerek iyileştirilmektedir (2).</w:t>
      </w:r>
    </w:p>
    <w:p w14:paraId="6A8B01BD" w14:textId="77777777" w:rsidR="00DB1CB2" w:rsidRPr="005F255D" w:rsidRDefault="00DB1CB2" w:rsidP="00DB1CB2">
      <w:pPr>
        <w:rPr>
          <w:color w:val="000000" w:themeColor="text1"/>
        </w:rPr>
      </w:pPr>
    </w:p>
    <w:p w14:paraId="45D9B888" w14:textId="77777777" w:rsidR="00661975" w:rsidRPr="005F255D" w:rsidRDefault="00661975" w:rsidP="00EF69CE">
      <w:pPr>
        <w:contextualSpacing/>
        <w:rPr>
          <w:rFonts w:eastAsia="Calibri" w:cs="Times New Roman"/>
          <w:b/>
          <w:bCs/>
          <w:color w:val="000000" w:themeColor="text1"/>
          <w:kern w:val="2"/>
          <w:szCs w:val="24"/>
          <w14:ligatures w14:val="standardContextual"/>
        </w:rPr>
      </w:pPr>
    </w:p>
    <w:p w14:paraId="291A24CC" w14:textId="65DFDC2C" w:rsidR="00EF69CE" w:rsidRDefault="003B2169">
      <w:pPr>
        <w:pStyle w:val="Balk3"/>
        <w:numPr>
          <w:ilvl w:val="2"/>
          <w:numId w:val="9"/>
        </w:numPr>
        <w:rPr>
          <w:color w:val="000000" w:themeColor="text1"/>
        </w:rPr>
      </w:pPr>
      <w:bookmarkStart w:id="60" w:name="_Toc159377985"/>
      <w:r>
        <w:rPr>
          <w:color w:val="000000" w:themeColor="text1"/>
        </w:rPr>
        <w:t xml:space="preserve">C.3.2.     </w:t>
      </w:r>
      <w:r w:rsidR="00EF69CE" w:rsidRPr="005F255D">
        <w:rPr>
          <w:color w:val="000000" w:themeColor="text1"/>
        </w:rPr>
        <w:t>Öğretim elemanı/araştırmacı performansının değerlendirilmesi</w:t>
      </w:r>
      <w:bookmarkEnd w:id="60"/>
    </w:p>
    <w:p w14:paraId="602BC55A" w14:textId="77777777" w:rsidR="00C64FD6" w:rsidRPr="00C64FD6" w:rsidRDefault="00C64FD6" w:rsidP="00C64FD6"/>
    <w:p w14:paraId="19CAE934" w14:textId="350CCE27" w:rsidR="00DB1CB2" w:rsidRDefault="003B2169" w:rsidP="003B2169">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Akademik teşvik ile ilgili mevzuat gereği oluşturulan komisyon yoluyla bölüm öğretim elemanlarının araştırma geliştirme çalışmaları ile ilgili performansı, akademik teşvik kapsamında belirli ölçütlere göre (yayın sayıları ve nitelikleri, patentler, projeler, mezun edilen lisansüstü öğrenci sayıları, atıf sayıları, ödüller vb.) yıllık olarak değerlendirmektedir.</w:t>
      </w:r>
    </w:p>
    <w:p w14:paraId="05AC634A" w14:textId="77777777" w:rsidR="003B2169" w:rsidRDefault="003B2169" w:rsidP="003B2169">
      <w:pPr>
        <w:autoSpaceDE w:val="0"/>
        <w:autoSpaceDN w:val="0"/>
        <w:adjustRightInd w:val="0"/>
        <w:spacing w:after="0"/>
        <w:rPr>
          <w:rFonts w:ascii="TimesNewRomanPSMT" w:hAnsi="TimesNewRomanPSMT" w:cs="TimesNewRomanPSMT"/>
          <w:szCs w:val="24"/>
        </w:rPr>
      </w:pPr>
    </w:p>
    <w:p w14:paraId="1281C8B5" w14:textId="77777777" w:rsidR="003B2169" w:rsidRPr="003B2169" w:rsidRDefault="003B2169" w:rsidP="003B2169">
      <w:pPr>
        <w:autoSpaceDE w:val="0"/>
        <w:autoSpaceDN w:val="0"/>
        <w:adjustRightInd w:val="0"/>
        <w:spacing w:after="0"/>
        <w:rPr>
          <w:rFonts w:ascii="TimesNewRomanPSMT" w:hAnsi="TimesNewRomanPSMT" w:cs="TimesNewRomanPSMT"/>
          <w:szCs w:val="24"/>
        </w:rPr>
      </w:pPr>
    </w:p>
    <w:p w14:paraId="3EF6E5C0"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3A4EF808" w14:textId="3412BED1" w:rsidR="003B2169" w:rsidRDefault="003B2169" w:rsidP="00DB1CB2">
      <w:r w:rsidRPr="003B2169">
        <w:rPr>
          <w:rFonts w:ascii="TimesNewRomanPSMT" w:hAnsi="TimesNewRomanPSMT" w:cs="TimesNewRomanPSMT"/>
          <w:color w:val="000000" w:themeColor="text1"/>
          <w:szCs w:val="24"/>
        </w:rPr>
        <w:t xml:space="preserve">(3) C.3.2.1. </w:t>
      </w:r>
      <w:hyperlink r:id="rId50" w:history="1">
        <w:r w:rsidRPr="003B2169">
          <w:rPr>
            <w:rStyle w:val="Kpr"/>
            <w:rFonts w:ascii="TimesNewRomanPSMT" w:hAnsi="TimesNewRomanPSMT" w:cs="TimesNewRomanPSMT"/>
            <w:szCs w:val="24"/>
          </w:rPr>
          <w:t>Akademik Teşvik</w:t>
        </w:r>
      </w:hyperlink>
    </w:p>
    <w:p w14:paraId="64CBAC5C" w14:textId="77777777" w:rsidR="002E073F" w:rsidRPr="003B2169" w:rsidRDefault="002E073F" w:rsidP="00DB1CB2">
      <w:pPr>
        <w:rPr>
          <w:rFonts w:eastAsia="Calibri" w:cs="Times New Roman"/>
          <w:b/>
          <w:bCs/>
          <w:color w:val="000000" w:themeColor="text1"/>
          <w:kern w:val="2"/>
          <w:szCs w:val="24"/>
          <w14:ligatures w14:val="standardContextual"/>
        </w:rPr>
      </w:pPr>
    </w:p>
    <w:p w14:paraId="38F50075"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77B8BC59" w14:textId="77777777" w:rsidR="003B2169" w:rsidRDefault="003B2169" w:rsidP="003B2169">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Öğretim elemanlarının araştırma-geliştirme performansı izlenmekte ve öğretim elemanları ile</w:t>
      </w:r>
    </w:p>
    <w:p w14:paraId="739B2A86" w14:textId="051EA396" w:rsidR="003B2169" w:rsidRDefault="003B2169" w:rsidP="003B2169">
      <w:pPr>
        <w:rPr>
          <w:rFonts w:ascii="TimesNewRomanPSMT" w:hAnsi="TimesNewRomanPSMT" w:cs="TimesNewRomanPSMT"/>
          <w:szCs w:val="24"/>
        </w:rPr>
      </w:pPr>
      <w:proofErr w:type="gramStart"/>
      <w:r>
        <w:rPr>
          <w:rFonts w:ascii="TimesNewRomanPSMT" w:hAnsi="TimesNewRomanPSMT" w:cs="TimesNewRomanPSMT"/>
          <w:szCs w:val="24"/>
        </w:rPr>
        <w:t>değerlendirilerek</w:t>
      </w:r>
      <w:proofErr w:type="gramEnd"/>
      <w:r>
        <w:rPr>
          <w:rFonts w:ascii="TimesNewRomanPSMT" w:hAnsi="TimesNewRomanPSMT" w:cs="TimesNewRomanPSMT"/>
          <w:szCs w:val="24"/>
        </w:rPr>
        <w:t xml:space="preserve"> iyileştirilmektedir (3).</w:t>
      </w:r>
    </w:p>
    <w:p w14:paraId="7DC56212" w14:textId="77777777" w:rsidR="000B5C4D" w:rsidRDefault="000B5C4D" w:rsidP="003B2169">
      <w:pPr>
        <w:rPr>
          <w:rFonts w:ascii="TimesNewRomanPSMT" w:hAnsi="TimesNewRomanPSMT" w:cs="TimesNewRomanPSMT"/>
          <w:szCs w:val="24"/>
        </w:rPr>
      </w:pPr>
    </w:p>
    <w:p w14:paraId="5BA2A683" w14:textId="77777777" w:rsidR="000B5C4D" w:rsidRDefault="000B5C4D" w:rsidP="003B2169">
      <w:pPr>
        <w:rPr>
          <w:rFonts w:ascii="TimesNewRomanPSMT" w:hAnsi="TimesNewRomanPSMT" w:cs="TimesNewRomanPSMT"/>
          <w:szCs w:val="24"/>
        </w:rPr>
      </w:pPr>
    </w:p>
    <w:p w14:paraId="2622F280" w14:textId="77777777" w:rsidR="002E073F" w:rsidRDefault="002E073F" w:rsidP="003B2169">
      <w:pPr>
        <w:rPr>
          <w:rFonts w:ascii="TimesNewRomanPSMT" w:hAnsi="TimesNewRomanPSMT" w:cs="TimesNewRomanPSMT"/>
          <w:szCs w:val="24"/>
        </w:rPr>
      </w:pPr>
    </w:p>
    <w:p w14:paraId="7687D001" w14:textId="77777777" w:rsidR="002E073F" w:rsidRDefault="002E073F" w:rsidP="003B2169">
      <w:pPr>
        <w:rPr>
          <w:rFonts w:ascii="TimesNewRomanPSMT" w:hAnsi="TimesNewRomanPSMT" w:cs="TimesNewRomanPSMT"/>
          <w:szCs w:val="24"/>
        </w:rPr>
      </w:pPr>
    </w:p>
    <w:p w14:paraId="65765233" w14:textId="77777777" w:rsidR="00DB1CB2" w:rsidRPr="005F255D" w:rsidRDefault="00DB1CB2" w:rsidP="00DB1CB2">
      <w:pPr>
        <w:rPr>
          <w:color w:val="000000" w:themeColor="text1"/>
        </w:rPr>
      </w:pPr>
    </w:p>
    <w:p w14:paraId="09523E4B" w14:textId="77777777" w:rsidR="00EF69CE" w:rsidRPr="005F255D" w:rsidRDefault="00EF69CE">
      <w:pPr>
        <w:pStyle w:val="Balk1"/>
        <w:numPr>
          <w:ilvl w:val="0"/>
          <w:numId w:val="9"/>
        </w:numPr>
        <w:rPr>
          <w:b w:val="0"/>
          <w:color w:val="000000" w:themeColor="text1"/>
        </w:rPr>
      </w:pPr>
      <w:bookmarkStart w:id="61" w:name="_Toc159377986"/>
      <w:r w:rsidRPr="005F255D">
        <w:rPr>
          <w:rFonts w:eastAsiaTheme="majorEastAsia" w:cstheme="majorBidi"/>
          <w:color w:val="000000" w:themeColor="text1"/>
        </w:rPr>
        <w:lastRenderedPageBreak/>
        <w:t>TOPLUMSAL</w:t>
      </w:r>
      <w:r w:rsidRPr="005F255D">
        <w:rPr>
          <w:color w:val="000000" w:themeColor="text1"/>
        </w:rPr>
        <w:t xml:space="preserve"> KATKI</w:t>
      </w:r>
      <w:bookmarkEnd w:id="61"/>
    </w:p>
    <w:p w14:paraId="332C6D48" w14:textId="75D2A904" w:rsidR="00EF69CE" w:rsidRPr="005F255D" w:rsidRDefault="003B2169" w:rsidP="003B2169">
      <w:pPr>
        <w:pStyle w:val="Balk2"/>
        <w:ind w:left="357"/>
        <w:rPr>
          <w:b w:val="0"/>
          <w:color w:val="000000" w:themeColor="text1"/>
        </w:rPr>
      </w:pPr>
      <w:bookmarkStart w:id="62" w:name="_Toc159377987"/>
      <w:r>
        <w:rPr>
          <w:color w:val="000000" w:themeColor="text1"/>
        </w:rPr>
        <w:t xml:space="preserve">D.1.    </w:t>
      </w:r>
      <w:r w:rsidR="00EF69CE" w:rsidRPr="005F255D">
        <w:rPr>
          <w:color w:val="000000" w:themeColor="text1"/>
        </w:rPr>
        <w:t>Toplumsal Katkı Süreçlerinin Yönetimi ve Toplumsal Katkı Kaynakları</w:t>
      </w:r>
      <w:bookmarkEnd w:id="62"/>
    </w:p>
    <w:p w14:paraId="41C33AE8" w14:textId="219C3072" w:rsidR="00EF69CE" w:rsidRDefault="003B2169" w:rsidP="003B2169">
      <w:pPr>
        <w:pStyle w:val="Balk3"/>
        <w:ind w:left="357"/>
        <w:rPr>
          <w:color w:val="000000" w:themeColor="text1"/>
        </w:rPr>
      </w:pPr>
      <w:bookmarkStart w:id="63" w:name="_Toc159377988"/>
      <w:r>
        <w:rPr>
          <w:color w:val="000000" w:themeColor="text1"/>
        </w:rPr>
        <w:t xml:space="preserve">D.1.1. </w:t>
      </w:r>
      <w:r w:rsidR="00EF69CE" w:rsidRPr="005F255D">
        <w:rPr>
          <w:color w:val="000000" w:themeColor="text1"/>
        </w:rPr>
        <w:t>Toplumsal katkı süreçlerinin yönetimi</w:t>
      </w:r>
      <w:bookmarkEnd w:id="63"/>
    </w:p>
    <w:p w14:paraId="2BC0B35F" w14:textId="77777777" w:rsidR="00C64FD6" w:rsidRPr="00C64FD6" w:rsidRDefault="00C64FD6" w:rsidP="00C64FD6"/>
    <w:p w14:paraId="2FE996FB" w14:textId="7EE2843A" w:rsidR="003B2169" w:rsidRDefault="003B2169" w:rsidP="003B2169">
      <w:pPr>
        <w:autoSpaceDE w:val="0"/>
        <w:autoSpaceDN w:val="0"/>
        <w:adjustRightInd w:val="0"/>
        <w:spacing w:after="0"/>
        <w:rPr>
          <w:rFonts w:eastAsia="Calibri" w:cs="Times New Roman"/>
          <w:b/>
          <w:bCs/>
          <w:color w:val="000000" w:themeColor="text1"/>
          <w:kern w:val="2"/>
          <w:szCs w:val="24"/>
        </w:rPr>
      </w:pPr>
      <w:r>
        <w:rPr>
          <w:rFonts w:ascii="TimesNewRomanPSMT" w:hAnsi="TimesNewRomanPSMT" w:cs="TimesNewRomanPSMT"/>
          <w:szCs w:val="24"/>
        </w:rPr>
        <w:t>Yüksekokulumuz öğretim elemanları bu bağlamda yaptıkları akademik projelerle veya teknik-sosyal Sosyokültürel ve spor faaliyetleri etkinliklerinin artırılması amaçlanmaktadır. Yüksekokulumuzda gerçekleştirilen çeşitli etkinlikler ile öğretim üyeleri ve öğrencilerin girişimciliğe yönelik faaliyetlerinin artırılması ve iyileştirilmesi amaçlanmaktadır.</w:t>
      </w:r>
      <w:r w:rsidRPr="003B2169">
        <w:rPr>
          <w:rFonts w:eastAsia="Calibri" w:cs="Times New Roman"/>
          <w:b/>
          <w:bCs/>
          <w:color w:val="000000" w:themeColor="text1"/>
          <w:kern w:val="2"/>
          <w:szCs w:val="24"/>
        </w:rPr>
        <w:t xml:space="preserve"> </w:t>
      </w:r>
    </w:p>
    <w:p w14:paraId="7288A302" w14:textId="77777777" w:rsidR="003B2169" w:rsidRDefault="003B2169" w:rsidP="003B2169">
      <w:pPr>
        <w:autoSpaceDE w:val="0"/>
        <w:autoSpaceDN w:val="0"/>
        <w:adjustRightInd w:val="0"/>
        <w:spacing w:after="0"/>
        <w:jc w:val="left"/>
        <w:rPr>
          <w:rFonts w:eastAsia="Calibri" w:cs="Times New Roman"/>
          <w:b/>
          <w:bCs/>
          <w:color w:val="000000" w:themeColor="text1"/>
          <w:kern w:val="2"/>
          <w:szCs w:val="24"/>
        </w:rPr>
      </w:pPr>
    </w:p>
    <w:p w14:paraId="045E5599" w14:textId="2F51DC99" w:rsidR="00DB1CB2" w:rsidRPr="003B2169" w:rsidRDefault="00DB1CB2" w:rsidP="003B2169">
      <w:pPr>
        <w:autoSpaceDE w:val="0"/>
        <w:autoSpaceDN w:val="0"/>
        <w:adjustRightInd w:val="0"/>
        <w:spacing w:after="0"/>
        <w:jc w:val="left"/>
        <w:rPr>
          <w:rFonts w:ascii="TimesNewRomanPSMT" w:hAnsi="TimesNewRomanPSMT" w:cs="TimesNewRomanPSMT"/>
          <w:szCs w:val="24"/>
        </w:rPr>
      </w:pPr>
      <w:r w:rsidRPr="005F255D">
        <w:rPr>
          <w:rFonts w:eastAsia="Calibri" w:cs="Times New Roman"/>
          <w:b/>
          <w:bCs/>
          <w:color w:val="000000" w:themeColor="text1"/>
          <w:kern w:val="2"/>
          <w:szCs w:val="24"/>
          <w14:ligatures w14:val="standardContextual"/>
        </w:rPr>
        <w:t>Kanıtlar</w:t>
      </w:r>
    </w:p>
    <w:p w14:paraId="32067ACA"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3DA177AB"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10FE2A1A" w14:textId="77777777" w:rsidR="003B2169" w:rsidRDefault="003B2169" w:rsidP="003B2169">
      <w:pPr>
        <w:autoSpaceDE w:val="0"/>
        <w:autoSpaceDN w:val="0"/>
        <w:adjustRightInd w:val="0"/>
        <w:spacing w:after="0"/>
        <w:jc w:val="left"/>
        <w:rPr>
          <w:rFonts w:ascii="TimesNewRomanPSMT" w:hAnsi="TimesNewRomanPSMT" w:cs="TimesNewRomanPSMT"/>
          <w:szCs w:val="24"/>
        </w:rPr>
      </w:pPr>
      <w:r>
        <w:rPr>
          <w:rFonts w:ascii="TimesNewRomanPSMT" w:hAnsi="TimesNewRomanPSMT" w:cs="TimesNewRomanPSMT"/>
          <w:szCs w:val="24"/>
        </w:rPr>
        <w:t>Kurumun genelinde toplumsal katkı süreçlerinin yönetimi ve organizasyonel yapısı kurumsal</w:t>
      </w:r>
    </w:p>
    <w:p w14:paraId="107A4CED" w14:textId="01A1CEA3" w:rsidR="003B2169" w:rsidRPr="005F255D" w:rsidRDefault="003B2169" w:rsidP="003B2169">
      <w:pPr>
        <w:rPr>
          <w:rFonts w:eastAsia="Calibri" w:cs="Times New Roman"/>
          <w:b/>
          <w:bCs/>
          <w:color w:val="000000" w:themeColor="text1"/>
          <w:kern w:val="2"/>
          <w:szCs w:val="24"/>
          <w14:ligatures w14:val="standardContextual"/>
        </w:rPr>
      </w:pPr>
      <w:proofErr w:type="gramStart"/>
      <w:r>
        <w:rPr>
          <w:rFonts w:ascii="TimesNewRomanPSMT" w:hAnsi="TimesNewRomanPSMT" w:cs="TimesNewRomanPSMT"/>
          <w:szCs w:val="24"/>
        </w:rPr>
        <w:t>tercihler</w:t>
      </w:r>
      <w:proofErr w:type="gramEnd"/>
      <w:r>
        <w:rPr>
          <w:rFonts w:ascii="TimesNewRomanPSMT" w:hAnsi="TimesNewRomanPSMT" w:cs="TimesNewRomanPSMT"/>
          <w:szCs w:val="24"/>
        </w:rPr>
        <w:t xml:space="preserve"> yönünde uygulanmaktadır (2)</w:t>
      </w:r>
    </w:p>
    <w:p w14:paraId="74CB67D9" w14:textId="77777777" w:rsidR="00DB1CB2" w:rsidRPr="005F255D" w:rsidRDefault="00DB1CB2" w:rsidP="00EF69CE">
      <w:pPr>
        <w:rPr>
          <w:rFonts w:eastAsia="Calibri" w:cs="Times New Roman"/>
          <w:b/>
          <w:bCs/>
          <w:color w:val="000000" w:themeColor="text1"/>
          <w:kern w:val="2"/>
          <w:szCs w:val="24"/>
          <w14:ligatures w14:val="standardContextual"/>
        </w:rPr>
      </w:pPr>
    </w:p>
    <w:p w14:paraId="72F56144" w14:textId="6BA92770" w:rsidR="00EF69CE" w:rsidRDefault="003B2169" w:rsidP="003B2169">
      <w:pPr>
        <w:pStyle w:val="Balk3"/>
        <w:rPr>
          <w:color w:val="000000" w:themeColor="text1"/>
        </w:rPr>
      </w:pPr>
      <w:r>
        <w:rPr>
          <w:color w:val="000000" w:themeColor="text1"/>
        </w:rPr>
        <w:t xml:space="preserve">       </w:t>
      </w:r>
      <w:bookmarkStart w:id="64" w:name="_Toc159377989"/>
      <w:proofErr w:type="gramStart"/>
      <w:r>
        <w:rPr>
          <w:color w:val="000000" w:themeColor="text1"/>
        </w:rPr>
        <w:t xml:space="preserve">D.1.2  </w:t>
      </w:r>
      <w:r w:rsidR="00EF69CE" w:rsidRPr="005F255D">
        <w:rPr>
          <w:color w:val="000000" w:themeColor="text1"/>
        </w:rPr>
        <w:t>Kaynaklar</w:t>
      </w:r>
      <w:bookmarkEnd w:id="64"/>
      <w:proofErr w:type="gramEnd"/>
    </w:p>
    <w:p w14:paraId="61517143" w14:textId="77777777" w:rsidR="003B2169" w:rsidRDefault="003B2169" w:rsidP="003B2169"/>
    <w:p w14:paraId="3463F7CD" w14:textId="563B41EE" w:rsidR="003B2169" w:rsidRPr="003B2169" w:rsidRDefault="003B2169" w:rsidP="003B2169">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Birim bütçesi katma bütçe ve döner sermaye gelirlerinden oluşmaktadır. Katma bütçe Maliye Bakanlığı tarafından üniversitelere tahsis edilmekte olup, Rektörlük tarafından birimlere dağıtılarak kullandırılmaktadır.</w:t>
      </w:r>
    </w:p>
    <w:p w14:paraId="596F3F3A" w14:textId="77777777" w:rsidR="004147F2" w:rsidRPr="005F255D" w:rsidRDefault="004147F2" w:rsidP="004147F2">
      <w:pPr>
        <w:rPr>
          <w:color w:val="000000" w:themeColor="text1"/>
        </w:rPr>
      </w:pPr>
    </w:p>
    <w:p w14:paraId="238786DE" w14:textId="77777777" w:rsidR="00DB1CB2"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21D358A6" w14:textId="43292703" w:rsidR="003B2169" w:rsidRPr="003B2169" w:rsidRDefault="003B2169">
      <w:pPr>
        <w:pStyle w:val="ListeParagraf"/>
        <w:numPr>
          <w:ilvl w:val="0"/>
          <w:numId w:val="16"/>
        </w:numPr>
        <w:rPr>
          <w:rFonts w:eastAsia="Calibri" w:cs="Times New Roman"/>
          <w:b/>
          <w:bCs/>
          <w:color w:val="000000" w:themeColor="text1"/>
          <w:kern w:val="2"/>
          <w:szCs w:val="24"/>
          <w14:ligatures w14:val="standardContextual"/>
        </w:rPr>
      </w:pPr>
      <w:r w:rsidRPr="003B2169">
        <w:rPr>
          <w:rFonts w:ascii="TimesNewRomanPSMT" w:hAnsi="TimesNewRomanPSMT" w:cs="TimesNewRomanPSMT"/>
          <w:color w:val="000000" w:themeColor="text1"/>
          <w:szCs w:val="24"/>
        </w:rPr>
        <w:t>D.1.2.1.</w:t>
      </w:r>
      <w:hyperlink r:id="rId51" w:history="1">
        <w:r w:rsidRPr="003B2169">
          <w:rPr>
            <w:rStyle w:val="Kpr"/>
            <w:rFonts w:ascii="TimesNewRomanPSMT" w:hAnsi="TimesNewRomanPSMT" w:cs="TimesNewRomanPSMT"/>
            <w:szCs w:val="24"/>
          </w:rPr>
          <w:t>MCBU 2023-202</w:t>
        </w:r>
        <w:r w:rsidRPr="003B2169">
          <w:rPr>
            <w:rStyle w:val="Kpr"/>
            <w:rFonts w:ascii="TimesNewRomanPSMT" w:hAnsi="TimesNewRomanPSMT" w:cs="TimesNewRomanPSMT"/>
            <w:szCs w:val="24"/>
          </w:rPr>
          <w:t>7</w:t>
        </w:r>
        <w:r w:rsidRPr="003B2169">
          <w:rPr>
            <w:rStyle w:val="Kpr"/>
            <w:rFonts w:ascii="TimesNewRomanPSMT" w:hAnsi="TimesNewRomanPSMT" w:cs="TimesNewRomanPSMT"/>
            <w:szCs w:val="24"/>
          </w:rPr>
          <w:t xml:space="preserve"> Str</w:t>
        </w:r>
        <w:r w:rsidRPr="003B2169">
          <w:rPr>
            <w:rStyle w:val="Kpr"/>
            <w:rFonts w:ascii="TimesNewRomanPSMT" w:hAnsi="TimesNewRomanPSMT" w:cs="TimesNewRomanPSMT"/>
            <w:szCs w:val="24"/>
          </w:rPr>
          <w:t>a</w:t>
        </w:r>
        <w:r w:rsidRPr="003B2169">
          <w:rPr>
            <w:rStyle w:val="Kpr"/>
            <w:rFonts w:ascii="TimesNewRomanPSMT" w:hAnsi="TimesNewRomanPSMT" w:cs="TimesNewRomanPSMT"/>
            <w:szCs w:val="24"/>
          </w:rPr>
          <w:t>tejik Plan</w:t>
        </w:r>
      </w:hyperlink>
    </w:p>
    <w:p w14:paraId="214DC66C"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3FC1D38F"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0C5C1A3A" w14:textId="77777777" w:rsidR="00DB1CB2" w:rsidRPr="005F255D" w:rsidRDefault="00DB1CB2" w:rsidP="004147F2">
      <w:pPr>
        <w:rPr>
          <w:color w:val="000000" w:themeColor="text1"/>
        </w:rPr>
      </w:pPr>
    </w:p>
    <w:p w14:paraId="508B4C37" w14:textId="6AA8F87A" w:rsidR="00EF69CE" w:rsidRPr="005F255D" w:rsidRDefault="003B2169" w:rsidP="003B2169">
      <w:pPr>
        <w:pStyle w:val="Balk2"/>
        <w:ind w:left="720"/>
        <w:rPr>
          <w:b w:val="0"/>
          <w:color w:val="000000" w:themeColor="text1"/>
        </w:rPr>
      </w:pPr>
      <w:bookmarkStart w:id="65" w:name="_Toc159377990"/>
      <w:r>
        <w:rPr>
          <w:color w:val="000000" w:themeColor="text1"/>
        </w:rPr>
        <w:t xml:space="preserve">D.2.    </w:t>
      </w:r>
      <w:r w:rsidR="00EF69CE" w:rsidRPr="005F255D">
        <w:rPr>
          <w:color w:val="000000" w:themeColor="text1"/>
        </w:rPr>
        <w:t>Toplumsal Katkı</w:t>
      </w:r>
      <w:bookmarkEnd w:id="65"/>
      <w:r w:rsidR="00EF69CE" w:rsidRPr="005F255D">
        <w:rPr>
          <w:color w:val="000000" w:themeColor="text1"/>
        </w:rPr>
        <w:t xml:space="preserve"> </w:t>
      </w:r>
    </w:p>
    <w:p w14:paraId="5E8610C2" w14:textId="68539C88" w:rsidR="00EF69CE" w:rsidRPr="005F255D" w:rsidRDefault="003B2169">
      <w:pPr>
        <w:pStyle w:val="Balk3"/>
        <w:numPr>
          <w:ilvl w:val="2"/>
          <w:numId w:val="9"/>
        </w:numPr>
        <w:rPr>
          <w:color w:val="000000" w:themeColor="text1"/>
        </w:rPr>
      </w:pPr>
      <w:bookmarkStart w:id="66" w:name="_Toc159377991"/>
      <w:r>
        <w:rPr>
          <w:color w:val="000000" w:themeColor="text1"/>
        </w:rPr>
        <w:t xml:space="preserve">D.2.1. </w:t>
      </w:r>
      <w:r w:rsidR="00EF69CE" w:rsidRPr="005F255D">
        <w:rPr>
          <w:color w:val="000000" w:themeColor="text1"/>
        </w:rPr>
        <w:t>Toplumsal katkı performansının izlenmesi ve değerlendirilmesi</w:t>
      </w:r>
      <w:bookmarkEnd w:id="66"/>
      <w:r w:rsidR="00EF69CE" w:rsidRPr="005F255D">
        <w:rPr>
          <w:color w:val="000000" w:themeColor="text1"/>
        </w:rPr>
        <w:t xml:space="preserve"> </w:t>
      </w:r>
    </w:p>
    <w:p w14:paraId="1D6FC332" w14:textId="77777777" w:rsidR="003B2169" w:rsidRDefault="003B2169" w:rsidP="00DB1CB2">
      <w:pPr>
        <w:rPr>
          <w:color w:val="000000" w:themeColor="text1"/>
        </w:rPr>
      </w:pPr>
    </w:p>
    <w:p w14:paraId="665DCA41" w14:textId="17A822D3" w:rsidR="003B2169" w:rsidRDefault="003B2169" w:rsidP="003B2169">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Stratejik Planın uygulanmasının sistematik takibi ve kurumsal faaliyetlerin sürekli iyileştirilmesi, etkili ve objektif bir izleme ve değerlendirme süreci ile gerçekleştirilmektedir. İzleme faaliyetleri, tanımlanmış performans göstergeleri aracılığıyla önceden belirlenmiş aralıklarda stratejik plan kapsamındaki hedeflere erişimi izlemeyi, belirlenen dönemler itibarıyla raporlamayı ve yöneticilerin değerlendirmesine sunmayı içerir.</w:t>
      </w:r>
    </w:p>
    <w:p w14:paraId="215195B4" w14:textId="77777777" w:rsidR="003B2169" w:rsidRPr="003B2169" w:rsidRDefault="003B2169" w:rsidP="003B2169">
      <w:pPr>
        <w:autoSpaceDE w:val="0"/>
        <w:autoSpaceDN w:val="0"/>
        <w:adjustRightInd w:val="0"/>
        <w:spacing w:after="0"/>
        <w:rPr>
          <w:rFonts w:ascii="TimesNewRomanPSMT" w:hAnsi="TimesNewRomanPSMT" w:cs="TimesNewRomanPSMT"/>
          <w:szCs w:val="24"/>
        </w:rPr>
      </w:pPr>
    </w:p>
    <w:p w14:paraId="37FB4D0D"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Kanıtlar</w:t>
      </w:r>
    </w:p>
    <w:p w14:paraId="3EC7B4DA" w14:textId="77777777" w:rsidR="00DB1CB2" w:rsidRPr="005F255D" w:rsidRDefault="00DB1CB2" w:rsidP="00DB1CB2">
      <w:pPr>
        <w:pStyle w:val="ListeParagraf"/>
        <w:rPr>
          <w:rFonts w:eastAsia="Calibri" w:cs="Times New Roman"/>
          <w:b/>
          <w:bCs/>
          <w:color w:val="000000" w:themeColor="text1"/>
          <w:kern w:val="2"/>
          <w:szCs w:val="24"/>
          <w14:ligatures w14:val="standardContextual"/>
        </w:rPr>
      </w:pPr>
    </w:p>
    <w:p w14:paraId="0E71F3D4" w14:textId="77777777" w:rsidR="00DB1CB2" w:rsidRPr="005F255D" w:rsidRDefault="00DB1CB2" w:rsidP="00DB1CB2">
      <w:pPr>
        <w:rPr>
          <w:rFonts w:eastAsia="Calibri" w:cs="Times New Roman"/>
          <w:b/>
          <w:bCs/>
          <w:color w:val="000000" w:themeColor="text1"/>
          <w:kern w:val="2"/>
          <w:szCs w:val="24"/>
          <w14:ligatures w14:val="standardContextual"/>
        </w:rPr>
      </w:pPr>
      <w:r w:rsidRPr="005F255D">
        <w:rPr>
          <w:rFonts w:eastAsia="Calibri" w:cs="Times New Roman"/>
          <w:b/>
          <w:bCs/>
          <w:color w:val="000000" w:themeColor="text1"/>
          <w:kern w:val="2"/>
          <w:szCs w:val="24"/>
          <w14:ligatures w14:val="standardContextual"/>
        </w:rPr>
        <w:t>Olgunluk Düzeyi</w:t>
      </w:r>
    </w:p>
    <w:p w14:paraId="37DB80F4" w14:textId="3D236B21" w:rsidR="001139A6" w:rsidRDefault="003B2169" w:rsidP="00622F76">
      <w:pPr>
        <w:autoSpaceDE w:val="0"/>
        <w:autoSpaceDN w:val="0"/>
        <w:adjustRightInd w:val="0"/>
        <w:spacing w:after="0"/>
        <w:rPr>
          <w:rFonts w:ascii="TimesNewRomanPSMT" w:hAnsi="TimesNewRomanPSMT" w:cs="TimesNewRomanPSMT"/>
          <w:szCs w:val="24"/>
        </w:rPr>
      </w:pPr>
      <w:r>
        <w:rPr>
          <w:rFonts w:ascii="TimesNewRomanPSMT" w:hAnsi="TimesNewRomanPSMT" w:cs="TimesNewRomanPSMT"/>
          <w:szCs w:val="24"/>
        </w:rPr>
        <w:t>Kurumda toplumsal katkı performansının izlenmesine ve değerlendirmesine yönelik ilke, kural ve göstergeler bulunmaktadır (1).</w:t>
      </w:r>
    </w:p>
    <w:p w14:paraId="524D5CD8" w14:textId="77777777" w:rsidR="00166880" w:rsidRDefault="00166880" w:rsidP="00622F76">
      <w:pPr>
        <w:autoSpaceDE w:val="0"/>
        <w:autoSpaceDN w:val="0"/>
        <w:adjustRightInd w:val="0"/>
        <w:spacing w:after="0"/>
        <w:rPr>
          <w:rFonts w:ascii="TimesNewRomanPSMT" w:hAnsi="TimesNewRomanPSMT" w:cs="TimesNewRomanPSMT"/>
          <w:szCs w:val="24"/>
        </w:rPr>
      </w:pPr>
    </w:p>
    <w:p w14:paraId="17772056" w14:textId="775652C7" w:rsidR="00EF69CE" w:rsidRPr="00EE79E7" w:rsidRDefault="00EF69CE" w:rsidP="00C64FD6">
      <w:pPr>
        <w:rPr>
          <w:rFonts w:eastAsia="Calibri" w:cs="Times New Roman"/>
          <w:b/>
          <w:bCs/>
          <w:color w:val="000000" w:themeColor="text1"/>
          <w:kern w:val="2"/>
          <w:szCs w:val="24"/>
          <w14:ligatures w14:val="standardContextual"/>
        </w:rPr>
      </w:pPr>
      <w:r w:rsidRPr="00EE79E7">
        <w:rPr>
          <w:rFonts w:eastAsia="Calibri" w:cs="Times New Roman"/>
          <w:b/>
          <w:bCs/>
          <w:color w:val="000000" w:themeColor="text1"/>
          <w:kern w:val="2"/>
          <w:szCs w:val="24"/>
          <w14:ligatures w14:val="standardContextual"/>
        </w:rPr>
        <w:t>SONUÇ</w:t>
      </w:r>
      <w:r w:rsidR="0023561A" w:rsidRPr="00EE79E7">
        <w:rPr>
          <w:rFonts w:eastAsia="Calibri" w:cs="Times New Roman"/>
          <w:b/>
          <w:bCs/>
          <w:color w:val="000000" w:themeColor="text1"/>
          <w:kern w:val="2"/>
          <w:szCs w:val="24"/>
          <w14:ligatures w14:val="standardContextual"/>
        </w:rPr>
        <w:t xml:space="preserve"> ve DEĞERLENDİRME</w:t>
      </w:r>
    </w:p>
    <w:p w14:paraId="18EBA0E2" w14:textId="77777777" w:rsidR="00C64FD6" w:rsidRPr="00EE79E7" w:rsidRDefault="00C64FD6" w:rsidP="00C64FD6">
      <w:pPr>
        <w:autoSpaceDE w:val="0"/>
        <w:autoSpaceDN w:val="0"/>
        <w:adjustRightInd w:val="0"/>
        <w:spacing w:after="0"/>
        <w:rPr>
          <w:rFonts w:cs="Times New Roman"/>
          <w:color w:val="000000"/>
          <w:szCs w:val="24"/>
        </w:rPr>
      </w:pPr>
    </w:p>
    <w:p w14:paraId="2287CBBB" w14:textId="1D4826D0" w:rsidR="00C64FD6" w:rsidRPr="00EE79E7" w:rsidRDefault="00C64FD6" w:rsidP="006B356A">
      <w:pPr>
        <w:autoSpaceDE w:val="0"/>
        <w:autoSpaceDN w:val="0"/>
        <w:adjustRightInd w:val="0"/>
        <w:spacing w:after="0" w:line="276" w:lineRule="auto"/>
        <w:rPr>
          <w:rFonts w:cs="Times New Roman"/>
          <w:b/>
          <w:bCs/>
          <w:color w:val="000000"/>
          <w:szCs w:val="24"/>
        </w:rPr>
      </w:pPr>
      <w:r w:rsidRPr="00EE79E7">
        <w:rPr>
          <w:rFonts w:cs="Times New Roman"/>
          <w:b/>
          <w:bCs/>
          <w:color w:val="000000"/>
          <w:szCs w:val="24"/>
        </w:rPr>
        <w:t xml:space="preserve">Liderlik, Yönetim ve Kalite </w:t>
      </w:r>
    </w:p>
    <w:p w14:paraId="40F11DC4" w14:textId="77777777" w:rsidR="00EE79E7" w:rsidRPr="00EE79E7" w:rsidRDefault="00EE79E7" w:rsidP="006B356A">
      <w:pPr>
        <w:autoSpaceDE w:val="0"/>
        <w:autoSpaceDN w:val="0"/>
        <w:adjustRightInd w:val="0"/>
        <w:spacing w:after="0" w:line="276" w:lineRule="auto"/>
        <w:rPr>
          <w:rFonts w:cs="Times New Roman"/>
          <w:color w:val="000000"/>
          <w:szCs w:val="24"/>
        </w:rPr>
      </w:pPr>
    </w:p>
    <w:p w14:paraId="4E9F7F4D" w14:textId="77777777" w:rsidR="00C64FD6" w:rsidRPr="00EE79E7" w:rsidRDefault="00C64FD6" w:rsidP="006B356A">
      <w:pPr>
        <w:autoSpaceDE w:val="0"/>
        <w:autoSpaceDN w:val="0"/>
        <w:adjustRightInd w:val="0"/>
        <w:spacing w:after="0" w:line="276" w:lineRule="auto"/>
        <w:rPr>
          <w:rFonts w:cs="Times New Roman"/>
          <w:i/>
          <w:iCs/>
          <w:color w:val="000000"/>
          <w:szCs w:val="24"/>
        </w:rPr>
      </w:pPr>
      <w:r w:rsidRPr="00EE79E7">
        <w:rPr>
          <w:rFonts w:cs="Times New Roman"/>
          <w:i/>
          <w:iCs/>
          <w:color w:val="000000"/>
          <w:szCs w:val="24"/>
        </w:rPr>
        <w:t xml:space="preserve">Güçlü Yönlerimiz </w:t>
      </w:r>
    </w:p>
    <w:p w14:paraId="4210B068" w14:textId="77777777" w:rsidR="00C64FD6" w:rsidRPr="00EE79E7" w:rsidRDefault="00C64FD6" w:rsidP="006B356A">
      <w:pPr>
        <w:autoSpaceDE w:val="0"/>
        <w:autoSpaceDN w:val="0"/>
        <w:adjustRightInd w:val="0"/>
        <w:spacing w:after="0" w:line="276" w:lineRule="auto"/>
        <w:rPr>
          <w:rFonts w:cs="Times New Roman"/>
          <w:color w:val="000000"/>
          <w:szCs w:val="24"/>
        </w:rPr>
      </w:pPr>
    </w:p>
    <w:p w14:paraId="57E399EB" w14:textId="1BE1DE4D" w:rsidR="00C64FD6" w:rsidRPr="00EE79E7" w:rsidRDefault="00C64FD6">
      <w:pPr>
        <w:pStyle w:val="ListeParagraf"/>
        <w:numPr>
          <w:ilvl w:val="0"/>
          <w:numId w:val="4"/>
        </w:numPr>
        <w:autoSpaceDE w:val="0"/>
        <w:autoSpaceDN w:val="0"/>
        <w:adjustRightInd w:val="0"/>
        <w:spacing w:after="131" w:line="276" w:lineRule="auto"/>
        <w:rPr>
          <w:rFonts w:cs="Times New Roman"/>
          <w:color w:val="000000"/>
          <w:szCs w:val="24"/>
        </w:rPr>
      </w:pPr>
      <w:r w:rsidRPr="00EE79E7">
        <w:rPr>
          <w:rFonts w:cs="Times New Roman"/>
          <w:color w:val="000000"/>
          <w:szCs w:val="24"/>
        </w:rPr>
        <w:t xml:space="preserve">Birimimiz, öğrenci ve paydaşların geri bildirimlerini takip edebilmek, bilgi yönetim sistemini ve iletişim kanallarını geliştirmek amacıyla sosyal medya hesaplarını aktif olarak kullanması, </w:t>
      </w:r>
    </w:p>
    <w:p w14:paraId="5194AA41" w14:textId="616EB821" w:rsidR="00C64FD6" w:rsidRPr="00EE79E7" w:rsidRDefault="00C64FD6">
      <w:pPr>
        <w:pStyle w:val="ListeParagraf"/>
        <w:numPr>
          <w:ilvl w:val="0"/>
          <w:numId w:val="4"/>
        </w:numPr>
        <w:autoSpaceDE w:val="0"/>
        <w:autoSpaceDN w:val="0"/>
        <w:adjustRightInd w:val="0"/>
        <w:spacing w:after="131" w:line="276" w:lineRule="auto"/>
        <w:rPr>
          <w:rFonts w:cs="Times New Roman"/>
          <w:color w:val="000000"/>
          <w:szCs w:val="24"/>
        </w:rPr>
      </w:pPr>
      <w:r w:rsidRPr="00EE79E7">
        <w:rPr>
          <w:rFonts w:cs="Times New Roman"/>
          <w:color w:val="000000"/>
          <w:szCs w:val="24"/>
        </w:rPr>
        <w:t xml:space="preserve">Birim akademik ve idari personel ile paydaşların, eğitim-öğretim, yönetimsel ve stratejik hedeflerle oluşturulan tüm birim alt komisyonlarında yer alması ve düzenli aralıklarla toplantılar gerçekleştirilmesi, </w:t>
      </w:r>
    </w:p>
    <w:p w14:paraId="70750641" w14:textId="77777777" w:rsidR="00C64FD6" w:rsidRPr="00EE79E7" w:rsidRDefault="00C64FD6" w:rsidP="006B356A">
      <w:pPr>
        <w:autoSpaceDE w:val="0"/>
        <w:autoSpaceDN w:val="0"/>
        <w:adjustRightInd w:val="0"/>
        <w:spacing w:after="0" w:line="276" w:lineRule="auto"/>
        <w:rPr>
          <w:rFonts w:cs="Times New Roman"/>
          <w:color w:val="000000"/>
          <w:szCs w:val="24"/>
        </w:rPr>
      </w:pPr>
    </w:p>
    <w:p w14:paraId="315C290A" w14:textId="7EBBD556" w:rsidR="00C64FD6" w:rsidRPr="00EE79E7" w:rsidRDefault="00C64FD6">
      <w:pPr>
        <w:pStyle w:val="ListeParagraf"/>
        <w:numPr>
          <w:ilvl w:val="0"/>
          <w:numId w:val="4"/>
        </w:numPr>
        <w:autoSpaceDE w:val="0"/>
        <w:autoSpaceDN w:val="0"/>
        <w:adjustRightInd w:val="0"/>
        <w:spacing w:after="0" w:line="276" w:lineRule="auto"/>
        <w:rPr>
          <w:rFonts w:cs="Times New Roman"/>
          <w:szCs w:val="24"/>
        </w:rPr>
      </w:pPr>
      <w:r w:rsidRPr="00EE79E7">
        <w:rPr>
          <w:rFonts w:cs="Times New Roman"/>
          <w:szCs w:val="24"/>
        </w:rPr>
        <w:t xml:space="preserve">Yüksekokulumuzun misyon, vizyon, değer ve stratejik hedeflerinin belirlenmiş olması. </w:t>
      </w:r>
    </w:p>
    <w:p w14:paraId="5D2DA13D" w14:textId="77777777" w:rsidR="00C64FD6" w:rsidRPr="00EE79E7" w:rsidRDefault="00C64FD6" w:rsidP="006B356A">
      <w:pPr>
        <w:autoSpaceDE w:val="0"/>
        <w:autoSpaceDN w:val="0"/>
        <w:adjustRightInd w:val="0"/>
        <w:spacing w:after="0" w:line="276" w:lineRule="auto"/>
        <w:rPr>
          <w:rFonts w:cs="Times New Roman"/>
          <w:szCs w:val="24"/>
        </w:rPr>
      </w:pPr>
    </w:p>
    <w:p w14:paraId="2CC4E84E" w14:textId="77777777" w:rsidR="00C64FD6" w:rsidRPr="00EE79E7" w:rsidRDefault="00C64FD6" w:rsidP="006B356A">
      <w:pPr>
        <w:autoSpaceDE w:val="0"/>
        <w:autoSpaceDN w:val="0"/>
        <w:adjustRightInd w:val="0"/>
        <w:spacing w:after="0" w:line="276" w:lineRule="auto"/>
        <w:rPr>
          <w:rFonts w:cs="Times New Roman"/>
          <w:color w:val="000000"/>
          <w:szCs w:val="24"/>
        </w:rPr>
      </w:pPr>
    </w:p>
    <w:p w14:paraId="4000A0CB" w14:textId="77777777" w:rsidR="00C64FD6" w:rsidRPr="00EE79E7" w:rsidRDefault="00C64FD6" w:rsidP="006B356A">
      <w:pPr>
        <w:pStyle w:val="Default"/>
        <w:spacing w:line="276" w:lineRule="auto"/>
        <w:rPr>
          <w:i/>
          <w:iCs/>
        </w:rPr>
      </w:pPr>
      <w:r w:rsidRPr="00EE79E7">
        <w:rPr>
          <w:i/>
          <w:iCs/>
        </w:rPr>
        <w:t xml:space="preserve">İyileştirmeye Açık Yönlerimiz </w:t>
      </w:r>
    </w:p>
    <w:p w14:paraId="317C26A3" w14:textId="77777777" w:rsidR="00C64FD6" w:rsidRPr="00EE79E7" w:rsidRDefault="00C64FD6" w:rsidP="006B356A">
      <w:pPr>
        <w:pStyle w:val="Default"/>
        <w:spacing w:line="276" w:lineRule="auto"/>
        <w:rPr>
          <w:b/>
          <w:bCs/>
        </w:rPr>
      </w:pPr>
    </w:p>
    <w:p w14:paraId="086F3615" w14:textId="21697AE8" w:rsidR="006B356A" w:rsidRPr="00EE79E7" w:rsidRDefault="006B356A">
      <w:pPr>
        <w:pStyle w:val="Default"/>
        <w:numPr>
          <w:ilvl w:val="0"/>
          <w:numId w:val="3"/>
        </w:numPr>
        <w:spacing w:line="276" w:lineRule="auto"/>
        <w:jc w:val="both"/>
      </w:pPr>
      <w:r w:rsidRPr="00EE79E7">
        <w:t xml:space="preserve">Kalite çalışmalarında insan kaynağı yetersizliği </w:t>
      </w:r>
    </w:p>
    <w:p w14:paraId="7325613D" w14:textId="565FD360" w:rsidR="00C64FD6" w:rsidRPr="00EE79E7" w:rsidRDefault="00C64FD6" w:rsidP="006B356A">
      <w:pPr>
        <w:pStyle w:val="Default"/>
        <w:spacing w:after="131" w:line="276" w:lineRule="auto"/>
        <w:ind w:firstLine="60"/>
        <w:jc w:val="both"/>
      </w:pPr>
    </w:p>
    <w:p w14:paraId="17270FFE" w14:textId="2A6BD7B1" w:rsidR="00C64FD6" w:rsidRPr="00EE79E7" w:rsidRDefault="00C64FD6">
      <w:pPr>
        <w:pStyle w:val="Default"/>
        <w:numPr>
          <w:ilvl w:val="0"/>
          <w:numId w:val="3"/>
        </w:numPr>
        <w:spacing w:after="131" w:line="276" w:lineRule="auto"/>
        <w:jc w:val="both"/>
      </w:pPr>
      <w:r w:rsidRPr="00EE79E7">
        <w:t xml:space="preserve">Birim ve bölüm paydaşı olan öğrencilerin, kalite süreçleri ve toplantılara yönelik yeterli katılımlarının az ve bilgi düzeylerinin düşük olması,  </w:t>
      </w:r>
    </w:p>
    <w:p w14:paraId="509D3BD8" w14:textId="2127928D" w:rsidR="00C64FD6" w:rsidRPr="00EE79E7" w:rsidRDefault="00C64FD6">
      <w:pPr>
        <w:pStyle w:val="Default"/>
        <w:numPr>
          <w:ilvl w:val="0"/>
          <w:numId w:val="3"/>
        </w:numPr>
        <w:spacing w:line="276" w:lineRule="auto"/>
        <w:jc w:val="both"/>
      </w:pPr>
      <w:r w:rsidRPr="00EE79E7">
        <w:t xml:space="preserve">Süreçlere paydaş katılımının sistematik olarak yaygın olmaması </w:t>
      </w:r>
    </w:p>
    <w:p w14:paraId="587C83F1" w14:textId="77777777" w:rsidR="006B356A" w:rsidRPr="00EE79E7" w:rsidRDefault="006B356A" w:rsidP="006B356A">
      <w:pPr>
        <w:pStyle w:val="Default"/>
      </w:pPr>
    </w:p>
    <w:p w14:paraId="3BDEA924" w14:textId="77777777" w:rsidR="006B356A" w:rsidRPr="00EE79E7" w:rsidRDefault="006B356A" w:rsidP="006B356A">
      <w:pPr>
        <w:pStyle w:val="Default"/>
        <w:rPr>
          <w:b/>
          <w:bCs/>
        </w:rPr>
      </w:pPr>
      <w:r w:rsidRPr="00EE79E7">
        <w:rPr>
          <w:b/>
          <w:bCs/>
        </w:rPr>
        <w:t xml:space="preserve">Eğitim-Öğretim </w:t>
      </w:r>
    </w:p>
    <w:p w14:paraId="5391F022" w14:textId="77777777" w:rsidR="006B356A" w:rsidRPr="00EE79E7" w:rsidRDefault="006B356A" w:rsidP="006B356A">
      <w:pPr>
        <w:pStyle w:val="Default"/>
      </w:pPr>
    </w:p>
    <w:p w14:paraId="715C5724" w14:textId="77777777" w:rsidR="006B356A" w:rsidRPr="00EE79E7" w:rsidRDefault="006B356A" w:rsidP="006B356A">
      <w:pPr>
        <w:pStyle w:val="Default"/>
        <w:rPr>
          <w:i/>
          <w:iCs/>
        </w:rPr>
      </w:pPr>
      <w:r w:rsidRPr="00EE79E7">
        <w:rPr>
          <w:i/>
          <w:iCs/>
        </w:rPr>
        <w:t xml:space="preserve">Güçlü Yönlerimiz </w:t>
      </w:r>
    </w:p>
    <w:p w14:paraId="04D4EB4B" w14:textId="77777777" w:rsidR="006B356A" w:rsidRPr="00EE79E7" w:rsidRDefault="006B356A" w:rsidP="006B356A">
      <w:pPr>
        <w:pStyle w:val="Default"/>
      </w:pPr>
    </w:p>
    <w:p w14:paraId="7E87FB42" w14:textId="2C7CCC29" w:rsidR="006B356A" w:rsidRPr="00EE79E7" w:rsidRDefault="006B356A">
      <w:pPr>
        <w:pStyle w:val="Default"/>
        <w:numPr>
          <w:ilvl w:val="0"/>
          <w:numId w:val="2"/>
        </w:numPr>
        <w:spacing w:line="276" w:lineRule="auto"/>
        <w:jc w:val="both"/>
      </w:pPr>
      <w:r w:rsidRPr="00EE79E7">
        <w:t xml:space="preserve">Yüksekokulumuza yeni </w:t>
      </w:r>
      <w:r w:rsidR="00521C7D" w:rsidRPr="00EE79E7">
        <w:t>kaydolan</w:t>
      </w:r>
      <w:r w:rsidRPr="00EE79E7">
        <w:t xml:space="preserve"> öğrencilerine yönelik “Oryantasyon Programlarının” düzenlenmesi, </w:t>
      </w:r>
    </w:p>
    <w:p w14:paraId="2AB92249" w14:textId="77777777" w:rsidR="006B356A" w:rsidRPr="00EE79E7" w:rsidRDefault="006B356A" w:rsidP="006B356A">
      <w:pPr>
        <w:pStyle w:val="Default"/>
        <w:spacing w:line="276" w:lineRule="auto"/>
        <w:jc w:val="both"/>
      </w:pPr>
    </w:p>
    <w:p w14:paraId="1B651FA4" w14:textId="77777777" w:rsidR="006B356A" w:rsidRPr="00EE79E7" w:rsidRDefault="006B356A">
      <w:pPr>
        <w:pStyle w:val="Default"/>
        <w:numPr>
          <w:ilvl w:val="0"/>
          <w:numId w:val="2"/>
        </w:numPr>
        <w:spacing w:line="276" w:lineRule="auto"/>
        <w:jc w:val="both"/>
      </w:pPr>
      <w:r w:rsidRPr="00EE79E7">
        <w:t xml:space="preserve">Birim ve bölüm bazında eğitim-öğretim süreçlerinde iç ve dış paydaş görüşünün alınması, </w:t>
      </w:r>
    </w:p>
    <w:p w14:paraId="62869B14" w14:textId="77777777" w:rsidR="006B356A" w:rsidRPr="00EE79E7" w:rsidRDefault="006B356A" w:rsidP="006B356A">
      <w:pPr>
        <w:pStyle w:val="Default"/>
        <w:spacing w:line="276" w:lineRule="auto"/>
        <w:jc w:val="both"/>
      </w:pPr>
    </w:p>
    <w:p w14:paraId="60F82E9F" w14:textId="77777777" w:rsidR="006B356A" w:rsidRPr="00EE79E7" w:rsidRDefault="006B356A">
      <w:pPr>
        <w:pStyle w:val="Default"/>
        <w:numPr>
          <w:ilvl w:val="0"/>
          <w:numId w:val="2"/>
        </w:numPr>
        <w:spacing w:line="276" w:lineRule="auto"/>
        <w:jc w:val="both"/>
      </w:pPr>
      <w:r w:rsidRPr="00EE79E7">
        <w:t xml:space="preserve">Birimde eğitim-öğretim süreç yönetiminin etkin bir şekilde yürütülmesine yönelik komisyonların bulunması, </w:t>
      </w:r>
    </w:p>
    <w:p w14:paraId="3FB512B6" w14:textId="77777777" w:rsidR="006B356A" w:rsidRPr="00EE79E7" w:rsidRDefault="006B356A" w:rsidP="006B356A">
      <w:pPr>
        <w:pStyle w:val="Default"/>
        <w:spacing w:line="276" w:lineRule="auto"/>
        <w:jc w:val="both"/>
      </w:pPr>
    </w:p>
    <w:p w14:paraId="209B9BCC" w14:textId="77777777" w:rsidR="006B356A" w:rsidRPr="00EE79E7" w:rsidRDefault="006B356A">
      <w:pPr>
        <w:pStyle w:val="Default"/>
        <w:numPr>
          <w:ilvl w:val="0"/>
          <w:numId w:val="2"/>
        </w:numPr>
        <w:spacing w:line="276" w:lineRule="auto"/>
        <w:jc w:val="both"/>
      </w:pPr>
      <w:r w:rsidRPr="00EE79E7">
        <w:t xml:space="preserve">Yapılan her faaliyetin düzenli ve güncel olarak birim web sayfası ve sosyal medyada yayınlanması, </w:t>
      </w:r>
    </w:p>
    <w:p w14:paraId="6890C3C8" w14:textId="77777777" w:rsidR="006B356A" w:rsidRPr="00EE79E7" w:rsidRDefault="006B356A" w:rsidP="006B356A">
      <w:pPr>
        <w:pStyle w:val="Default"/>
        <w:spacing w:line="276" w:lineRule="auto"/>
        <w:jc w:val="both"/>
      </w:pPr>
    </w:p>
    <w:p w14:paraId="14B3AF1E" w14:textId="77777777" w:rsidR="006B356A" w:rsidRPr="00EE79E7" w:rsidRDefault="006B356A">
      <w:pPr>
        <w:pStyle w:val="Default"/>
        <w:numPr>
          <w:ilvl w:val="0"/>
          <w:numId w:val="2"/>
        </w:numPr>
        <w:spacing w:line="276" w:lineRule="auto"/>
        <w:jc w:val="both"/>
      </w:pPr>
      <w:r w:rsidRPr="00EE79E7">
        <w:lastRenderedPageBreak/>
        <w:t xml:space="preserve">Yüksekokulumuz bünyesinde görev alan akademik personelin alanında nitelikli, yetkin ve farklı uzmanlık alanlarına sahip olması, </w:t>
      </w:r>
    </w:p>
    <w:p w14:paraId="14FD2D62" w14:textId="77777777" w:rsidR="006B356A" w:rsidRPr="00EE79E7" w:rsidRDefault="006B356A" w:rsidP="006B356A">
      <w:pPr>
        <w:pStyle w:val="Default"/>
        <w:spacing w:line="276" w:lineRule="auto"/>
        <w:jc w:val="both"/>
      </w:pPr>
    </w:p>
    <w:p w14:paraId="4FC2C358" w14:textId="77777777" w:rsidR="006B356A" w:rsidRPr="00EE79E7" w:rsidRDefault="006B356A">
      <w:pPr>
        <w:pStyle w:val="Default"/>
        <w:numPr>
          <w:ilvl w:val="0"/>
          <w:numId w:val="2"/>
        </w:numPr>
        <w:spacing w:line="276" w:lineRule="auto"/>
        <w:jc w:val="both"/>
      </w:pPr>
      <w:r w:rsidRPr="00EE79E7">
        <w:t xml:space="preserve">Eğitim öğretimle ilgili tüm süreç, form ve belgelerin web sitesinde açık ve erişilebilir olarak yer alması, </w:t>
      </w:r>
    </w:p>
    <w:p w14:paraId="3B45B244" w14:textId="77777777" w:rsidR="006B356A" w:rsidRPr="00EE79E7" w:rsidRDefault="006B356A" w:rsidP="006B356A">
      <w:pPr>
        <w:pStyle w:val="Default"/>
        <w:spacing w:line="276" w:lineRule="auto"/>
        <w:jc w:val="both"/>
      </w:pPr>
    </w:p>
    <w:p w14:paraId="7BD4C147" w14:textId="77777777" w:rsidR="006B356A" w:rsidRPr="00EE79E7" w:rsidRDefault="006B356A">
      <w:pPr>
        <w:pStyle w:val="Default"/>
        <w:numPr>
          <w:ilvl w:val="0"/>
          <w:numId w:val="2"/>
        </w:numPr>
        <w:spacing w:line="276" w:lineRule="auto"/>
        <w:jc w:val="both"/>
      </w:pPr>
      <w:r w:rsidRPr="00EE79E7">
        <w:t xml:space="preserve">Öğrenci merkezli bir eğitim anlayışının benimsenmesi, </w:t>
      </w:r>
    </w:p>
    <w:p w14:paraId="22F61676" w14:textId="77777777" w:rsidR="006B356A" w:rsidRPr="00EE79E7" w:rsidRDefault="006B356A" w:rsidP="006B356A">
      <w:pPr>
        <w:pStyle w:val="Default"/>
        <w:spacing w:line="276" w:lineRule="auto"/>
        <w:jc w:val="both"/>
      </w:pPr>
    </w:p>
    <w:p w14:paraId="28896840" w14:textId="77777777" w:rsidR="006B356A" w:rsidRPr="00EE79E7" w:rsidRDefault="006B356A">
      <w:pPr>
        <w:pStyle w:val="Default"/>
        <w:numPr>
          <w:ilvl w:val="0"/>
          <w:numId w:val="2"/>
        </w:numPr>
        <w:spacing w:line="276" w:lineRule="auto"/>
        <w:jc w:val="both"/>
      </w:pPr>
      <w:r w:rsidRPr="00EE79E7">
        <w:t>Öğrenciler ile akademik ve idari personel arasındaki yüksek iletişimin varlığı.</w:t>
      </w:r>
    </w:p>
    <w:p w14:paraId="3A712C0D" w14:textId="77777777" w:rsidR="006B356A" w:rsidRPr="00EE79E7" w:rsidRDefault="006B356A" w:rsidP="006B356A">
      <w:pPr>
        <w:pStyle w:val="ListeParagraf"/>
        <w:rPr>
          <w:szCs w:val="24"/>
        </w:rPr>
      </w:pPr>
    </w:p>
    <w:p w14:paraId="55C8741F" w14:textId="22B3CF88" w:rsidR="006B356A" w:rsidRPr="00EE79E7" w:rsidRDefault="006B356A" w:rsidP="006B356A">
      <w:pPr>
        <w:pStyle w:val="Default"/>
        <w:spacing w:line="276" w:lineRule="auto"/>
        <w:jc w:val="both"/>
        <w:rPr>
          <w:i/>
          <w:iCs/>
        </w:rPr>
      </w:pPr>
      <w:r w:rsidRPr="00EE79E7">
        <w:rPr>
          <w:i/>
          <w:iCs/>
        </w:rPr>
        <w:t xml:space="preserve">İyileştirmeye Açık Yönlerimiz  </w:t>
      </w:r>
    </w:p>
    <w:p w14:paraId="508570A1" w14:textId="77777777" w:rsidR="006B356A" w:rsidRPr="00EE79E7" w:rsidRDefault="006B356A" w:rsidP="006B356A">
      <w:pPr>
        <w:pStyle w:val="Default"/>
      </w:pPr>
    </w:p>
    <w:p w14:paraId="444997A9" w14:textId="77777777" w:rsidR="006B356A" w:rsidRPr="00EE79E7" w:rsidRDefault="006B356A" w:rsidP="006B356A">
      <w:pPr>
        <w:pStyle w:val="Default"/>
      </w:pPr>
    </w:p>
    <w:p w14:paraId="564BF49A" w14:textId="1E25810C" w:rsidR="006B356A" w:rsidRPr="00EE79E7" w:rsidRDefault="006B356A">
      <w:pPr>
        <w:pStyle w:val="Default"/>
        <w:numPr>
          <w:ilvl w:val="0"/>
          <w:numId w:val="5"/>
        </w:numPr>
      </w:pPr>
      <w:r w:rsidRPr="00EE79E7">
        <w:t>Etkileşimde bulunulan mezun sayısının yeterli düzeyde olmaması</w:t>
      </w:r>
    </w:p>
    <w:p w14:paraId="3604F559" w14:textId="77777777" w:rsidR="006B356A" w:rsidRPr="00EE79E7" w:rsidRDefault="006B356A" w:rsidP="006B356A">
      <w:pPr>
        <w:pStyle w:val="Default"/>
      </w:pPr>
    </w:p>
    <w:p w14:paraId="12E3999B" w14:textId="77777777" w:rsidR="006B356A" w:rsidRPr="00EE79E7" w:rsidRDefault="006B356A" w:rsidP="006B356A">
      <w:pPr>
        <w:pStyle w:val="Default"/>
      </w:pPr>
    </w:p>
    <w:p w14:paraId="40889D89" w14:textId="77777777" w:rsidR="006B356A" w:rsidRPr="00EE79E7" w:rsidRDefault="006B356A" w:rsidP="006B356A">
      <w:pPr>
        <w:pStyle w:val="Default"/>
        <w:jc w:val="both"/>
      </w:pPr>
      <w:r w:rsidRPr="00EE79E7">
        <w:rPr>
          <w:b/>
          <w:bCs/>
        </w:rPr>
        <w:t xml:space="preserve">Araştırma-Geliştirme </w:t>
      </w:r>
    </w:p>
    <w:p w14:paraId="7A708D54" w14:textId="77777777" w:rsidR="006B356A" w:rsidRPr="00EE79E7" w:rsidRDefault="006B356A" w:rsidP="006B356A">
      <w:pPr>
        <w:pStyle w:val="Default"/>
        <w:jc w:val="both"/>
      </w:pPr>
    </w:p>
    <w:p w14:paraId="3314E6D3" w14:textId="130D25D1" w:rsidR="006B356A" w:rsidRPr="00EE79E7" w:rsidRDefault="006B356A" w:rsidP="006B356A">
      <w:pPr>
        <w:pStyle w:val="Default"/>
        <w:jc w:val="both"/>
        <w:rPr>
          <w:i/>
          <w:iCs/>
        </w:rPr>
      </w:pPr>
      <w:r w:rsidRPr="00EE79E7">
        <w:rPr>
          <w:i/>
          <w:iCs/>
        </w:rPr>
        <w:t>Güçlü Yönlerimiz</w:t>
      </w:r>
    </w:p>
    <w:p w14:paraId="298F214A" w14:textId="77777777" w:rsidR="006B356A" w:rsidRPr="00EE79E7" w:rsidRDefault="006B356A" w:rsidP="006B356A">
      <w:pPr>
        <w:pStyle w:val="Default"/>
        <w:jc w:val="both"/>
      </w:pPr>
    </w:p>
    <w:p w14:paraId="671C069C" w14:textId="77777777" w:rsidR="006B356A" w:rsidRPr="00EE79E7" w:rsidRDefault="006B356A" w:rsidP="006B356A">
      <w:pPr>
        <w:pStyle w:val="Default"/>
      </w:pPr>
    </w:p>
    <w:p w14:paraId="39366C68" w14:textId="77777777" w:rsidR="006B356A" w:rsidRPr="00EE79E7" w:rsidRDefault="006B356A">
      <w:pPr>
        <w:pStyle w:val="Default"/>
        <w:numPr>
          <w:ilvl w:val="0"/>
          <w:numId w:val="6"/>
        </w:numPr>
        <w:jc w:val="both"/>
      </w:pPr>
      <w:r w:rsidRPr="00EE79E7">
        <w:t xml:space="preserve">Akademik personel tarafından gerçekleştirilen araştırma-geliştirme ve sosyal fayda içeren proje sayısının artışı </w:t>
      </w:r>
    </w:p>
    <w:p w14:paraId="03355EC0" w14:textId="77777777" w:rsidR="006B356A" w:rsidRPr="00EE79E7" w:rsidRDefault="006B356A" w:rsidP="006B356A">
      <w:pPr>
        <w:pStyle w:val="Default"/>
        <w:jc w:val="both"/>
      </w:pPr>
    </w:p>
    <w:p w14:paraId="31808ED1" w14:textId="77777777" w:rsidR="006B356A" w:rsidRPr="00EE79E7" w:rsidRDefault="006B356A">
      <w:pPr>
        <w:pStyle w:val="Default"/>
        <w:numPr>
          <w:ilvl w:val="0"/>
          <w:numId w:val="6"/>
        </w:numPr>
        <w:jc w:val="both"/>
      </w:pPr>
      <w:r w:rsidRPr="00EE79E7">
        <w:t xml:space="preserve">Bilimsel yayınlarda önemli ölçüde nicelik ve nitelik artışının olması </w:t>
      </w:r>
    </w:p>
    <w:p w14:paraId="04A1A311" w14:textId="77777777" w:rsidR="006B356A" w:rsidRPr="00EE79E7" w:rsidRDefault="006B356A" w:rsidP="006B356A">
      <w:pPr>
        <w:pStyle w:val="Default"/>
        <w:jc w:val="both"/>
      </w:pPr>
    </w:p>
    <w:p w14:paraId="47F96F29" w14:textId="77777777" w:rsidR="006B356A" w:rsidRPr="00EE79E7" w:rsidRDefault="006B356A">
      <w:pPr>
        <w:pStyle w:val="Default"/>
        <w:numPr>
          <w:ilvl w:val="0"/>
          <w:numId w:val="6"/>
        </w:numPr>
        <w:jc w:val="both"/>
      </w:pPr>
      <w:r w:rsidRPr="00EE79E7">
        <w:t xml:space="preserve">Yüksekokulumuzun Üniversite Kütüphanesi araştırma kaynaklarının ulaşılabilir olması </w:t>
      </w:r>
    </w:p>
    <w:p w14:paraId="0455F29A" w14:textId="77777777" w:rsidR="006B356A" w:rsidRPr="00EE79E7" w:rsidRDefault="006B356A" w:rsidP="006B356A">
      <w:pPr>
        <w:pStyle w:val="Default"/>
        <w:jc w:val="both"/>
      </w:pPr>
    </w:p>
    <w:p w14:paraId="7048B6AA" w14:textId="77777777" w:rsidR="006B356A" w:rsidRPr="00EE79E7" w:rsidRDefault="006B356A">
      <w:pPr>
        <w:pStyle w:val="Default"/>
        <w:numPr>
          <w:ilvl w:val="0"/>
          <w:numId w:val="6"/>
        </w:numPr>
        <w:jc w:val="both"/>
      </w:pPr>
      <w:r w:rsidRPr="00EE79E7">
        <w:t xml:space="preserve">Yüksekokulumuza atanan akademik personelin yetkinliğinin ölçülmesi, izlenmesi ve değerlendirilmesi iş ve işlemlerinin ilgili mevzuatlar gereğince güvence altına alınmış olması </w:t>
      </w:r>
    </w:p>
    <w:p w14:paraId="6A69D8B3" w14:textId="77777777" w:rsidR="006B356A" w:rsidRPr="00EE79E7" w:rsidRDefault="006B356A" w:rsidP="006B356A">
      <w:pPr>
        <w:pStyle w:val="Default"/>
        <w:jc w:val="both"/>
      </w:pPr>
    </w:p>
    <w:p w14:paraId="788B4CC5" w14:textId="64293FCB" w:rsidR="006B356A" w:rsidRPr="00EE79E7" w:rsidRDefault="006B356A" w:rsidP="006B356A">
      <w:pPr>
        <w:pStyle w:val="Default"/>
        <w:rPr>
          <w:i/>
          <w:iCs/>
        </w:rPr>
      </w:pPr>
      <w:r w:rsidRPr="00EE79E7">
        <w:rPr>
          <w:i/>
          <w:iCs/>
        </w:rPr>
        <w:t>İyileştirmeye Açık Yönlerimiz</w:t>
      </w:r>
    </w:p>
    <w:p w14:paraId="46F616FB" w14:textId="77777777" w:rsidR="006B356A" w:rsidRPr="00EE79E7" w:rsidRDefault="006B356A" w:rsidP="006B356A">
      <w:pPr>
        <w:pStyle w:val="Default"/>
      </w:pPr>
    </w:p>
    <w:p w14:paraId="7D7B7D34" w14:textId="77777777" w:rsidR="006B356A" w:rsidRPr="00EE79E7" w:rsidRDefault="006B356A" w:rsidP="006B356A">
      <w:pPr>
        <w:pStyle w:val="Default"/>
      </w:pPr>
    </w:p>
    <w:p w14:paraId="057F2CC1" w14:textId="77777777" w:rsidR="006B356A" w:rsidRPr="00EE79E7" w:rsidRDefault="006B356A">
      <w:pPr>
        <w:pStyle w:val="Default"/>
        <w:numPr>
          <w:ilvl w:val="0"/>
          <w:numId w:val="7"/>
        </w:numPr>
        <w:jc w:val="both"/>
      </w:pPr>
      <w:r w:rsidRPr="00EE79E7">
        <w:t xml:space="preserve">Meslek Yüksekokulu bünyesinde proje ve araştırma kültürünün yaygınlaştırılması amacı ile kurulmuş bir komisyonun bulunmaması, </w:t>
      </w:r>
    </w:p>
    <w:p w14:paraId="0B045CFA" w14:textId="77777777" w:rsidR="006B356A" w:rsidRPr="00EE79E7" w:rsidRDefault="006B356A" w:rsidP="003B4946">
      <w:pPr>
        <w:pStyle w:val="Default"/>
        <w:jc w:val="both"/>
      </w:pPr>
    </w:p>
    <w:p w14:paraId="416F91F3" w14:textId="77777777" w:rsidR="006B356A" w:rsidRPr="00EE79E7" w:rsidRDefault="006B356A">
      <w:pPr>
        <w:pStyle w:val="Default"/>
        <w:numPr>
          <w:ilvl w:val="0"/>
          <w:numId w:val="7"/>
        </w:numPr>
        <w:jc w:val="both"/>
      </w:pPr>
      <w:r w:rsidRPr="00EE79E7">
        <w:t xml:space="preserve">Yüksekokul genelinde kurum dışı projelerinin azlığı, </w:t>
      </w:r>
    </w:p>
    <w:p w14:paraId="3B65DEF3" w14:textId="77777777" w:rsidR="006B356A" w:rsidRPr="00EE79E7" w:rsidRDefault="006B356A" w:rsidP="003B4946">
      <w:pPr>
        <w:pStyle w:val="Default"/>
        <w:jc w:val="both"/>
      </w:pPr>
    </w:p>
    <w:p w14:paraId="0A120F27" w14:textId="77777777" w:rsidR="006B356A" w:rsidRPr="00EE79E7" w:rsidRDefault="006B356A" w:rsidP="003B4946">
      <w:pPr>
        <w:pStyle w:val="Default"/>
        <w:jc w:val="both"/>
      </w:pPr>
    </w:p>
    <w:p w14:paraId="71DBFFD7" w14:textId="77777777" w:rsidR="006B356A" w:rsidRPr="00EE79E7" w:rsidRDefault="006B356A">
      <w:pPr>
        <w:pStyle w:val="Default"/>
        <w:numPr>
          <w:ilvl w:val="0"/>
          <w:numId w:val="7"/>
        </w:numPr>
        <w:jc w:val="both"/>
      </w:pPr>
      <w:r w:rsidRPr="00EE79E7">
        <w:t xml:space="preserve">Araştırma geliştirme alt yapısının istenilen düzeyde olmaması, </w:t>
      </w:r>
    </w:p>
    <w:p w14:paraId="6B564D98" w14:textId="77777777" w:rsidR="003B4946" w:rsidRPr="00EE79E7" w:rsidRDefault="003B4946" w:rsidP="003B4946">
      <w:pPr>
        <w:pStyle w:val="Default"/>
        <w:jc w:val="both"/>
      </w:pPr>
    </w:p>
    <w:p w14:paraId="68EBBAF3" w14:textId="77777777" w:rsidR="003B4946" w:rsidRPr="00EE79E7" w:rsidRDefault="003B4946">
      <w:pPr>
        <w:pStyle w:val="Default"/>
        <w:numPr>
          <w:ilvl w:val="0"/>
          <w:numId w:val="7"/>
        </w:numPr>
        <w:jc w:val="both"/>
      </w:pPr>
      <w:r w:rsidRPr="00EE79E7">
        <w:t xml:space="preserve">Araştırma ve proje konularındaki ikili iş birliklerinde uluslararasılaşmanın olmaması, </w:t>
      </w:r>
    </w:p>
    <w:p w14:paraId="722F3437" w14:textId="77777777" w:rsidR="003B4946" w:rsidRPr="00EE79E7" w:rsidRDefault="003B4946" w:rsidP="003B4946">
      <w:pPr>
        <w:pStyle w:val="Default"/>
        <w:jc w:val="both"/>
      </w:pPr>
    </w:p>
    <w:p w14:paraId="17F3269C" w14:textId="77777777" w:rsidR="003B4946" w:rsidRDefault="003B4946">
      <w:pPr>
        <w:pStyle w:val="Default"/>
        <w:numPr>
          <w:ilvl w:val="0"/>
          <w:numId w:val="7"/>
        </w:numPr>
        <w:jc w:val="both"/>
      </w:pPr>
      <w:r w:rsidRPr="00EE79E7">
        <w:t xml:space="preserve">Yüksekokulumuz, bağış ve sponsorluk yoluyla kurum dışı fonlamalar yoluyla kazanım sağladığı proje desteği, sponsor geliri, bağış vb. kalemlerinin olmaması. </w:t>
      </w:r>
    </w:p>
    <w:p w14:paraId="4F4AAA04" w14:textId="77777777" w:rsidR="000B5C4D" w:rsidRDefault="000B5C4D" w:rsidP="000B5C4D">
      <w:pPr>
        <w:pStyle w:val="ListeParagraf"/>
      </w:pPr>
    </w:p>
    <w:p w14:paraId="569FE615" w14:textId="77777777" w:rsidR="000B5C4D" w:rsidRPr="00EE79E7" w:rsidRDefault="000B5C4D" w:rsidP="000B5C4D">
      <w:pPr>
        <w:pStyle w:val="Default"/>
        <w:ind w:left="720"/>
        <w:jc w:val="both"/>
      </w:pPr>
    </w:p>
    <w:p w14:paraId="4559966A" w14:textId="77777777" w:rsidR="003B4946" w:rsidRPr="00EE79E7" w:rsidRDefault="003B4946" w:rsidP="003B4946">
      <w:pPr>
        <w:pStyle w:val="Default"/>
      </w:pPr>
    </w:p>
    <w:p w14:paraId="78866509" w14:textId="6C2E3FFC" w:rsidR="003B4946" w:rsidRPr="00EE79E7" w:rsidRDefault="003B4946" w:rsidP="003B4946">
      <w:pPr>
        <w:pStyle w:val="Default"/>
        <w:jc w:val="both"/>
        <w:rPr>
          <w:b/>
          <w:bCs/>
        </w:rPr>
      </w:pPr>
      <w:r w:rsidRPr="00EE79E7">
        <w:rPr>
          <w:b/>
          <w:bCs/>
        </w:rPr>
        <w:t xml:space="preserve">Toplumsal Katkı </w:t>
      </w:r>
    </w:p>
    <w:p w14:paraId="3AA0ED55" w14:textId="77777777" w:rsidR="003B4946" w:rsidRPr="00EE79E7" w:rsidRDefault="003B4946" w:rsidP="003B4946">
      <w:pPr>
        <w:pStyle w:val="Default"/>
        <w:jc w:val="both"/>
      </w:pPr>
    </w:p>
    <w:p w14:paraId="56DF10B1" w14:textId="77777777" w:rsidR="003B4946" w:rsidRPr="00EE79E7" w:rsidRDefault="003B4946" w:rsidP="003B4946">
      <w:pPr>
        <w:pStyle w:val="Default"/>
        <w:jc w:val="both"/>
        <w:rPr>
          <w:i/>
          <w:iCs/>
        </w:rPr>
      </w:pPr>
      <w:r w:rsidRPr="00EE79E7">
        <w:rPr>
          <w:i/>
          <w:iCs/>
        </w:rPr>
        <w:t xml:space="preserve">Güçlü Yönlerimiz </w:t>
      </w:r>
    </w:p>
    <w:p w14:paraId="66F19B35" w14:textId="77777777" w:rsidR="003B4946" w:rsidRPr="00EE79E7" w:rsidRDefault="003B4946" w:rsidP="003B4946">
      <w:pPr>
        <w:pStyle w:val="Default"/>
        <w:jc w:val="both"/>
      </w:pPr>
    </w:p>
    <w:p w14:paraId="46902B0B" w14:textId="6BD2F0CC" w:rsidR="003B4946" w:rsidRPr="00EE79E7" w:rsidRDefault="003B4946">
      <w:pPr>
        <w:pStyle w:val="Default"/>
        <w:numPr>
          <w:ilvl w:val="0"/>
          <w:numId w:val="8"/>
        </w:numPr>
        <w:spacing w:after="131"/>
        <w:jc w:val="both"/>
      </w:pPr>
      <w:r w:rsidRPr="00EE79E7">
        <w:t xml:space="preserve">Birimimizde toplumsal sorunlara karşı bilinçlendirme, konferans ve eğitim gibi toplumsal katkı uygulamalarının yapılması, </w:t>
      </w:r>
    </w:p>
    <w:p w14:paraId="23D02F8C" w14:textId="74D2A02B" w:rsidR="003B4946" w:rsidRPr="00EE79E7" w:rsidRDefault="003B4946">
      <w:pPr>
        <w:pStyle w:val="Default"/>
        <w:numPr>
          <w:ilvl w:val="0"/>
          <w:numId w:val="8"/>
        </w:numPr>
        <w:spacing w:after="131"/>
        <w:jc w:val="both"/>
      </w:pPr>
      <w:r w:rsidRPr="00EE79E7">
        <w:t xml:space="preserve">Dış paydaşlarımız tarafından düzenlenen etkinliklere, Yüksekokulumuz öğretim elamanlarının katılım göstermeleri, </w:t>
      </w:r>
    </w:p>
    <w:p w14:paraId="04BCCC94" w14:textId="638AF23A" w:rsidR="003B4946" w:rsidRPr="00EE79E7" w:rsidRDefault="003B4946">
      <w:pPr>
        <w:pStyle w:val="Default"/>
        <w:numPr>
          <w:ilvl w:val="0"/>
          <w:numId w:val="8"/>
        </w:numPr>
        <w:spacing w:after="131"/>
        <w:jc w:val="both"/>
      </w:pPr>
      <w:r w:rsidRPr="00EE79E7">
        <w:t xml:space="preserve">Yüksekokulumuz programlarının gönüllülük çalışmaları dersi kapsamında toplum yararına etkinlikler yapması, </w:t>
      </w:r>
    </w:p>
    <w:p w14:paraId="35647923" w14:textId="77777777" w:rsidR="003B4946" w:rsidRPr="00EE79E7" w:rsidRDefault="003B4946" w:rsidP="003B4946">
      <w:pPr>
        <w:pStyle w:val="Default"/>
        <w:spacing w:after="131"/>
        <w:ind w:left="360"/>
        <w:jc w:val="both"/>
      </w:pPr>
    </w:p>
    <w:p w14:paraId="397C4DB2" w14:textId="77777777" w:rsidR="003B4946" w:rsidRPr="00EE79E7" w:rsidRDefault="003B4946" w:rsidP="003B4946">
      <w:pPr>
        <w:pStyle w:val="Default"/>
        <w:rPr>
          <w:i/>
          <w:iCs/>
        </w:rPr>
      </w:pPr>
      <w:r w:rsidRPr="00EE79E7">
        <w:rPr>
          <w:i/>
          <w:iCs/>
        </w:rPr>
        <w:t xml:space="preserve">İyileştirmeye Açık Yönlerimiz </w:t>
      </w:r>
    </w:p>
    <w:p w14:paraId="0079F264" w14:textId="77777777" w:rsidR="003B4946" w:rsidRPr="00EE79E7" w:rsidRDefault="003B4946" w:rsidP="003B4946">
      <w:pPr>
        <w:pStyle w:val="Default"/>
        <w:ind w:left="720"/>
      </w:pPr>
    </w:p>
    <w:p w14:paraId="70BD77DC" w14:textId="3DE6443B" w:rsidR="003B4946" w:rsidRPr="00EE79E7" w:rsidRDefault="003B4946">
      <w:pPr>
        <w:pStyle w:val="Default"/>
        <w:numPr>
          <w:ilvl w:val="0"/>
          <w:numId w:val="8"/>
        </w:numPr>
        <w:spacing w:after="131"/>
        <w:jc w:val="both"/>
      </w:pPr>
      <w:r w:rsidRPr="00EE79E7">
        <w:t xml:space="preserve">Bilimsel, kültürel, sosyal, sportif ve sanatsal faaliyetlerin düzenlenmesinde finansal kaynak yetersizliği, </w:t>
      </w:r>
    </w:p>
    <w:p w14:paraId="3218CB7B" w14:textId="77777777" w:rsidR="003B4946" w:rsidRPr="00EE79E7" w:rsidRDefault="003B4946">
      <w:pPr>
        <w:pStyle w:val="Default"/>
        <w:numPr>
          <w:ilvl w:val="0"/>
          <w:numId w:val="8"/>
        </w:numPr>
        <w:spacing w:after="131"/>
        <w:jc w:val="both"/>
      </w:pPr>
      <w:r w:rsidRPr="00EE79E7">
        <w:t xml:space="preserve">Meslek Yüksekokulu bünyesinde toplumsal katkı odak noktalı çalışmaların yaygınlaştırılması amacı ile kurulmuş bir komisyonun bulunmaması, </w:t>
      </w:r>
    </w:p>
    <w:p w14:paraId="2E5FA923" w14:textId="30546E50" w:rsidR="003B4946" w:rsidRPr="00EE79E7" w:rsidRDefault="003B4946">
      <w:pPr>
        <w:pStyle w:val="Default"/>
        <w:numPr>
          <w:ilvl w:val="0"/>
          <w:numId w:val="8"/>
        </w:numPr>
        <w:spacing w:after="131"/>
        <w:jc w:val="both"/>
      </w:pPr>
      <w:r w:rsidRPr="00EE79E7">
        <w:t xml:space="preserve">Birim ile toplumun iletişim ve iş birliğinin arttırılmasına yönelik aktiviteler yapılması ihtiyacı </w:t>
      </w:r>
    </w:p>
    <w:p w14:paraId="7F2CEC62" w14:textId="77777777" w:rsidR="003B4946" w:rsidRPr="00EE79E7" w:rsidRDefault="003B4946" w:rsidP="003B4946">
      <w:pPr>
        <w:pStyle w:val="Default"/>
        <w:ind w:left="720"/>
        <w:rPr>
          <w:rFonts w:ascii="Wingdings" w:hAnsi="Wingdings" w:cs="Wingdings"/>
        </w:rPr>
      </w:pPr>
    </w:p>
    <w:p w14:paraId="41E40764" w14:textId="77777777" w:rsidR="003B4946" w:rsidRPr="00EE79E7" w:rsidRDefault="003B4946" w:rsidP="003B4946">
      <w:pPr>
        <w:pStyle w:val="Default"/>
        <w:spacing w:after="131"/>
        <w:jc w:val="both"/>
      </w:pPr>
    </w:p>
    <w:p w14:paraId="3D7383C4" w14:textId="77777777" w:rsidR="003B4946" w:rsidRPr="00EE79E7" w:rsidRDefault="003B4946" w:rsidP="003B4946">
      <w:pPr>
        <w:pStyle w:val="Default"/>
        <w:jc w:val="both"/>
        <w:rPr>
          <w:rFonts w:ascii="Wingdings" w:hAnsi="Wingdings" w:cs="Wingdings"/>
        </w:rPr>
      </w:pPr>
    </w:p>
    <w:p w14:paraId="2165F99D" w14:textId="77777777" w:rsidR="00620D2B" w:rsidRPr="005F255D" w:rsidRDefault="00620D2B" w:rsidP="00DB1CB2">
      <w:pPr>
        <w:rPr>
          <w:color w:val="000000" w:themeColor="text1"/>
        </w:rPr>
      </w:pPr>
    </w:p>
    <w:p w14:paraId="0629F335" w14:textId="77777777" w:rsidR="00200ACF" w:rsidRDefault="00200ACF" w:rsidP="00DB1CB2">
      <w:pPr>
        <w:rPr>
          <w:color w:val="000000" w:themeColor="text1"/>
        </w:rPr>
      </w:pPr>
    </w:p>
    <w:p w14:paraId="20C648F7" w14:textId="77777777" w:rsidR="00DB1CB2" w:rsidRDefault="00DB1CB2" w:rsidP="00DB1CB2">
      <w:pPr>
        <w:rPr>
          <w:color w:val="000000" w:themeColor="text1"/>
        </w:rPr>
      </w:pPr>
    </w:p>
    <w:p w14:paraId="0D6E7CE7" w14:textId="77777777" w:rsidR="00622F76" w:rsidRDefault="00622F76" w:rsidP="00DB1CB2">
      <w:pPr>
        <w:rPr>
          <w:color w:val="000000" w:themeColor="text1"/>
        </w:rPr>
      </w:pPr>
    </w:p>
    <w:p w14:paraId="22FF78F8" w14:textId="77777777" w:rsidR="00622F76" w:rsidRDefault="00622F76" w:rsidP="00DB1CB2">
      <w:pPr>
        <w:rPr>
          <w:color w:val="000000" w:themeColor="text1"/>
        </w:rPr>
      </w:pPr>
    </w:p>
    <w:p w14:paraId="032E2015" w14:textId="77777777" w:rsidR="00521C7D" w:rsidRDefault="00521C7D" w:rsidP="00DB1CB2">
      <w:pPr>
        <w:rPr>
          <w:color w:val="000000" w:themeColor="text1"/>
        </w:rPr>
      </w:pPr>
    </w:p>
    <w:p w14:paraId="369515D9" w14:textId="77777777" w:rsidR="00521C7D" w:rsidRDefault="00521C7D" w:rsidP="00DB1CB2">
      <w:pPr>
        <w:rPr>
          <w:color w:val="000000" w:themeColor="text1"/>
        </w:rPr>
      </w:pPr>
    </w:p>
    <w:p w14:paraId="49950427" w14:textId="77777777" w:rsidR="00521C7D" w:rsidRDefault="00521C7D" w:rsidP="00DB1CB2">
      <w:pPr>
        <w:rPr>
          <w:color w:val="000000" w:themeColor="text1"/>
        </w:rPr>
      </w:pPr>
    </w:p>
    <w:p w14:paraId="7D7449AE" w14:textId="77777777" w:rsidR="00521C7D" w:rsidRDefault="00521C7D" w:rsidP="00DB1CB2">
      <w:pPr>
        <w:rPr>
          <w:color w:val="000000" w:themeColor="text1"/>
        </w:rPr>
      </w:pPr>
    </w:p>
    <w:p w14:paraId="03299D79" w14:textId="77777777" w:rsidR="00622F76" w:rsidRDefault="00622F76" w:rsidP="00DB1CB2">
      <w:pPr>
        <w:rPr>
          <w:color w:val="000000" w:themeColor="text1"/>
        </w:rPr>
      </w:pPr>
    </w:p>
    <w:p w14:paraId="5DB57A54" w14:textId="77777777" w:rsidR="00622F76" w:rsidRDefault="00622F76" w:rsidP="00DB1CB2">
      <w:pPr>
        <w:rPr>
          <w:color w:val="000000" w:themeColor="text1"/>
        </w:rPr>
      </w:pPr>
    </w:p>
    <w:p w14:paraId="5116513E" w14:textId="77777777" w:rsidR="00622F76" w:rsidRDefault="00622F76" w:rsidP="00DB1CB2">
      <w:pPr>
        <w:rPr>
          <w:color w:val="000000" w:themeColor="text1"/>
        </w:rPr>
      </w:pPr>
    </w:p>
    <w:p w14:paraId="51AA8D9C" w14:textId="77777777" w:rsidR="00622F76" w:rsidRDefault="00622F76" w:rsidP="00DB1CB2">
      <w:pPr>
        <w:rPr>
          <w:color w:val="000000" w:themeColor="text1"/>
        </w:rPr>
      </w:pPr>
    </w:p>
    <w:p w14:paraId="12324DEC" w14:textId="77777777" w:rsidR="00622F76" w:rsidRDefault="00622F76" w:rsidP="00DB1CB2">
      <w:pPr>
        <w:rPr>
          <w:color w:val="000000" w:themeColor="text1"/>
        </w:rPr>
      </w:pPr>
    </w:p>
    <w:p w14:paraId="7F3A3656" w14:textId="77777777" w:rsidR="00622F76" w:rsidRPr="005F255D" w:rsidRDefault="00622F76" w:rsidP="00DB1CB2">
      <w:pPr>
        <w:rPr>
          <w:color w:val="000000" w:themeColor="text1"/>
        </w:rPr>
      </w:pPr>
    </w:p>
    <w:p w14:paraId="70CCF6CC" w14:textId="77777777" w:rsidR="008C6A5C" w:rsidRPr="005F255D" w:rsidRDefault="008C6A5C" w:rsidP="008C6A5C">
      <w:pPr>
        <w:ind w:right="63"/>
        <w:jc w:val="center"/>
        <w:rPr>
          <w:rFonts w:eastAsia="Times New Roman" w:cs="Times New Roman"/>
          <w:b/>
          <w:bCs/>
          <w:color w:val="000000" w:themeColor="text1"/>
          <w:szCs w:val="24"/>
        </w:rPr>
      </w:pPr>
      <w:r w:rsidRPr="005F255D">
        <w:rPr>
          <w:rFonts w:eastAsia="Times New Roman" w:cs="Times New Roman"/>
          <w:b/>
          <w:bCs/>
          <w:color w:val="000000" w:themeColor="text1"/>
          <w:szCs w:val="24"/>
        </w:rPr>
        <w:t>Özet Olgunluk Düzeyi</w:t>
      </w:r>
    </w:p>
    <w:tbl>
      <w:tblPr>
        <w:tblStyle w:val="TabloKlavuzu"/>
        <w:tblW w:w="5000" w:type="pct"/>
        <w:tblInd w:w="0" w:type="dxa"/>
        <w:tblLook w:val="04A0" w:firstRow="1" w:lastRow="0" w:firstColumn="1" w:lastColumn="0" w:noHBand="0" w:noVBand="1"/>
      </w:tblPr>
      <w:tblGrid>
        <w:gridCol w:w="1253"/>
        <w:gridCol w:w="1206"/>
        <w:gridCol w:w="1207"/>
        <w:gridCol w:w="1207"/>
        <w:gridCol w:w="1207"/>
        <w:gridCol w:w="1207"/>
        <w:gridCol w:w="2001"/>
      </w:tblGrid>
      <w:tr w:rsidR="005F255D" w:rsidRPr="005F255D" w14:paraId="5C9B4632" w14:textId="77777777" w:rsidTr="00567563">
        <w:tc>
          <w:tcPr>
            <w:tcW w:w="1323" w:type="pct"/>
            <w:gridSpan w:val="2"/>
            <w:vAlign w:val="center"/>
          </w:tcPr>
          <w:p w14:paraId="4E4F993F" w14:textId="60258780" w:rsidR="00567563" w:rsidRPr="005F255D" w:rsidRDefault="00567563" w:rsidP="00567563">
            <w:pPr>
              <w:jc w:val="center"/>
              <w:rPr>
                <w:b/>
                <w:bCs/>
                <w:color w:val="000000" w:themeColor="text1"/>
                <w:sz w:val="22"/>
                <w:szCs w:val="22"/>
              </w:rPr>
            </w:pPr>
            <w:r w:rsidRPr="005F255D">
              <w:rPr>
                <w:b/>
                <w:bCs/>
                <w:color w:val="000000" w:themeColor="text1"/>
                <w:sz w:val="22"/>
                <w:szCs w:val="22"/>
              </w:rPr>
              <w:t>Birim Adı:</w:t>
            </w:r>
          </w:p>
        </w:tc>
        <w:tc>
          <w:tcPr>
            <w:tcW w:w="3677" w:type="pct"/>
            <w:gridSpan w:val="5"/>
            <w:vAlign w:val="center"/>
          </w:tcPr>
          <w:p w14:paraId="195EDFFE" w14:textId="77777777" w:rsidR="00567563" w:rsidRPr="005F255D" w:rsidRDefault="00567563" w:rsidP="00567563">
            <w:pPr>
              <w:jc w:val="center"/>
              <w:rPr>
                <w:b/>
                <w:bCs/>
                <w:color w:val="000000" w:themeColor="text1"/>
                <w:sz w:val="22"/>
                <w:szCs w:val="22"/>
              </w:rPr>
            </w:pPr>
          </w:p>
        </w:tc>
      </w:tr>
      <w:tr w:rsidR="005F255D" w:rsidRPr="005F255D" w14:paraId="0B0320B0" w14:textId="77777777" w:rsidTr="00567563">
        <w:tc>
          <w:tcPr>
            <w:tcW w:w="674" w:type="pct"/>
            <w:vMerge w:val="restart"/>
            <w:vAlign w:val="center"/>
          </w:tcPr>
          <w:p w14:paraId="4D6C29E6" w14:textId="724FCBAF" w:rsidR="00567563" w:rsidRPr="005F255D" w:rsidRDefault="00567563" w:rsidP="00567563">
            <w:pPr>
              <w:jc w:val="center"/>
              <w:rPr>
                <w:b/>
                <w:bCs/>
                <w:color w:val="000000" w:themeColor="text1"/>
                <w:sz w:val="22"/>
                <w:szCs w:val="22"/>
              </w:rPr>
            </w:pPr>
            <w:r w:rsidRPr="005F255D">
              <w:rPr>
                <w:b/>
                <w:bCs/>
                <w:color w:val="000000" w:themeColor="text1"/>
                <w:sz w:val="22"/>
                <w:szCs w:val="22"/>
              </w:rPr>
              <w:t>Ölçüt</w:t>
            </w:r>
          </w:p>
        </w:tc>
        <w:tc>
          <w:tcPr>
            <w:tcW w:w="4326" w:type="pct"/>
            <w:gridSpan w:val="6"/>
            <w:vAlign w:val="center"/>
          </w:tcPr>
          <w:p w14:paraId="77866E44" w14:textId="6C252E3A" w:rsidR="00567563" w:rsidRPr="005F255D" w:rsidRDefault="00567563" w:rsidP="00567563">
            <w:pPr>
              <w:jc w:val="center"/>
              <w:rPr>
                <w:b/>
                <w:bCs/>
                <w:color w:val="000000" w:themeColor="text1"/>
                <w:sz w:val="22"/>
                <w:szCs w:val="22"/>
              </w:rPr>
            </w:pPr>
            <w:r w:rsidRPr="005F255D">
              <w:rPr>
                <w:b/>
                <w:bCs/>
                <w:color w:val="000000" w:themeColor="text1"/>
                <w:sz w:val="22"/>
                <w:szCs w:val="22"/>
              </w:rPr>
              <w:t>Olgunluk Düzeyi</w:t>
            </w:r>
          </w:p>
        </w:tc>
      </w:tr>
      <w:tr w:rsidR="005F255D" w:rsidRPr="005F255D" w14:paraId="3CCB2062" w14:textId="77777777" w:rsidTr="00567563">
        <w:tc>
          <w:tcPr>
            <w:tcW w:w="674" w:type="pct"/>
            <w:vMerge/>
            <w:vAlign w:val="center"/>
          </w:tcPr>
          <w:p w14:paraId="1209B703" w14:textId="77777777" w:rsidR="00567563" w:rsidRPr="005F255D" w:rsidRDefault="00567563" w:rsidP="00567563">
            <w:pPr>
              <w:jc w:val="center"/>
              <w:rPr>
                <w:color w:val="000000" w:themeColor="text1"/>
                <w:sz w:val="22"/>
                <w:szCs w:val="22"/>
              </w:rPr>
            </w:pPr>
          </w:p>
        </w:tc>
        <w:tc>
          <w:tcPr>
            <w:tcW w:w="649" w:type="pct"/>
            <w:vAlign w:val="center"/>
          </w:tcPr>
          <w:p w14:paraId="19BEB4FA" w14:textId="7A45E2E5" w:rsidR="00567563" w:rsidRPr="005F255D" w:rsidRDefault="00567563" w:rsidP="00567563">
            <w:pPr>
              <w:jc w:val="center"/>
              <w:rPr>
                <w:b/>
                <w:bCs/>
                <w:color w:val="000000" w:themeColor="text1"/>
                <w:sz w:val="22"/>
                <w:szCs w:val="22"/>
              </w:rPr>
            </w:pPr>
            <w:r w:rsidRPr="005F255D">
              <w:rPr>
                <w:b/>
                <w:bCs/>
                <w:color w:val="000000" w:themeColor="text1"/>
                <w:sz w:val="22"/>
                <w:szCs w:val="22"/>
              </w:rPr>
              <w:t>1</w:t>
            </w:r>
          </w:p>
        </w:tc>
        <w:tc>
          <w:tcPr>
            <w:tcW w:w="650" w:type="pct"/>
            <w:vAlign w:val="center"/>
          </w:tcPr>
          <w:p w14:paraId="443187DA" w14:textId="661E61CD" w:rsidR="00567563" w:rsidRPr="005F255D" w:rsidRDefault="00567563" w:rsidP="00567563">
            <w:pPr>
              <w:jc w:val="center"/>
              <w:rPr>
                <w:b/>
                <w:bCs/>
                <w:color w:val="000000" w:themeColor="text1"/>
                <w:sz w:val="22"/>
                <w:szCs w:val="22"/>
              </w:rPr>
            </w:pPr>
            <w:r w:rsidRPr="005F255D">
              <w:rPr>
                <w:b/>
                <w:bCs/>
                <w:color w:val="000000" w:themeColor="text1"/>
                <w:sz w:val="22"/>
                <w:szCs w:val="22"/>
              </w:rPr>
              <w:t>2</w:t>
            </w:r>
          </w:p>
        </w:tc>
        <w:tc>
          <w:tcPr>
            <w:tcW w:w="650" w:type="pct"/>
            <w:vAlign w:val="center"/>
          </w:tcPr>
          <w:p w14:paraId="3B359667" w14:textId="369AE3FE" w:rsidR="00567563" w:rsidRPr="005F255D" w:rsidRDefault="00567563" w:rsidP="00567563">
            <w:pPr>
              <w:jc w:val="center"/>
              <w:rPr>
                <w:b/>
                <w:bCs/>
                <w:color w:val="000000" w:themeColor="text1"/>
                <w:sz w:val="22"/>
                <w:szCs w:val="22"/>
              </w:rPr>
            </w:pPr>
            <w:r w:rsidRPr="005F255D">
              <w:rPr>
                <w:b/>
                <w:bCs/>
                <w:color w:val="000000" w:themeColor="text1"/>
                <w:sz w:val="22"/>
                <w:szCs w:val="22"/>
              </w:rPr>
              <w:t>3</w:t>
            </w:r>
          </w:p>
        </w:tc>
        <w:tc>
          <w:tcPr>
            <w:tcW w:w="650" w:type="pct"/>
            <w:vAlign w:val="center"/>
          </w:tcPr>
          <w:p w14:paraId="11D7CFF4" w14:textId="6F295E0A" w:rsidR="00567563" w:rsidRPr="005F255D" w:rsidRDefault="00567563" w:rsidP="00567563">
            <w:pPr>
              <w:jc w:val="center"/>
              <w:rPr>
                <w:b/>
                <w:bCs/>
                <w:color w:val="000000" w:themeColor="text1"/>
                <w:sz w:val="22"/>
                <w:szCs w:val="22"/>
              </w:rPr>
            </w:pPr>
            <w:r w:rsidRPr="005F255D">
              <w:rPr>
                <w:b/>
                <w:bCs/>
                <w:color w:val="000000" w:themeColor="text1"/>
                <w:sz w:val="22"/>
                <w:szCs w:val="22"/>
              </w:rPr>
              <w:t>4</w:t>
            </w:r>
          </w:p>
        </w:tc>
        <w:tc>
          <w:tcPr>
            <w:tcW w:w="650" w:type="pct"/>
            <w:vAlign w:val="center"/>
          </w:tcPr>
          <w:p w14:paraId="1F5171A6" w14:textId="21098C83" w:rsidR="00567563" w:rsidRPr="005F255D" w:rsidRDefault="00567563" w:rsidP="00567563">
            <w:pPr>
              <w:jc w:val="center"/>
              <w:rPr>
                <w:b/>
                <w:bCs/>
                <w:color w:val="000000" w:themeColor="text1"/>
                <w:sz w:val="22"/>
                <w:szCs w:val="22"/>
              </w:rPr>
            </w:pPr>
            <w:r w:rsidRPr="005F255D">
              <w:rPr>
                <w:b/>
                <w:bCs/>
                <w:color w:val="000000" w:themeColor="text1"/>
                <w:sz w:val="22"/>
                <w:szCs w:val="22"/>
              </w:rPr>
              <w:t>5</w:t>
            </w:r>
          </w:p>
        </w:tc>
        <w:tc>
          <w:tcPr>
            <w:tcW w:w="1077" w:type="pct"/>
            <w:vAlign w:val="center"/>
          </w:tcPr>
          <w:p w14:paraId="1281B504" w14:textId="634A7299" w:rsidR="00567563" w:rsidRPr="005F255D" w:rsidRDefault="00567563" w:rsidP="00567563">
            <w:pPr>
              <w:jc w:val="center"/>
              <w:rPr>
                <w:b/>
                <w:bCs/>
                <w:color w:val="000000" w:themeColor="text1"/>
                <w:sz w:val="22"/>
                <w:szCs w:val="22"/>
              </w:rPr>
            </w:pPr>
            <w:r w:rsidRPr="005F255D">
              <w:rPr>
                <w:b/>
                <w:bCs/>
                <w:color w:val="000000" w:themeColor="text1"/>
                <w:sz w:val="22"/>
                <w:szCs w:val="22"/>
              </w:rPr>
              <w:t>Değerlendirme Dışı</w:t>
            </w:r>
          </w:p>
        </w:tc>
      </w:tr>
      <w:tr w:rsidR="005F255D" w:rsidRPr="005F255D" w14:paraId="0C1F15D0" w14:textId="77777777" w:rsidTr="00582B4E">
        <w:tc>
          <w:tcPr>
            <w:tcW w:w="674" w:type="pct"/>
            <w:vAlign w:val="bottom"/>
          </w:tcPr>
          <w:p w14:paraId="57A63641" w14:textId="375340C4"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A.1.1</w:t>
            </w:r>
          </w:p>
        </w:tc>
        <w:tc>
          <w:tcPr>
            <w:tcW w:w="649" w:type="pct"/>
          </w:tcPr>
          <w:p w14:paraId="1E7C2F9C" w14:textId="77777777" w:rsidR="000A0B35" w:rsidRPr="005F255D" w:rsidRDefault="000A0B35" w:rsidP="00622F76">
            <w:pPr>
              <w:jc w:val="center"/>
              <w:rPr>
                <w:color w:val="000000" w:themeColor="text1"/>
                <w:sz w:val="22"/>
                <w:szCs w:val="22"/>
              </w:rPr>
            </w:pPr>
          </w:p>
        </w:tc>
        <w:tc>
          <w:tcPr>
            <w:tcW w:w="650" w:type="pct"/>
          </w:tcPr>
          <w:p w14:paraId="1D3B3EE7" w14:textId="77777777" w:rsidR="000A0B35" w:rsidRPr="005F255D" w:rsidRDefault="000A0B35" w:rsidP="00622F76">
            <w:pPr>
              <w:jc w:val="center"/>
              <w:rPr>
                <w:color w:val="000000" w:themeColor="text1"/>
                <w:sz w:val="22"/>
                <w:szCs w:val="22"/>
              </w:rPr>
            </w:pPr>
          </w:p>
        </w:tc>
        <w:tc>
          <w:tcPr>
            <w:tcW w:w="650" w:type="pct"/>
          </w:tcPr>
          <w:p w14:paraId="04E8E57C" w14:textId="6F5E596C"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75B8770C" w14:textId="77777777" w:rsidR="000A0B35" w:rsidRPr="005F255D" w:rsidRDefault="000A0B35" w:rsidP="00622F76">
            <w:pPr>
              <w:jc w:val="center"/>
              <w:rPr>
                <w:color w:val="000000" w:themeColor="text1"/>
                <w:sz w:val="22"/>
                <w:szCs w:val="22"/>
              </w:rPr>
            </w:pPr>
          </w:p>
        </w:tc>
        <w:tc>
          <w:tcPr>
            <w:tcW w:w="650" w:type="pct"/>
          </w:tcPr>
          <w:p w14:paraId="40BBFF9F" w14:textId="77777777" w:rsidR="000A0B35" w:rsidRPr="005F255D" w:rsidRDefault="000A0B35" w:rsidP="00622F76">
            <w:pPr>
              <w:jc w:val="center"/>
              <w:rPr>
                <w:color w:val="000000" w:themeColor="text1"/>
                <w:sz w:val="22"/>
                <w:szCs w:val="22"/>
              </w:rPr>
            </w:pPr>
          </w:p>
        </w:tc>
        <w:tc>
          <w:tcPr>
            <w:tcW w:w="1077" w:type="pct"/>
          </w:tcPr>
          <w:p w14:paraId="074A3EC6" w14:textId="77777777" w:rsidR="000A0B35" w:rsidRPr="005F255D" w:rsidRDefault="000A0B35" w:rsidP="00622F76">
            <w:pPr>
              <w:jc w:val="center"/>
              <w:rPr>
                <w:color w:val="000000" w:themeColor="text1"/>
                <w:sz w:val="22"/>
                <w:szCs w:val="22"/>
              </w:rPr>
            </w:pPr>
          </w:p>
        </w:tc>
      </w:tr>
      <w:tr w:rsidR="005F255D" w:rsidRPr="005F255D" w14:paraId="03D9CE82" w14:textId="77777777" w:rsidTr="00582B4E">
        <w:tc>
          <w:tcPr>
            <w:tcW w:w="674" w:type="pct"/>
            <w:vAlign w:val="bottom"/>
          </w:tcPr>
          <w:p w14:paraId="1F948E5A" w14:textId="0FE85FCB"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A.1.2</w:t>
            </w:r>
          </w:p>
        </w:tc>
        <w:tc>
          <w:tcPr>
            <w:tcW w:w="649" w:type="pct"/>
          </w:tcPr>
          <w:p w14:paraId="2125D89B" w14:textId="77777777" w:rsidR="000A0B35" w:rsidRPr="005F255D" w:rsidRDefault="000A0B35" w:rsidP="00622F76">
            <w:pPr>
              <w:jc w:val="center"/>
              <w:rPr>
                <w:color w:val="000000" w:themeColor="text1"/>
                <w:sz w:val="22"/>
                <w:szCs w:val="22"/>
              </w:rPr>
            </w:pPr>
          </w:p>
        </w:tc>
        <w:tc>
          <w:tcPr>
            <w:tcW w:w="650" w:type="pct"/>
          </w:tcPr>
          <w:p w14:paraId="43F377D8" w14:textId="11997528"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6E496285" w14:textId="77777777" w:rsidR="000A0B35" w:rsidRPr="005F255D" w:rsidRDefault="000A0B35" w:rsidP="00622F76">
            <w:pPr>
              <w:jc w:val="center"/>
              <w:rPr>
                <w:color w:val="000000" w:themeColor="text1"/>
                <w:sz w:val="22"/>
                <w:szCs w:val="22"/>
              </w:rPr>
            </w:pPr>
          </w:p>
        </w:tc>
        <w:tc>
          <w:tcPr>
            <w:tcW w:w="650" w:type="pct"/>
          </w:tcPr>
          <w:p w14:paraId="10558C58" w14:textId="77777777" w:rsidR="000A0B35" w:rsidRPr="005F255D" w:rsidRDefault="000A0B35" w:rsidP="00622F76">
            <w:pPr>
              <w:jc w:val="center"/>
              <w:rPr>
                <w:color w:val="000000" w:themeColor="text1"/>
                <w:sz w:val="22"/>
                <w:szCs w:val="22"/>
              </w:rPr>
            </w:pPr>
          </w:p>
        </w:tc>
        <w:tc>
          <w:tcPr>
            <w:tcW w:w="650" w:type="pct"/>
          </w:tcPr>
          <w:p w14:paraId="3CF5C18B" w14:textId="77777777" w:rsidR="000A0B35" w:rsidRPr="005F255D" w:rsidRDefault="000A0B35" w:rsidP="00622F76">
            <w:pPr>
              <w:jc w:val="center"/>
              <w:rPr>
                <w:color w:val="000000" w:themeColor="text1"/>
                <w:sz w:val="22"/>
                <w:szCs w:val="22"/>
              </w:rPr>
            </w:pPr>
          </w:p>
        </w:tc>
        <w:tc>
          <w:tcPr>
            <w:tcW w:w="1077" w:type="pct"/>
          </w:tcPr>
          <w:p w14:paraId="3B0EC677" w14:textId="77777777" w:rsidR="000A0B35" w:rsidRPr="005F255D" w:rsidRDefault="000A0B35" w:rsidP="00622F76">
            <w:pPr>
              <w:jc w:val="center"/>
              <w:rPr>
                <w:color w:val="000000" w:themeColor="text1"/>
                <w:sz w:val="22"/>
                <w:szCs w:val="22"/>
              </w:rPr>
            </w:pPr>
          </w:p>
        </w:tc>
      </w:tr>
      <w:tr w:rsidR="005F255D" w:rsidRPr="005F255D" w14:paraId="468D3307" w14:textId="77777777" w:rsidTr="00582B4E">
        <w:tc>
          <w:tcPr>
            <w:tcW w:w="674" w:type="pct"/>
            <w:vAlign w:val="bottom"/>
          </w:tcPr>
          <w:p w14:paraId="55D40719" w14:textId="60AFB840"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A.1.3</w:t>
            </w:r>
          </w:p>
        </w:tc>
        <w:tc>
          <w:tcPr>
            <w:tcW w:w="649" w:type="pct"/>
          </w:tcPr>
          <w:p w14:paraId="42213AED" w14:textId="77777777" w:rsidR="000A0B35" w:rsidRPr="005F255D" w:rsidRDefault="000A0B35" w:rsidP="00622F76">
            <w:pPr>
              <w:jc w:val="center"/>
              <w:rPr>
                <w:color w:val="000000" w:themeColor="text1"/>
                <w:sz w:val="22"/>
                <w:szCs w:val="22"/>
              </w:rPr>
            </w:pPr>
          </w:p>
        </w:tc>
        <w:tc>
          <w:tcPr>
            <w:tcW w:w="650" w:type="pct"/>
          </w:tcPr>
          <w:p w14:paraId="0FDE5EB5" w14:textId="473028D1"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60E3F99A" w14:textId="77777777" w:rsidR="000A0B35" w:rsidRPr="005F255D" w:rsidRDefault="000A0B35" w:rsidP="00622F76">
            <w:pPr>
              <w:jc w:val="center"/>
              <w:rPr>
                <w:color w:val="000000" w:themeColor="text1"/>
                <w:sz w:val="22"/>
                <w:szCs w:val="22"/>
              </w:rPr>
            </w:pPr>
          </w:p>
        </w:tc>
        <w:tc>
          <w:tcPr>
            <w:tcW w:w="650" w:type="pct"/>
          </w:tcPr>
          <w:p w14:paraId="24EB7D76" w14:textId="77777777" w:rsidR="000A0B35" w:rsidRPr="005F255D" w:rsidRDefault="000A0B35" w:rsidP="00622F76">
            <w:pPr>
              <w:jc w:val="center"/>
              <w:rPr>
                <w:color w:val="000000" w:themeColor="text1"/>
                <w:sz w:val="22"/>
                <w:szCs w:val="22"/>
              </w:rPr>
            </w:pPr>
          </w:p>
        </w:tc>
        <w:tc>
          <w:tcPr>
            <w:tcW w:w="650" w:type="pct"/>
          </w:tcPr>
          <w:p w14:paraId="7938DCA6" w14:textId="77777777" w:rsidR="000A0B35" w:rsidRPr="005F255D" w:rsidRDefault="000A0B35" w:rsidP="00622F76">
            <w:pPr>
              <w:jc w:val="center"/>
              <w:rPr>
                <w:color w:val="000000" w:themeColor="text1"/>
                <w:sz w:val="22"/>
                <w:szCs w:val="22"/>
              </w:rPr>
            </w:pPr>
          </w:p>
        </w:tc>
        <w:tc>
          <w:tcPr>
            <w:tcW w:w="1077" w:type="pct"/>
          </w:tcPr>
          <w:p w14:paraId="1575C2C5" w14:textId="77777777" w:rsidR="000A0B35" w:rsidRPr="005F255D" w:rsidRDefault="000A0B35" w:rsidP="00622F76">
            <w:pPr>
              <w:jc w:val="center"/>
              <w:rPr>
                <w:color w:val="000000" w:themeColor="text1"/>
                <w:sz w:val="22"/>
                <w:szCs w:val="22"/>
              </w:rPr>
            </w:pPr>
          </w:p>
        </w:tc>
      </w:tr>
      <w:tr w:rsidR="005F255D" w:rsidRPr="005F255D" w14:paraId="6C7EA426" w14:textId="77777777" w:rsidTr="00582B4E">
        <w:tc>
          <w:tcPr>
            <w:tcW w:w="674" w:type="pct"/>
            <w:vAlign w:val="bottom"/>
          </w:tcPr>
          <w:p w14:paraId="31EB79AC" w14:textId="503C505B"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A.1.4</w:t>
            </w:r>
          </w:p>
        </w:tc>
        <w:tc>
          <w:tcPr>
            <w:tcW w:w="649" w:type="pct"/>
          </w:tcPr>
          <w:p w14:paraId="31A78511" w14:textId="77777777" w:rsidR="000A0B35" w:rsidRPr="005F255D" w:rsidRDefault="000A0B35" w:rsidP="00622F76">
            <w:pPr>
              <w:jc w:val="center"/>
              <w:rPr>
                <w:color w:val="000000" w:themeColor="text1"/>
                <w:sz w:val="22"/>
                <w:szCs w:val="22"/>
              </w:rPr>
            </w:pPr>
          </w:p>
        </w:tc>
        <w:tc>
          <w:tcPr>
            <w:tcW w:w="650" w:type="pct"/>
          </w:tcPr>
          <w:p w14:paraId="02A89EE4" w14:textId="77777777" w:rsidR="000A0B35" w:rsidRPr="005F255D" w:rsidRDefault="000A0B35" w:rsidP="00622F76">
            <w:pPr>
              <w:jc w:val="center"/>
              <w:rPr>
                <w:color w:val="000000" w:themeColor="text1"/>
                <w:sz w:val="22"/>
                <w:szCs w:val="22"/>
              </w:rPr>
            </w:pPr>
          </w:p>
        </w:tc>
        <w:tc>
          <w:tcPr>
            <w:tcW w:w="650" w:type="pct"/>
          </w:tcPr>
          <w:p w14:paraId="19E44FC5" w14:textId="7CB5D8FB"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66D50239" w14:textId="77777777" w:rsidR="000A0B35" w:rsidRPr="005F255D" w:rsidRDefault="000A0B35" w:rsidP="00622F76">
            <w:pPr>
              <w:jc w:val="center"/>
              <w:rPr>
                <w:color w:val="000000" w:themeColor="text1"/>
                <w:sz w:val="22"/>
                <w:szCs w:val="22"/>
              </w:rPr>
            </w:pPr>
          </w:p>
        </w:tc>
        <w:tc>
          <w:tcPr>
            <w:tcW w:w="650" w:type="pct"/>
          </w:tcPr>
          <w:p w14:paraId="14C32465" w14:textId="77777777" w:rsidR="000A0B35" w:rsidRPr="005F255D" w:rsidRDefault="000A0B35" w:rsidP="00622F76">
            <w:pPr>
              <w:jc w:val="center"/>
              <w:rPr>
                <w:color w:val="000000" w:themeColor="text1"/>
                <w:sz w:val="22"/>
                <w:szCs w:val="22"/>
              </w:rPr>
            </w:pPr>
          </w:p>
        </w:tc>
        <w:tc>
          <w:tcPr>
            <w:tcW w:w="1077" w:type="pct"/>
          </w:tcPr>
          <w:p w14:paraId="1D57E872" w14:textId="77777777" w:rsidR="000A0B35" w:rsidRPr="005F255D" w:rsidRDefault="000A0B35" w:rsidP="00622F76">
            <w:pPr>
              <w:jc w:val="center"/>
              <w:rPr>
                <w:color w:val="000000" w:themeColor="text1"/>
                <w:sz w:val="22"/>
                <w:szCs w:val="22"/>
              </w:rPr>
            </w:pPr>
          </w:p>
        </w:tc>
      </w:tr>
      <w:tr w:rsidR="005F255D" w:rsidRPr="005F255D" w14:paraId="2BFBCB31" w14:textId="77777777" w:rsidTr="00582B4E">
        <w:tc>
          <w:tcPr>
            <w:tcW w:w="674" w:type="pct"/>
            <w:vAlign w:val="bottom"/>
          </w:tcPr>
          <w:p w14:paraId="516C31C7" w14:textId="34E39C7C"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A.1.5</w:t>
            </w:r>
          </w:p>
        </w:tc>
        <w:tc>
          <w:tcPr>
            <w:tcW w:w="649" w:type="pct"/>
          </w:tcPr>
          <w:p w14:paraId="3EBE6F64" w14:textId="77777777" w:rsidR="000A0B35" w:rsidRPr="005F255D" w:rsidRDefault="000A0B35" w:rsidP="00622F76">
            <w:pPr>
              <w:jc w:val="center"/>
              <w:rPr>
                <w:color w:val="000000" w:themeColor="text1"/>
                <w:sz w:val="22"/>
                <w:szCs w:val="22"/>
              </w:rPr>
            </w:pPr>
          </w:p>
        </w:tc>
        <w:tc>
          <w:tcPr>
            <w:tcW w:w="650" w:type="pct"/>
          </w:tcPr>
          <w:p w14:paraId="2AC42FD6" w14:textId="77777777" w:rsidR="000A0B35" w:rsidRPr="005F255D" w:rsidRDefault="000A0B35" w:rsidP="00622F76">
            <w:pPr>
              <w:jc w:val="center"/>
              <w:rPr>
                <w:color w:val="000000" w:themeColor="text1"/>
                <w:sz w:val="22"/>
                <w:szCs w:val="22"/>
              </w:rPr>
            </w:pPr>
          </w:p>
        </w:tc>
        <w:tc>
          <w:tcPr>
            <w:tcW w:w="650" w:type="pct"/>
          </w:tcPr>
          <w:p w14:paraId="436BFCC8" w14:textId="50B571FF" w:rsidR="000A0B35" w:rsidRPr="005F255D" w:rsidRDefault="000A0B35" w:rsidP="00622F76">
            <w:pPr>
              <w:jc w:val="center"/>
              <w:rPr>
                <w:color w:val="000000" w:themeColor="text1"/>
                <w:sz w:val="22"/>
                <w:szCs w:val="22"/>
              </w:rPr>
            </w:pPr>
          </w:p>
        </w:tc>
        <w:tc>
          <w:tcPr>
            <w:tcW w:w="650" w:type="pct"/>
          </w:tcPr>
          <w:p w14:paraId="20CD6EE8" w14:textId="675205CD"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424837D" w14:textId="77777777" w:rsidR="000A0B35" w:rsidRPr="005F255D" w:rsidRDefault="000A0B35" w:rsidP="00622F76">
            <w:pPr>
              <w:jc w:val="center"/>
              <w:rPr>
                <w:color w:val="000000" w:themeColor="text1"/>
                <w:sz w:val="22"/>
                <w:szCs w:val="22"/>
              </w:rPr>
            </w:pPr>
          </w:p>
        </w:tc>
        <w:tc>
          <w:tcPr>
            <w:tcW w:w="1077" w:type="pct"/>
          </w:tcPr>
          <w:p w14:paraId="07D517A6" w14:textId="77777777" w:rsidR="000A0B35" w:rsidRPr="005F255D" w:rsidRDefault="000A0B35" w:rsidP="00622F76">
            <w:pPr>
              <w:jc w:val="center"/>
              <w:rPr>
                <w:color w:val="000000" w:themeColor="text1"/>
                <w:sz w:val="22"/>
                <w:szCs w:val="22"/>
              </w:rPr>
            </w:pPr>
          </w:p>
        </w:tc>
      </w:tr>
      <w:tr w:rsidR="005F255D" w:rsidRPr="005F255D" w14:paraId="234BDE5B" w14:textId="77777777" w:rsidTr="00582B4E">
        <w:tc>
          <w:tcPr>
            <w:tcW w:w="674" w:type="pct"/>
            <w:vAlign w:val="bottom"/>
          </w:tcPr>
          <w:p w14:paraId="75AEF116" w14:textId="1AF70A54"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A.2.1</w:t>
            </w:r>
          </w:p>
        </w:tc>
        <w:tc>
          <w:tcPr>
            <w:tcW w:w="649" w:type="pct"/>
          </w:tcPr>
          <w:p w14:paraId="5363D479" w14:textId="77777777" w:rsidR="000A0B35" w:rsidRPr="005F255D" w:rsidRDefault="000A0B35" w:rsidP="00622F76">
            <w:pPr>
              <w:jc w:val="center"/>
              <w:rPr>
                <w:color w:val="000000" w:themeColor="text1"/>
                <w:sz w:val="22"/>
                <w:szCs w:val="22"/>
              </w:rPr>
            </w:pPr>
          </w:p>
        </w:tc>
        <w:tc>
          <w:tcPr>
            <w:tcW w:w="650" w:type="pct"/>
          </w:tcPr>
          <w:p w14:paraId="37DB0CFC" w14:textId="77777777" w:rsidR="000A0B35" w:rsidRPr="005F255D" w:rsidRDefault="000A0B35" w:rsidP="00622F76">
            <w:pPr>
              <w:jc w:val="center"/>
              <w:rPr>
                <w:color w:val="000000" w:themeColor="text1"/>
                <w:sz w:val="22"/>
                <w:szCs w:val="22"/>
              </w:rPr>
            </w:pPr>
          </w:p>
        </w:tc>
        <w:tc>
          <w:tcPr>
            <w:tcW w:w="650" w:type="pct"/>
          </w:tcPr>
          <w:p w14:paraId="698DF005" w14:textId="24847756"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53DCCCE" w14:textId="5BE32C63" w:rsidR="000A0B35" w:rsidRPr="005F255D" w:rsidRDefault="000A0B35" w:rsidP="00622F76">
            <w:pPr>
              <w:jc w:val="center"/>
              <w:rPr>
                <w:color w:val="000000" w:themeColor="text1"/>
                <w:sz w:val="22"/>
                <w:szCs w:val="22"/>
              </w:rPr>
            </w:pPr>
          </w:p>
        </w:tc>
        <w:tc>
          <w:tcPr>
            <w:tcW w:w="650" w:type="pct"/>
          </w:tcPr>
          <w:p w14:paraId="2EE6BE46" w14:textId="77777777" w:rsidR="000A0B35" w:rsidRPr="005F255D" w:rsidRDefault="000A0B35" w:rsidP="00622F76">
            <w:pPr>
              <w:jc w:val="center"/>
              <w:rPr>
                <w:color w:val="000000" w:themeColor="text1"/>
                <w:sz w:val="22"/>
                <w:szCs w:val="22"/>
              </w:rPr>
            </w:pPr>
          </w:p>
        </w:tc>
        <w:tc>
          <w:tcPr>
            <w:tcW w:w="1077" w:type="pct"/>
          </w:tcPr>
          <w:p w14:paraId="651E4930" w14:textId="77777777" w:rsidR="000A0B35" w:rsidRPr="005F255D" w:rsidRDefault="000A0B35" w:rsidP="00622F76">
            <w:pPr>
              <w:jc w:val="center"/>
              <w:rPr>
                <w:color w:val="000000" w:themeColor="text1"/>
                <w:sz w:val="22"/>
                <w:szCs w:val="22"/>
              </w:rPr>
            </w:pPr>
          </w:p>
        </w:tc>
      </w:tr>
      <w:tr w:rsidR="005F255D" w:rsidRPr="005F255D" w14:paraId="65AAE384" w14:textId="77777777" w:rsidTr="00582B4E">
        <w:tc>
          <w:tcPr>
            <w:tcW w:w="674" w:type="pct"/>
            <w:vAlign w:val="bottom"/>
          </w:tcPr>
          <w:p w14:paraId="45653352" w14:textId="125404B9"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A.2.2</w:t>
            </w:r>
          </w:p>
        </w:tc>
        <w:tc>
          <w:tcPr>
            <w:tcW w:w="649" w:type="pct"/>
          </w:tcPr>
          <w:p w14:paraId="566E9F6D" w14:textId="77777777" w:rsidR="000A0B35" w:rsidRPr="005F255D" w:rsidRDefault="000A0B35" w:rsidP="00622F76">
            <w:pPr>
              <w:jc w:val="center"/>
              <w:rPr>
                <w:color w:val="000000" w:themeColor="text1"/>
                <w:sz w:val="22"/>
                <w:szCs w:val="22"/>
              </w:rPr>
            </w:pPr>
          </w:p>
        </w:tc>
        <w:tc>
          <w:tcPr>
            <w:tcW w:w="650" w:type="pct"/>
          </w:tcPr>
          <w:p w14:paraId="6CE6F774" w14:textId="08E2DFBC"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73B01BB1" w14:textId="352AA942" w:rsidR="000A0B35" w:rsidRPr="005F255D" w:rsidRDefault="000A0B35" w:rsidP="00622F76">
            <w:pPr>
              <w:jc w:val="center"/>
              <w:rPr>
                <w:color w:val="000000" w:themeColor="text1"/>
                <w:sz w:val="22"/>
                <w:szCs w:val="22"/>
              </w:rPr>
            </w:pPr>
          </w:p>
        </w:tc>
        <w:tc>
          <w:tcPr>
            <w:tcW w:w="650" w:type="pct"/>
          </w:tcPr>
          <w:p w14:paraId="46234D90" w14:textId="77777777" w:rsidR="000A0B35" w:rsidRPr="005F255D" w:rsidRDefault="000A0B35" w:rsidP="00622F76">
            <w:pPr>
              <w:jc w:val="center"/>
              <w:rPr>
                <w:color w:val="000000" w:themeColor="text1"/>
                <w:sz w:val="22"/>
                <w:szCs w:val="22"/>
              </w:rPr>
            </w:pPr>
          </w:p>
        </w:tc>
        <w:tc>
          <w:tcPr>
            <w:tcW w:w="650" w:type="pct"/>
          </w:tcPr>
          <w:p w14:paraId="53635551" w14:textId="77777777" w:rsidR="000A0B35" w:rsidRPr="005F255D" w:rsidRDefault="000A0B35" w:rsidP="00622F76">
            <w:pPr>
              <w:jc w:val="center"/>
              <w:rPr>
                <w:color w:val="000000" w:themeColor="text1"/>
                <w:sz w:val="22"/>
                <w:szCs w:val="22"/>
              </w:rPr>
            </w:pPr>
          </w:p>
        </w:tc>
        <w:tc>
          <w:tcPr>
            <w:tcW w:w="1077" w:type="pct"/>
          </w:tcPr>
          <w:p w14:paraId="24CCF39F" w14:textId="77777777" w:rsidR="000A0B35" w:rsidRPr="005F255D" w:rsidRDefault="000A0B35" w:rsidP="00622F76">
            <w:pPr>
              <w:jc w:val="center"/>
              <w:rPr>
                <w:color w:val="000000" w:themeColor="text1"/>
                <w:sz w:val="22"/>
                <w:szCs w:val="22"/>
              </w:rPr>
            </w:pPr>
          </w:p>
        </w:tc>
      </w:tr>
      <w:tr w:rsidR="005F255D" w:rsidRPr="005F255D" w14:paraId="19BDDF60" w14:textId="77777777" w:rsidTr="00582B4E">
        <w:tc>
          <w:tcPr>
            <w:tcW w:w="674" w:type="pct"/>
            <w:vAlign w:val="bottom"/>
          </w:tcPr>
          <w:p w14:paraId="67E7271A" w14:textId="3C45D645"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A.2.3</w:t>
            </w:r>
          </w:p>
        </w:tc>
        <w:tc>
          <w:tcPr>
            <w:tcW w:w="649" w:type="pct"/>
          </w:tcPr>
          <w:p w14:paraId="29D3FCB8" w14:textId="77777777" w:rsidR="000A0B35" w:rsidRPr="005F255D" w:rsidRDefault="000A0B35" w:rsidP="00622F76">
            <w:pPr>
              <w:jc w:val="center"/>
              <w:rPr>
                <w:color w:val="000000" w:themeColor="text1"/>
                <w:sz w:val="22"/>
                <w:szCs w:val="22"/>
              </w:rPr>
            </w:pPr>
          </w:p>
        </w:tc>
        <w:tc>
          <w:tcPr>
            <w:tcW w:w="650" w:type="pct"/>
          </w:tcPr>
          <w:p w14:paraId="4492E461" w14:textId="40AC13E8" w:rsidR="000A0B35" w:rsidRPr="005F255D" w:rsidRDefault="000A0B35" w:rsidP="00622F76">
            <w:pPr>
              <w:jc w:val="center"/>
              <w:rPr>
                <w:color w:val="000000" w:themeColor="text1"/>
                <w:sz w:val="22"/>
                <w:szCs w:val="22"/>
              </w:rPr>
            </w:pPr>
          </w:p>
        </w:tc>
        <w:tc>
          <w:tcPr>
            <w:tcW w:w="650" w:type="pct"/>
          </w:tcPr>
          <w:p w14:paraId="5250264B" w14:textId="02ADD956"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67D9E8E8" w14:textId="77777777" w:rsidR="000A0B35" w:rsidRPr="005F255D" w:rsidRDefault="000A0B35" w:rsidP="00622F76">
            <w:pPr>
              <w:jc w:val="center"/>
              <w:rPr>
                <w:color w:val="000000" w:themeColor="text1"/>
                <w:sz w:val="22"/>
                <w:szCs w:val="22"/>
              </w:rPr>
            </w:pPr>
          </w:p>
        </w:tc>
        <w:tc>
          <w:tcPr>
            <w:tcW w:w="650" w:type="pct"/>
          </w:tcPr>
          <w:p w14:paraId="2DC8E812" w14:textId="77777777" w:rsidR="000A0B35" w:rsidRPr="005F255D" w:rsidRDefault="000A0B35" w:rsidP="00622F76">
            <w:pPr>
              <w:jc w:val="center"/>
              <w:rPr>
                <w:color w:val="000000" w:themeColor="text1"/>
                <w:sz w:val="22"/>
                <w:szCs w:val="22"/>
              </w:rPr>
            </w:pPr>
          </w:p>
        </w:tc>
        <w:tc>
          <w:tcPr>
            <w:tcW w:w="1077" w:type="pct"/>
          </w:tcPr>
          <w:p w14:paraId="0F7BC193" w14:textId="77777777" w:rsidR="000A0B35" w:rsidRPr="005F255D" w:rsidRDefault="000A0B35" w:rsidP="00622F76">
            <w:pPr>
              <w:jc w:val="center"/>
              <w:rPr>
                <w:color w:val="000000" w:themeColor="text1"/>
                <w:sz w:val="22"/>
                <w:szCs w:val="22"/>
              </w:rPr>
            </w:pPr>
          </w:p>
        </w:tc>
      </w:tr>
      <w:tr w:rsidR="005F255D" w:rsidRPr="005F255D" w14:paraId="206474FE" w14:textId="77777777" w:rsidTr="00582B4E">
        <w:tc>
          <w:tcPr>
            <w:tcW w:w="674" w:type="pct"/>
            <w:vAlign w:val="bottom"/>
          </w:tcPr>
          <w:p w14:paraId="242F177B" w14:textId="5E39DD39"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A.3.1</w:t>
            </w:r>
          </w:p>
        </w:tc>
        <w:tc>
          <w:tcPr>
            <w:tcW w:w="649" w:type="pct"/>
          </w:tcPr>
          <w:p w14:paraId="3DA4869A" w14:textId="77777777" w:rsidR="000A0B35" w:rsidRPr="005F255D" w:rsidRDefault="000A0B35" w:rsidP="00622F76">
            <w:pPr>
              <w:jc w:val="center"/>
              <w:rPr>
                <w:color w:val="000000" w:themeColor="text1"/>
                <w:sz w:val="22"/>
                <w:szCs w:val="22"/>
              </w:rPr>
            </w:pPr>
          </w:p>
        </w:tc>
        <w:tc>
          <w:tcPr>
            <w:tcW w:w="650" w:type="pct"/>
          </w:tcPr>
          <w:p w14:paraId="6BCC8F45" w14:textId="77777777" w:rsidR="000A0B35" w:rsidRPr="005F255D" w:rsidRDefault="000A0B35" w:rsidP="00622F76">
            <w:pPr>
              <w:jc w:val="center"/>
              <w:rPr>
                <w:color w:val="000000" w:themeColor="text1"/>
                <w:sz w:val="22"/>
                <w:szCs w:val="22"/>
              </w:rPr>
            </w:pPr>
          </w:p>
        </w:tc>
        <w:tc>
          <w:tcPr>
            <w:tcW w:w="650" w:type="pct"/>
          </w:tcPr>
          <w:p w14:paraId="21A1354A" w14:textId="61791A94"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0862F06" w14:textId="77777777" w:rsidR="000A0B35" w:rsidRPr="005F255D" w:rsidRDefault="000A0B35" w:rsidP="00622F76">
            <w:pPr>
              <w:jc w:val="center"/>
              <w:rPr>
                <w:color w:val="000000" w:themeColor="text1"/>
                <w:sz w:val="22"/>
                <w:szCs w:val="22"/>
              </w:rPr>
            </w:pPr>
          </w:p>
        </w:tc>
        <w:tc>
          <w:tcPr>
            <w:tcW w:w="650" w:type="pct"/>
          </w:tcPr>
          <w:p w14:paraId="76C6DC88" w14:textId="77777777" w:rsidR="000A0B35" w:rsidRPr="005F255D" w:rsidRDefault="000A0B35" w:rsidP="00622F76">
            <w:pPr>
              <w:jc w:val="center"/>
              <w:rPr>
                <w:color w:val="000000" w:themeColor="text1"/>
                <w:sz w:val="22"/>
                <w:szCs w:val="22"/>
              </w:rPr>
            </w:pPr>
          </w:p>
        </w:tc>
        <w:tc>
          <w:tcPr>
            <w:tcW w:w="1077" w:type="pct"/>
          </w:tcPr>
          <w:p w14:paraId="46074810" w14:textId="77777777" w:rsidR="000A0B35" w:rsidRPr="005F255D" w:rsidRDefault="000A0B35" w:rsidP="00622F76">
            <w:pPr>
              <w:jc w:val="center"/>
              <w:rPr>
                <w:color w:val="000000" w:themeColor="text1"/>
                <w:sz w:val="22"/>
                <w:szCs w:val="22"/>
              </w:rPr>
            </w:pPr>
          </w:p>
        </w:tc>
      </w:tr>
      <w:tr w:rsidR="005F255D" w:rsidRPr="005F255D" w14:paraId="3A97F4BE" w14:textId="77777777" w:rsidTr="00582B4E">
        <w:tc>
          <w:tcPr>
            <w:tcW w:w="674" w:type="pct"/>
            <w:vAlign w:val="bottom"/>
          </w:tcPr>
          <w:p w14:paraId="48E8EC52" w14:textId="6CE8AA79"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A.3.2</w:t>
            </w:r>
          </w:p>
        </w:tc>
        <w:tc>
          <w:tcPr>
            <w:tcW w:w="649" w:type="pct"/>
          </w:tcPr>
          <w:p w14:paraId="2ABEDA89" w14:textId="77777777" w:rsidR="000A0B35" w:rsidRPr="005F255D" w:rsidRDefault="000A0B35" w:rsidP="00622F76">
            <w:pPr>
              <w:jc w:val="center"/>
              <w:rPr>
                <w:color w:val="000000" w:themeColor="text1"/>
                <w:sz w:val="22"/>
                <w:szCs w:val="22"/>
              </w:rPr>
            </w:pPr>
          </w:p>
        </w:tc>
        <w:tc>
          <w:tcPr>
            <w:tcW w:w="650" w:type="pct"/>
          </w:tcPr>
          <w:p w14:paraId="76D27DF4" w14:textId="77777777" w:rsidR="000A0B35" w:rsidRPr="005F255D" w:rsidRDefault="000A0B35" w:rsidP="00622F76">
            <w:pPr>
              <w:jc w:val="center"/>
              <w:rPr>
                <w:color w:val="000000" w:themeColor="text1"/>
                <w:sz w:val="22"/>
                <w:szCs w:val="22"/>
              </w:rPr>
            </w:pPr>
          </w:p>
        </w:tc>
        <w:tc>
          <w:tcPr>
            <w:tcW w:w="650" w:type="pct"/>
          </w:tcPr>
          <w:p w14:paraId="0436DEB9" w14:textId="7DFD8E6E"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80B1408" w14:textId="77777777" w:rsidR="000A0B35" w:rsidRPr="005F255D" w:rsidRDefault="000A0B35" w:rsidP="00622F76">
            <w:pPr>
              <w:jc w:val="center"/>
              <w:rPr>
                <w:color w:val="000000" w:themeColor="text1"/>
                <w:sz w:val="22"/>
                <w:szCs w:val="22"/>
              </w:rPr>
            </w:pPr>
          </w:p>
        </w:tc>
        <w:tc>
          <w:tcPr>
            <w:tcW w:w="650" w:type="pct"/>
          </w:tcPr>
          <w:p w14:paraId="6C0C52EA" w14:textId="77777777" w:rsidR="000A0B35" w:rsidRPr="005F255D" w:rsidRDefault="000A0B35" w:rsidP="00622F76">
            <w:pPr>
              <w:jc w:val="center"/>
              <w:rPr>
                <w:color w:val="000000" w:themeColor="text1"/>
                <w:sz w:val="22"/>
                <w:szCs w:val="22"/>
              </w:rPr>
            </w:pPr>
          </w:p>
        </w:tc>
        <w:tc>
          <w:tcPr>
            <w:tcW w:w="1077" w:type="pct"/>
          </w:tcPr>
          <w:p w14:paraId="2FD5DD4F" w14:textId="77777777" w:rsidR="000A0B35" w:rsidRPr="005F255D" w:rsidRDefault="000A0B35" w:rsidP="00622F76">
            <w:pPr>
              <w:jc w:val="center"/>
              <w:rPr>
                <w:color w:val="000000" w:themeColor="text1"/>
                <w:sz w:val="22"/>
                <w:szCs w:val="22"/>
              </w:rPr>
            </w:pPr>
          </w:p>
        </w:tc>
      </w:tr>
      <w:tr w:rsidR="005F255D" w:rsidRPr="005F255D" w14:paraId="2A51F40F" w14:textId="77777777" w:rsidTr="00582B4E">
        <w:tc>
          <w:tcPr>
            <w:tcW w:w="674" w:type="pct"/>
            <w:vAlign w:val="bottom"/>
          </w:tcPr>
          <w:p w14:paraId="7294FD14" w14:textId="34E0CAD6"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A.3.3</w:t>
            </w:r>
          </w:p>
        </w:tc>
        <w:tc>
          <w:tcPr>
            <w:tcW w:w="649" w:type="pct"/>
          </w:tcPr>
          <w:p w14:paraId="58BDE339" w14:textId="77777777" w:rsidR="000A0B35" w:rsidRPr="005F255D" w:rsidRDefault="000A0B35" w:rsidP="00622F76">
            <w:pPr>
              <w:jc w:val="center"/>
              <w:rPr>
                <w:color w:val="000000" w:themeColor="text1"/>
                <w:sz w:val="22"/>
                <w:szCs w:val="22"/>
              </w:rPr>
            </w:pPr>
          </w:p>
        </w:tc>
        <w:tc>
          <w:tcPr>
            <w:tcW w:w="650" w:type="pct"/>
          </w:tcPr>
          <w:p w14:paraId="07C2DE66" w14:textId="19D9AA1E"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59DA969E" w14:textId="627767E5" w:rsidR="000A0B35" w:rsidRPr="005F255D" w:rsidRDefault="000A0B35" w:rsidP="00622F76">
            <w:pPr>
              <w:jc w:val="center"/>
              <w:rPr>
                <w:color w:val="000000" w:themeColor="text1"/>
                <w:sz w:val="22"/>
                <w:szCs w:val="22"/>
              </w:rPr>
            </w:pPr>
          </w:p>
        </w:tc>
        <w:tc>
          <w:tcPr>
            <w:tcW w:w="650" w:type="pct"/>
          </w:tcPr>
          <w:p w14:paraId="31D101A4" w14:textId="77777777" w:rsidR="000A0B35" w:rsidRPr="005F255D" w:rsidRDefault="000A0B35" w:rsidP="00622F76">
            <w:pPr>
              <w:jc w:val="center"/>
              <w:rPr>
                <w:color w:val="000000" w:themeColor="text1"/>
                <w:sz w:val="22"/>
                <w:szCs w:val="22"/>
              </w:rPr>
            </w:pPr>
          </w:p>
        </w:tc>
        <w:tc>
          <w:tcPr>
            <w:tcW w:w="650" w:type="pct"/>
          </w:tcPr>
          <w:p w14:paraId="3A38CD0A" w14:textId="77777777" w:rsidR="000A0B35" w:rsidRPr="005F255D" w:rsidRDefault="000A0B35" w:rsidP="00622F76">
            <w:pPr>
              <w:jc w:val="center"/>
              <w:rPr>
                <w:color w:val="000000" w:themeColor="text1"/>
                <w:sz w:val="22"/>
                <w:szCs w:val="22"/>
              </w:rPr>
            </w:pPr>
          </w:p>
        </w:tc>
        <w:tc>
          <w:tcPr>
            <w:tcW w:w="1077" w:type="pct"/>
          </w:tcPr>
          <w:p w14:paraId="301ED805" w14:textId="77777777" w:rsidR="000A0B35" w:rsidRPr="005F255D" w:rsidRDefault="000A0B35" w:rsidP="00622F76">
            <w:pPr>
              <w:jc w:val="center"/>
              <w:rPr>
                <w:color w:val="000000" w:themeColor="text1"/>
                <w:sz w:val="22"/>
                <w:szCs w:val="22"/>
              </w:rPr>
            </w:pPr>
          </w:p>
        </w:tc>
      </w:tr>
      <w:tr w:rsidR="005F255D" w:rsidRPr="005F255D" w14:paraId="353FE44F" w14:textId="77777777" w:rsidTr="00582B4E">
        <w:tc>
          <w:tcPr>
            <w:tcW w:w="674" w:type="pct"/>
            <w:vAlign w:val="bottom"/>
          </w:tcPr>
          <w:p w14:paraId="250CBECA" w14:textId="2ED2365B"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A.3.4</w:t>
            </w:r>
          </w:p>
        </w:tc>
        <w:tc>
          <w:tcPr>
            <w:tcW w:w="649" w:type="pct"/>
          </w:tcPr>
          <w:p w14:paraId="75000EF7" w14:textId="77777777" w:rsidR="000A0B35" w:rsidRPr="005F255D" w:rsidRDefault="000A0B35" w:rsidP="00622F76">
            <w:pPr>
              <w:jc w:val="center"/>
              <w:rPr>
                <w:color w:val="000000" w:themeColor="text1"/>
                <w:sz w:val="22"/>
                <w:szCs w:val="22"/>
              </w:rPr>
            </w:pPr>
          </w:p>
        </w:tc>
        <w:tc>
          <w:tcPr>
            <w:tcW w:w="650" w:type="pct"/>
          </w:tcPr>
          <w:p w14:paraId="1E4B13CB" w14:textId="4E5FF6EC" w:rsidR="000A0B35" w:rsidRPr="005F255D" w:rsidRDefault="000A0B35" w:rsidP="00622F76">
            <w:pPr>
              <w:jc w:val="center"/>
              <w:rPr>
                <w:color w:val="000000" w:themeColor="text1"/>
                <w:sz w:val="22"/>
                <w:szCs w:val="22"/>
              </w:rPr>
            </w:pPr>
          </w:p>
        </w:tc>
        <w:tc>
          <w:tcPr>
            <w:tcW w:w="650" w:type="pct"/>
          </w:tcPr>
          <w:p w14:paraId="4143022D" w14:textId="52909426"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2B7515D" w14:textId="77777777" w:rsidR="000A0B35" w:rsidRPr="005F255D" w:rsidRDefault="000A0B35" w:rsidP="00622F76">
            <w:pPr>
              <w:jc w:val="center"/>
              <w:rPr>
                <w:color w:val="000000" w:themeColor="text1"/>
                <w:sz w:val="22"/>
                <w:szCs w:val="22"/>
              </w:rPr>
            </w:pPr>
          </w:p>
        </w:tc>
        <w:tc>
          <w:tcPr>
            <w:tcW w:w="650" w:type="pct"/>
          </w:tcPr>
          <w:p w14:paraId="0DB92E89" w14:textId="77777777" w:rsidR="000A0B35" w:rsidRPr="005F255D" w:rsidRDefault="000A0B35" w:rsidP="00622F76">
            <w:pPr>
              <w:jc w:val="center"/>
              <w:rPr>
                <w:color w:val="000000" w:themeColor="text1"/>
                <w:sz w:val="22"/>
                <w:szCs w:val="22"/>
              </w:rPr>
            </w:pPr>
          </w:p>
        </w:tc>
        <w:tc>
          <w:tcPr>
            <w:tcW w:w="1077" w:type="pct"/>
          </w:tcPr>
          <w:p w14:paraId="143AF7C4" w14:textId="77777777" w:rsidR="000A0B35" w:rsidRPr="005F255D" w:rsidRDefault="000A0B35" w:rsidP="00622F76">
            <w:pPr>
              <w:jc w:val="center"/>
              <w:rPr>
                <w:color w:val="000000" w:themeColor="text1"/>
                <w:sz w:val="22"/>
                <w:szCs w:val="22"/>
              </w:rPr>
            </w:pPr>
          </w:p>
        </w:tc>
      </w:tr>
      <w:tr w:rsidR="005F255D" w:rsidRPr="005F255D" w14:paraId="4D7BECAF" w14:textId="77777777" w:rsidTr="00582B4E">
        <w:tc>
          <w:tcPr>
            <w:tcW w:w="674" w:type="pct"/>
            <w:vAlign w:val="bottom"/>
          </w:tcPr>
          <w:p w14:paraId="4877B298" w14:textId="517C06E4"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A.4.1</w:t>
            </w:r>
          </w:p>
        </w:tc>
        <w:tc>
          <w:tcPr>
            <w:tcW w:w="649" w:type="pct"/>
          </w:tcPr>
          <w:p w14:paraId="330B5A92" w14:textId="77777777" w:rsidR="000A0B35" w:rsidRPr="005F255D" w:rsidRDefault="000A0B35" w:rsidP="00622F76">
            <w:pPr>
              <w:jc w:val="center"/>
              <w:rPr>
                <w:color w:val="000000" w:themeColor="text1"/>
                <w:sz w:val="22"/>
                <w:szCs w:val="22"/>
              </w:rPr>
            </w:pPr>
          </w:p>
        </w:tc>
        <w:tc>
          <w:tcPr>
            <w:tcW w:w="650" w:type="pct"/>
          </w:tcPr>
          <w:p w14:paraId="559E555A" w14:textId="303AA85F"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363D2E05" w14:textId="0F905C89" w:rsidR="000A0B35" w:rsidRPr="005F255D" w:rsidRDefault="000A0B35" w:rsidP="00622F76">
            <w:pPr>
              <w:jc w:val="center"/>
              <w:rPr>
                <w:color w:val="000000" w:themeColor="text1"/>
                <w:sz w:val="22"/>
                <w:szCs w:val="22"/>
              </w:rPr>
            </w:pPr>
          </w:p>
        </w:tc>
        <w:tc>
          <w:tcPr>
            <w:tcW w:w="650" w:type="pct"/>
          </w:tcPr>
          <w:p w14:paraId="641B44DD" w14:textId="77777777" w:rsidR="000A0B35" w:rsidRPr="005F255D" w:rsidRDefault="000A0B35" w:rsidP="00622F76">
            <w:pPr>
              <w:jc w:val="center"/>
              <w:rPr>
                <w:color w:val="000000" w:themeColor="text1"/>
                <w:sz w:val="22"/>
                <w:szCs w:val="22"/>
              </w:rPr>
            </w:pPr>
          </w:p>
        </w:tc>
        <w:tc>
          <w:tcPr>
            <w:tcW w:w="650" w:type="pct"/>
          </w:tcPr>
          <w:p w14:paraId="052DC454" w14:textId="77777777" w:rsidR="000A0B35" w:rsidRPr="005F255D" w:rsidRDefault="000A0B35" w:rsidP="00622F76">
            <w:pPr>
              <w:jc w:val="center"/>
              <w:rPr>
                <w:color w:val="000000" w:themeColor="text1"/>
                <w:sz w:val="22"/>
                <w:szCs w:val="22"/>
              </w:rPr>
            </w:pPr>
          </w:p>
        </w:tc>
        <w:tc>
          <w:tcPr>
            <w:tcW w:w="1077" w:type="pct"/>
          </w:tcPr>
          <w:p w14:paraId="47D18F86" w14:textId="77777777" w:rsidR="000A0B35" w:rsidRPr="005F255D" w:rsidRDefault="000A0B35" w:rsidP="00622F76">
            <w:pPr>
              <w:jc w:val="center"/>
              <w:rPr>
                <w:color w:val="000000" w:themeColor="text1"/>
                <w:sz w:val="22"/>
                <w:szCs w:val="22"/>
              </w:rPr>
            </w:pPr>
          </w:p>
        </w:tc>
      </w:tr>
      <w:tr w:rsidR="005F255D" w:rsidRPr="005F255D" w14:paraId="61425D28" w14:textId="77777777" w:rsidTr="00582B4E">
        <w:tc>
          <w:tcPr>
            <w:tcW w:w="674" w:type="pct"/>
            <w:vAlign w:val="bottom"/>
          </w:tcPr>
          <w:p w14:paraId="2633C9B8" w14:textId="1E213DC2"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A.4.2</w:t>
            </w:r>
          </w:p>
        </w:tc>
        <w:tc>
          <w:tcPr>
            <w:tcW w:w="649" w:type="pct"/>
          </w:tcPr>
          <w:p w14:paraId="2BCE7103" w14:textId="77777777" w:rsidR="000A0B35" w:rsidRPr="005F255D" w:rsidRDefault="000A0B35" w:rsidP="00622F76">
            <w:pPr>
              <w:jc w:val="center"/>
              <w:rPr>
                <w:color w:val="000000" w:themeColor="text1"/>
                <w:sz w:val="22"/>
                <w:szCs w:val="22"/>
              </w:rPr>
            </w:pPr>
          </w:p>
        </w:tc>
        <w:tc>
          <w:tcPr>
            <w:tcW w:w="650" w:type="pct"/>
          </w:tcPr>
          <w:p w14:paraId="29D23969" w14:textId="33BBEAD3"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0F14944" w14:textId="77777777" w:rsidR="000A0B35" w:rsidRPr="005F255D" w:rsidRDefault="000A0B35" w:rsidP="00622F76">
            <w:pPr>
              <w:jc w:val="center"/>
              <w:rPr>
                <w:color w:val="000000" w:themeColor="text1"/>
                <w:sz w:val="22"/>
                <w:szCs w:val="22"/>
              </w:rPr>
            </w:pPr>
          </w:p>
        </w:tc>
        <w:tc>
          <w:tcPr>
            <w:tcW w:w="650" w:type="pct"/>
          </w:tcPr>
          <w:p w14:paraId="43945A31" w14:textId="77777777" w:rsidR="000A0B35" w:rsidRPr="005F255D" w:rsidRDefault="000A0B35" w:rsidP="00622F76">
            <w:pPr>
              <w:jc w:val="center"/>
              <w:rPr>
                <w:color w:val="000000" w:themeColor="text1"/>
                <w:sz w:val="22"/>
                <w:szCs w:val="22"/>
              </w:rPr>
            </w:pPr>
          </w:p>
        </w:tc>
        <w:tc>
          <w:tcPr>
            <w:tcW w:w="650" w:type="pct"/>
          </w:tcPr>
          <w:p w14:paraId="2D54F540" w14:textId="77777777" w:rsidR="000A0B35" w:rsidRPr="005F255D" w:rsidRDefault="000A0B35" w:rsidP="00622F76">
            <w:pPr>
              <w:jc w:val="center"/>
              <w:rPr>
                <w:color w:val="000000" w:themeColor="text1"/>
                <w:sz w:val="22"/>
                <w:szCs w:val="22"/>
              </w:rPr>
            </w:pPr>
          </w:p>
        </w:tc>
        <w:tc>
          <w:tcPr>
            <w:tcW w:w="1077" w:type="pct"/>
          </w:tcPr>
          <w:p w14:paraId="2F516953" w14:textId="77777777" w:rsidR="000A0B35" w:rsidRPr="005F255D" w:rsidRDefault="000A0B35" w:rsidP="00622F76">
            <w:pPr>
              <w:jc w:val="center"/>
              <w:rPr>
                <w:color w:val="000000" w:themeColor="text1"/>
                <w:sz w:val="22"/>
                <w:szCs w:val="22"/>
              </w:rPr>
            </w:pPr>
          </w:p>
        </w:tc>
      </w:tr>
      <w:tr w:rsidR="005F255D" w:rsidRPr="005F255D" w14:paraId="68F73D39" w14:textId="77777777" w:rsidTr="00582B4E">
        <w:tc>
          <w:tcPr>
            <w:tcW w:w="674" w:type="pct"/>
            <w:vAlign w:val="bottom"/>
          </w:tcPr>
          <w:p w14:paraId="49FCB6B9" w14:textId="7C4B08A6"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A.4.3</w:t>
            </w:r>
          </w:p>
        </w:tc>
        <w:tc>
          <w:tcPr>
            <w:tcW w:w="649" w:type="pct"/>
          </w:tcPr>
          <w:p w14:paraId="7EFAC652" w14:textId="77777777" w:rsidR="000A0B35" w:rsidRPr="005F255D" w:rsidRDefault="000A0B35" w:rsidP="00622F76">
            <w:pPr>
              <w:jc w:val="center"/>
              <w:rPr>
                <w:color w:val="000000" w:themeColor="text1"/>
                <w:sz w:val="22"/>
                <w:szCs w:val="22"/>
              </w:rPr>
            </w:pPr>
          </w:p>
        </w:tc>
        <w:tc>
          <w:tcPr>
            <w:tcW w:w="650" w:type="pct"/>
          </w:tcPr>
          <w:p w14:paraId="7597464D" w14:textId="4B2C7DCA"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770E465" w14:textId="77777777" w:rsidR="000A0B35" w:rsidRPr="005F255D" w:rsidRDefault="000A0B35" w:rsidP="00622F76">
            <w:pPr>
              <w:jc w:val="center"/>
              <w:rPr>
                <w:color w:val="000000" w:themeColor="text1"/>
                <w:sz w:val="22"/>
                <w:szCs w:val="22"/>
              </w:rPr>
            </w:pPr>
          </w:p>
        </w:tc>
        <w:tc>
          <w:tcPr>
            <w:tcW w:w="650" w:type="pct"/>
          </w:tcPr>
          <w:p w14:paraId="50F6CA3C" w14:textId="77777777" w:rsidR="000A0B35" w:rsidRPr="005F255D" w:rsidRDefault="000A0B35" w:rsidP="00622F76">
            <w:pPr>
              <w:jc w:val="center"/>
              <w:rPr>
                <w:color w:val="000000" w:themeColor="text1"/>
                <w:sz w:val="22"/>
                <w:szCs w:val="22"/>
              </w:rPr>
            </w:pPr>
          </w:p>
        </w:tc>
        <w:tc>
          <w:tcPr>
            <w:tcW w:w="650" w:type="pct"/>
          </w:tcPr>
          <w:p w14:paraId="26B94DF1" w14:textId="77777777" w:rsidR="000A0B35" w:rsidRPr="005F255D" w:rsidRDefault="000A0B35" w:rsidP="00622F76">
            <w:pPr>
              <w:jc w:val="center"/>
              <w:rPr>
                <w:color w:val="000000" w:themeColor="text1"/>
                <w:sz w:val="22"/>
                <w:szCs w:val="22"/>
              </w:rPr>
            </w:pPr>
          </w:p>
        </w:tc>
        <w:tc>
          <w:tcPr>
            <w:tcW w:w="1077" w:type="pct"/>
          </w:tcPr>
          <w:p w14:paraId="2DEFF0D7" w14:textId="77777777" w:rsidR="000A0B35" w:rsidRPr="005F255D" w:rsidRDefault="000A0B35" w:rsidP="00622F76">
            <w:pPr>
              <w:jc w:val="center"/>
              <w:rPr>
                <w:color w:val="000000" w:themeColor="text1"/>
                <w:sz w:val="22"/>
                <w:szCs w:val="22"/>
              </w:rPr>
            </w:pPr>
          </w:p>
        </w:tc>
      </w:tr>
      <w:tr w:rsidR="005F255D" w:rsidRPr="005F255D" w14:paraId="64DFC650" w14:textId="77777777" w:rsidTr="00582B4E">
        <w:tc>
          <w:tcPr>
            <w:tcW w:w="674" w:type="pct"/>
            <w:vAlign w:val="bottom"/>
          </w:tcPr>
          <w:p w14:paraId="6FF49ABB" w14:textId="6597CBF4"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A.5.1</w:t>
            </w:r>
          </w:p>
        </w:tc>
        <w:tc>
          <w:tcPr>
            <w:tcW w:w="649" w:type="pct"/>
          </w:tcPr>
          <w:p w14:paraId="15E0EEC6" w14:textId="77777777" w:rsidR="000A0B35" w:rsidRPr="005F255D" w:rsidRDefault="000A0B35" w:rsidP="00622F76">
            <w:pPr>
              <w:jc w:val="center"/>
              <w:rPr>
                <w:color w:val="000000" w:themeColor="text1"/>
                <w:sz w:val="22"/>
                <w:szCs w:val="22"/>
              </w:rPr>
            </w:pPr>
          </w:p>
        </w:tc>
        <w:tc>
          <w:tcPr>
            <w:tcW w:w="650" w:type="pct"/>
          </w:tcPr>
          <w:p w14:paraId="7134D8B3" w14:textId="555A0B9E" w:rsidR="000A0B35" w:rsidRPr="005F255D" w:rsidRDefault="000A0B35" w:rsidP="00622F76">
            <w:pPr>
              <w:jc w:val="center"/>
              <w:rPr>
                <w:color w:val="000000" w:themeColor="text1"/>
                <w:sz w:val="22"/>
                <w:szCs w:val="22"/>
              </w:rPr>
            </w:pPr>
          </w:p>
        </w:tc>
        <w:tc>
          <w:tcPr>
            <w:tcW w:w="650" w:type="pct"/>
          </w:tcPr>
          <w:p w14:paraId="136A42C4" w14:textId="7A7C94B2"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6E9016DE" w14:textId="77777777" w:rsidR="000A0B35" w:rsidRPr="005F255D" w:rsidRDefault="000A0B35" w:rsidP="00622F76">
            <w:pPr>
              <w:jc w:val="center"/>
              <w:rPr>
                <w:color w:val="000000" w:themeColor="text1"/>
                <w:sz w:val="22"/>
                <w:szCs w:val="22"/>
              </w:rPr>
            </w:pPr>
          </w:p>
        </w:tc>
        <w:tc>
          <w:tcPr>
            <w:tcW w:w="650" w:type="pct"/>
          </w:tcPr>
          <w:p w14:paraId="28CA2F4C" w14:textId="77777777" w:rsidR="000A0B35" w:rsidRPr="005F255D" w:rsidRDefault="000A0B35" w:rsidP="00622F76">
            <w:pPr>
              <w:jc w:val="center"/>
              <w:rPr>
                <w:color w:val="000000" w:themeColor="text1"/>
                <w:sz w:val="22"/>
                <w:szCs w:val="22"/>
              </w:rPr>
            </w:pPr>
          </w:p>
        </w:tc>
        <w:tc>
          <w:tcPr>
            <w:tcW w:w="1077" w:type="pct"/>
          </w:tcPr>
          <w:p w14:paraId="6F8538C5" w14:textId="77777777" w:rsidR="000A0B35" w:rsidRPr="005F255D" w:rsidRDefault="000A0B35" w:rsidP="00622F76">
            <w:pPr>
              <w:jc w:val="center"/>
              <w:rPr>
                <w:color w:val="000000" w:themeColor="text1"/>
                <w:sz w:val="22"/>
                <w:szCs w:val="22"/>
              </w:rPr>
            </w:pPr>
          </w:p>
        </w:tc>
      </w:tr>
      <w:tr w:rsidR="005F255D" w:rsidRPr="005F255D" w14:paraId="13C75E43" w14:textId="77777777" w:rsidTr="00582B4E">
        <w:tc>
          <w:tcPr>
            <w:tcW w:w="674" w:type="pct"/>
            <w:vAlign w:val="bottom"/>
          </w:tcPr>
          <w:p w14:paraId="77C7E8DD" w14:textId="0B782F07"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A.5.2</w:t>
            </w:r>
          </w:p>
        </w:tc>
        <w:tc>
          <w:tcPr>
            <w:tcW w:w="649" w:type="pct"/>
          </w:tcPr>
          <w:p w14:paraId="4B3D6583" w14:textId="6C4DD0BD"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D6C3CEB" w14:textId="77777777" w:rsidR="000A0B35" w:rsidRPr="005F255D" w:rsidRDefault="000A0B35" w:rsidP="00622F76">
            <w:pPr>
              <w:jc w:val="center"/>
              <w:rPr>
                <w:color w:val="000000" w:themeColor="text1"/>
                <w:sz w:val="22"/>
                <w:szCs w:val="22"/>
              </w:rPr>
            </w:pPr>
          </w:p>
        </w:tc>
        <w:tc>
          <w:tcPr>
            <w:tcW w:w="650" w:type="pct"/>
          </w:tcPr>
          <w:p w14:paraId="0C69AD2F" w14:textId="18616AE0" w:rsidR="000A0B35" w:rsidRPr="005F255D" w:rsidRDefault="000A0B35" w:rsidP="00622F76">
            <w:pPr>
              <w:jc w:val="center"/>
              <w:rPr>
                <w:color w:val="000000" w:themeColor="text1"/>
                <w:sz w:val="22"/>
                <w:szCs w:val="22"/>
              </w:rPr>
            </w:pPr>
          </w:p>
        </w:tc>
        <w:tc>
          <w:tcPr>
            <w:tcW w:w="650" w:type="pct"/>
          </w:tcPr>
          <w:p w14:paraId="4D25A530" w14:textId="77777777" w:rsidR="000A0B35" w:rsidRPr="005F255D" w:rsidRDefault="000A0B35" w:rsidP="00622F76">
            <w:pPr>
              <w:jc w:val="center"/>
              <w:rPr>
                <w:color w:val="000000" w:themeColor="text1"/>
                <w:sz w:val="22"/>
                <w:szCs w:val="22"/>
              </w:rPr>
            </w:pPr>
          </w:p>
        </w:tc>
        <w:tc>
          <w:tcPr>
            <w:tcW w:w="650" w:type="pct"/>
          </w:tcPr>
          <w:p w14:paraId="383EF65C" w14:textId="77777777" w:rsidR="000A0B35" w:rsidRPr="005F255D" w:rsidRDefault="000A0B35" w:rsidP="00622F76">
            <w:pPr>
              <w:jc w:val="center"/>
              <w:rPr>
                <w:color w:val="000000" w:themeColor="text1"/>
                <w:sz w:val="22"/>
                <w:szCs w:val="22"/>
              </w:rPr>
            </w:pPr>
          </w:p>
        </w:tc>
        <w:tc>
          <w:tcPr>
            <w:tcW w:w="1077" w:type="pct"/>
          </w:tcPr>
          <w:p w14:paraId="627DEBAE" w14:textId="77777777" w:rsidR="000A0B35" w:rsidRPr="005F255D" w:rsidRDefault="000A0B35" w:rsidP="00622F76">
            <w:pPr>
              <w:jc w:val="center"/>
              <w:rPr>
                <w:color w:val="000000" w:themeColor="text1"/>
                <w:sz w:val="22"/>
                <w:szCs w:val="22"/>
              </w:rPr>
            </w:pPr>
          </w:p>
        </w:tc>
      </w:tr>
      <w:tr w:rsidR="005F255D" w:rsidRPr="005F255D" w14:paraId="2BF77DB0" w14:textId="77777777" w:rsidTr="00582B4E">
        <w:tc>
          <w:tcPr>
            <w:tcW w:w="674" w:type="pct"/>
            <w:vAlign w:val="bottom"/>
          </w:tcPr>
          <w:p w14:paraId="6277E0F7" w14:textId="1CB0DBCA"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A.5.3</w:t>
            </w:r>
          </w:p>
        </w:tc>
        <w:tc>
          <w:tcPr>
            <w:tcW w:w="649" w:type="pct"/>
          </w:tcPr>
          <w:p w14:paraId="2BFE5F83" w14:textId="004DD9CD"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58A30120" w14:textId="77777777" w:rsidR="000A0B35" w:rsidRPr="005F255D" w:rsidRDefault="000A0B35" w:rsidP="00622F76">
            <w:pPr>
              <w:jc w:val="center"/>
              <w:rPr>
                <w:color w:val="000000" w:themeColor="text1"/>
                <w:sz w:val="22"/>
                <w:szCs w:val="22"/>
              </w:rPr>
            </w:pPr>
          </w:p>
        </w:tc>
        <w:tc>
          <w:tcPr>
            <w:tcW w:w="650" w:type="pct"/>
          </w:tcPr>
          <w:p w14:paraId="006F0EFB" w14:textId="77777777" w:rsidR="000A0B35" w:rsidRPr="005F255D" w:rsidRDefault="000A0B35" w:rsidP="00622F76">
            <w:pPr>
              <w:jc w:val="center"/>
              <w:rPr>
                <w:color w:val="000000" w:themeColor="text1"/>
                <w:sz w:val="22"/>
                <w:szCs w:val="22"/>
              </w:rPr>
            </w:pPr>
          </w:p>
        </w:tc>
        <w:tc>
          <w:tcPr>
            <w:tcW w:w="650" w:type="pct"/>
          </w:tcPr>
          <w:p w14:paraId="3F9E6B4E" w14:textId="77777777" w:rsidR="000A0B35" w:rsidRPr="005F255D" w:rsidRDefault="000A0B35" w:rsidP="00622F76">
            <w:pPr>
              <w:jc w:val="center"/>
              <w:rPr>
                <w:color w:val="000000" w:themeColor="text1"/>
                <w:sz w:val="22"/>
                <w:szCs w:val="22"/>
              </w:rPr>
            </w:pPr>
          </w:p>
        </w:tc>
        <w:tc>
          <w:tcPr>
            <w:tcW w:w="650" w:type="pct"/>
          </w:tcPr>
          <w:p w14:paraId="3B876B0D" w14:textId="77777777" w:rsidR="000A0B35" w:rsidRPr="005F255D" w:rsidRDefault="000A0B35" w:rsidP="00622F76">
            <w:pPr>
              <w:jc w:val="center"/>
              <w:rPr>
                <w:color w:val="000000" w:themeColor="text1"/>
                <w:sz w:val="22"/>
                <w:szCs w:val="22"/>
              </w:rPr>
            </w:pPr>
          </w:p>
        </w:tc>
        <w:tc>
          <w:tcPr>
            <w:tcW w:w="1077" w:type="pct"/>
          </w:tcPr>
          <w:p w14:paraId="55229D40" w14:textId="77777777" w:rsidR="000A0B35" w:rsidRPr="005F255D" w:rsidRDefault="000A0B35" w:rsidP="00622F76">
            <w:pPr>
              <w:jc w:val="center"/>
              <w:rPr>
                <w:color w:val="000000" w:themeColor="text1"/>
                <w:sz w:val="22"/>
                <w:szCs w:val="22"/>
              </w:rPr>
            </w:pPr>
          </w:p>
        </w:tc>
      </w:tr>
      <w:tr w:rsidR="005F255D" w:rsidRPr="005F255D" w14:paraId="301C0B30" w14:textId="77777777" w:rsidTr="00582B4E">
        <w:tc>
          <w:tcPr>
            <w:tcW w:w="674" w:type="pct"/>
            <w:vAlign w:val="bottom"/>
          </w:tcPr>
          <w:p w14:paraId="509D8FD2" w14:textId="47EC895B"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B.1.1</w:t>
            </w:r>
          </w:p>
        </w:tc>
        <w:tc>
          <w:tcPr>
            <w:tcW w:w="649" w:type="pct"/>
          </w:tcPr>
          <w:p w14:paraId="47A33EAF" w14:textId="77777777" w:rsidR="000A0B35" w:rsidRPr="005F255D" w:rsidRDefault="000A0B35" w:rsidP="00622F76">
            <w:pPr>
              <w:jc w:val="center"/>
              <w:rPr>
                <w:color w:val="000000" w:themeColor="text1"/>
                <w:sz w:val="22"/>
                <w:szCs w:val="22"/>
              </w:rPr>
            </w:pPr>
          </w:p>
        </w:tc>
        <w:tc>
          <w:tcPr>
            <w:tcW w:w="650" w:type="pct"/>
          </w:tcPr>
          <w:p w14:paraId="5CA89FC8" w14:textId="77777777" w:rsidR="000A0B35" w:rsidRPr="005F255D" w:rsidRDefault="000A0B35" w:rsidP="00622F76">
            <w:pPr>
              <w:jc w:val="center"/>
              <w:rPr>
                <w:color w:val="000000" w:themeColor="text1"/>
                <w:sz w:val="22"/>
                <w:szCs w:val="22"/>
              </w:rPr>
            </w:pPr>
          </w:p>
        </w:tc>
        <w:tc>
          <w:tcPr>
            <w:tcW w:w="650" w:type="pct"/>
          </w:tcPr>
          <w:p w14:paraId="4C069E30" w14:textId="45A939C1"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34EF6BCF" w14:textId="77777777" w:rsidR="000A0B35" w:rsidRPr="005F255D" w:rsidRDefault="000A0B35" w:rsidP="00622F76">
            <w:pPr>
              <w:jc w:val="center"/>
              <w:rPr>
                <w:color w:val="000000" w:themeColor="text1"/>
                <w:sz w:val="22"/>
                <w:szCs w:val="22"/>
              </w:rPr>
            </w:pPr>
          </w:p>
        </w:tc>
        <w:tc>
          <w:tcPr>
            <w:tcW w:w="650" w:type="pct"/>
          </w:tcPr>
          <w:p w14:paraId="6007ABE7" w14:textId="77777777" w:rsidR="000A0B35" w:rsidRPr="005F255D" w:rsidRDefault="000A0B35" w:rsidP="00622F76">
            <w:pPr>
              <w:jc w:val="center"/>
              <w:rPr>
                <w:color w:val="000000" w:themeColor="text1"/>
                <w:sz w:val="22"/>
                <w:szCs w:val="22"/>
              </w:rPr>
            </w:pPr>
          </w:p>
        </w:tc>
        <w:tc>
          <w:tcPr>
            <w:tcW w:w="1077" w:type="pct"/>
          </w:tcPr>
          <w:p w14:paraId="215AB69B" w14:textId="77777777" w:rsidR="000A0B35" w:rsidRPr="005F255D" w:rsidRDefault="000A0B35" w:rsidP="00622F76">
            <w:pPr>
              <w:jc w:val="center"/>
              <w:rPr>
                <w:color w:val="000000" w:themeColor="text1"/>
                <w:sz w:val="22"/>
                <w:szCs w:val="22"/>
              </w:rPr>
            </w:pPr>
          </w:p>
        </w:tc>
      </w:tr>
      <w:tr w:rsidR="005F255D" w:rsidRPr="005F255D" w14:paraId="06999775" w14:textId="77777777" w:rsidTr="00582B4E">
        <w:tc>
          <w:tcPr>
            <w:tcW w:w="674" w:type="pct"/>
            <w:vAlign w:val="bottom"/>
          </w:tcPr>
          <w:p w14:paraId="3EE5F0BA" w14:textId="585E5202"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B.1.2</w:t>
            </w:r>
          </w:p>
        </w:tc>
        <w:tc>
          <w:tcPr>
            <w:tcW w:w="649" w:type="pct"/>
          </w:tcPr>
          <w:p w14:paraId="1650E391" w14:textId="77777777" w:rsidR="000A0B35" w:rsidRPr="005F255D" w:rsidRDefault="000A0B35" w:rsidP="00622F76">
            <w:pPr>
              <w:jc w:val="center"/>
              <w:rPr>
                <w:color w:val="000000" w:themeColor="text1"/>
                <w:sz w:val="22"/>
                <w:szCs w:val="22"/>
              </w:rPr>
            </w:pPr>
          </w:p>
        </w:tc>
        <w:tc>
          <w:tcPr>
            <w:tcW w:w="650" w:type="pct"/>
          </w:tcPr>
          <w:p w14:paraId="3836FCE8" w14:textId="77777777" w:rsidR="000A0B35" w:rsidRPr="005F255D" w:rsidRDefault="000A0B35" w:rsidP="00622F76">
            <w:pPr>
              <w:jc w:val="center"/>
              <w:rPr>
                <w:color w:val="000000" w:themeColor="text1"/>
                <w:sz w:val="22"/>
                <w:szCs w:val="22"/>
              </w:rPr>
            </w:pPr>
          </w:p>
        </w:tc>
        <w:tc>
          <w:tcPr>
            <w:tcW w:w="650" w:type="pct"/>
          </w:tcPr>
          <w:p w14:paraId="309111D8" w14:textId="0819885F"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86662D6" w14:textId="77777777" w:rsidR="000A0B35" w:rsidRPr="005F255D" w:rsidRDefault="000A0B35" w:rsidP="00622F76">
            <w:pPr>
              <w:jc w:val="center"/>
              <w:rPr>
                <w:color w:val="000000" w:themeColor="text1"/>
                <w:sz w:val="22"/>
                <w:szCs w:val="22"/>
              </w:rPr>
            </w:pPr>
          </w:p>
        </w:tc>
        <w:tc>
          <w:tcPr>
            <w:tcW w:w="650" w:type="pct"/>
          </w:tcPr>
          <w:p w14:paraId="1AEA7DA4" w14:textId="77777777" w:rsidR="000A0B35" w:rsidRPr="005F255D" w:rsidRDefault="000A0B35" w:rsidP="00622F76">
            <w:pPr>
              <w:jc w:val="center"/>
              <w:rPr>
                <w:color w:val="000000" w:themeColor="text1"/>
                <w:sz w:val="22"/>
                <w:szCs w:val="22"/>
              </w:rPr>
            </w:pPr>
          </w:p>
        </w:tc>
        <w:tc>
          <w:tcPr>
            <w:tcW w:w="1077" w:type="pct"/>
          </w:tcPr>
          <w:p w14:paraId="30E2C483" w14:textId="77777777" w:rsidR="000A0B35" w:rsidRPr="005F255D" w:rsidRDefault="000A0B35" w:rsidP="00622F76">
            <w:pPr>
              <w:jc w:val="center"/>
              <w:rPr>
                <w:color w:val="000000" w:themeColor="text1"/>
                <w:sz w:val="22"/>
                <w:szCs w:val="22"/>
              </w:rPr>
            </w:pPr>
          </w:p>
        </w:tc>
      </w:tr>
      <w:tr w:rsidR="005F255D" w:rsidRPr="005F255D" w14:paraId="1BD5B4CE" w14:textId="77777777" w:rsidTr="00582B4E">
        <w:tc>
          <w:tcPr>
            <w:tcW w:w="674" w:type="pct"/>
            <w:vAlign w:val="bottom"/>
          </w:tcPr>
          <w:p w14:paraId="4D540A04" w14:textId="357CEA6C"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B.1.3</w:t>
            </w:r>
          </w:p>
        </w:tc>
        <w:tc>
          <w:tcPr>
            <w:tcW w:w="649" w:type="pct"/>
          </w:tcPr>
          <w:p w14:paraId="2C11233B" w14:textId="77777777" w:rsidR="000A0B35" w:rsidRPr="005F255D" w:rsidRDefault="000A0B35" w:rsidP="00622F76">
            <w:pPr>
              <w:jc w:val="center"/>
              <w:rPr>
                <w:color w:val="000000" w:themeColor="text1"/>
                <w:sz w:val="22"/>
                <w:szCs w:val="22"/>
              </w:rPr>
            </w:pPr>
          </w:p>
        </w:tc>
        <w:tc>
          <w:tcPr>
            <w:tcW w:w="650" w:type="pct"/>
          </w:tcPr>
          <w:p w14:paraId="288157DD" w14:textId="77777777" w:rsidR="000A0B35" w:rsidRPr="005F255D" w:rsidRDefault="000A0B35" w:rsidP="00622F76">
            <w:pPr>
              <w:jc w:val="center"/>
              <w:rPr>
                <w:color w:val="000000" w:themeColor="text1"/>
                <w:sz w:val="22"/>
                <w:szCs w:val="22"/>
              </w:rPr>
            </w:pPr>
          </w:p>
        </w:tc>
        <w:tc>
          <w:tcPr>
            <w:tcW w:w="650" w:type="pct"/>
          </w:tcPr>
          <w:p w14:paraId="0514936E" w14:textId="56914B8C"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16883C9" w14:textId="77777777" w:rsidR="000A0B35" w:rsidRPr="005F255D" w:rsidRDefault="000A0B35" w:rsidP="00622F76">
            <w:pPr>
              <w:jc w:val="center"/>
              <w:rPr>
                <w:color w:val="000000" w:themeColor="text1"/>
                <w:sz w:val="22"/>
                <w:szCs w:val="22"/>
              </w:rPr>
            </w:pPr>
          </w:p>
        </w:tc>
        <w:tc>
          <w:tcPr>
            <w:tcW w:w="650" w:type="pct"/>
          </w:tcPr>
          <w:p w14:paraId="21945890" w14:textId="77777777" w:rsidR="000A0B35" w:rsidRPr="005F255D" w:rsidRDefault="000A0B35" w:rsidP="00622F76">
            <w:pPr>
              <w:jc w:val="center"/>
              <w:rPr>
                <w:color w:val="000000" w:themeColor="text1"/>
                <w:sz w:val="22"/>
                <w:szCs w:val="22"/>
              </w:rPr>
            </w:pPr>
          </w:p>
        </w:tc>
        <w:tc>
          <w:tcPr>
            <w:tcW w:w="1077" w:type="pct"/>
          </w:tcPr>
          <w:p w14:paraId="53165C09" w14:textId="77777777" w:rsidR="000A0B35" w:rsidRPr="005F255D" w:rsidRDefault="000A0B35" w:rsidP="00622F76">
            <w:pPr>
              <w:jc w:val="center"/>
              <w:rPr>
                <w:color w:val="000000" w:themeColor="text1"/>
                <w:sz w:val="22"/>
                <w:szCs w:val="22"/>
              </w:rPr>
            </w:pPr>
          </w:p>
        </w:tc>
      </w:tr>
      <w:tr w:rsidR="005F255D" w:rsidRPr="005F255D" w14:paraId="1D5B6CE0" w14:textId="77777777" w:rsidTr="00582B4E">
        <w:tc>
          <w:tcPr>
            <w:tcW w:w="674" w:type="pct"/>
            <w:vAlign w:val="bottom"/>
          </w:tcPr>
          <w:p w14:paraId="7085F170" w14:textId="143A06F5"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B.1.4</w:t>
            </w:r>
          </w:p>
        </w:tc>
        <w:tc>
          <w:tcPr>
            <w:tcW w:w="649" w:type="pct"/>
          </w:tcPr>
          <w:p w14:paraId="5D8C5524" w14:textId="77777777" w:rsidR="000A0B35" w:rsidRPr="005F255D" w:rsidRDefault="000A0B35" w:rsidP="00622F76">
            <w:pPr>
              <w:jc w:val="center"/>
              <w:rPr>
                <w:color w:val="000000" w:themeColor="text1"/>
                <w:sz w:val="22"/>
                <w:szCs w:val="22"/>
              </w:rPr>
            </w:pPr>
          </w:p>
        </w:tc>
        <w:tc>
          <w:tcPr>
            <w:tcW w:w="650" w:type="pct"/>
          </w:tcPr>
          <w:p w14:paraId="6BAB1EDE" w14:textId="77777777" w:rsidR="000A0B35" w:rsidRPr="005F255D" w:rsidRDefault="000A0B35" w:rsidP="00622F76">
            <w:pPr>
              <w:jc w:val="center"/>
              <w:rPr>
                <w:color w:val="000000" w:themeColor="text1"/>
                <w:sz w:val="22"/>
                <w:szCs w:val="22"/>
              </w:rPr>
            </w:pPr>
          </w:p>
        </w:tc>
        <w:tc>
          <w:tcPr>
            <w:tcW w:w="650" w:type="pct"/>
          </w:tcPr>
          <w:p w14:paraId="1ECC0DDB" w14:textId="1F0C2C0D"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153C50EB" w14:textId="77777777" w:rsidR="000A0B35" w:rsidRPr="005F255D" w:rsidRDefault="000A0B35" w:rsidP="00622F76">
            <w:pPr>
              <w:jc w:val="center"/>
              <w:rPr>
                <w:color w:val="000000" w:themeColor="text1"/>
                <w:sz w:val="22"/>
                <w:szCs w:val="22"/>
              </w:rPr>
            </w:pPr>
          </w:p>
        </w:tc>
        <w:tc>
          <w:tcPr>
            <w:tcW w:w="650" w:type="pct"/>
          </w:tcPr>
          <w:p w14:paraId="45F9105A" w14:textId="77777777" w:rsidR="000A0B35" w:rsidRPr="005F255D" w:rsidRDefault="000A0B35" w:rsidP="00622F76">
            <w:pPr>
              <w:jc w:val="center"/>
              <w:rPr>
                <w:color w:val="000000" w:themeColor="text1"/>
                <w:sz w:val="22"/>
                <w:szCs w:val="22"/>
              </w:rPr>
            </w:pPr>
          </w:p>
        </w:tc>
        <w:tc>
          <w:tcPr>
            <w:tcW w:w="1077" w:type="pct"/>
          </w:tcPr>
          <w:p w14:paraId="7EF52362" w14:textId="77777777" w:rsidR="000A0B35" w:rsidRPr="005F255D" w:rsidRDefault="000A0B35" w:rsidP="00622F76">
            <w:pPr>
              <w:jc w:val="center"/>
              <w:rPr>
                <w:color w:val="000000" w:themeColor="text1"/>
                <w:sz w:val="22"/>
                <w:szCs w:val="22"/>
              </w:rPr>
            </w:pPr>
          </w:p>
        </w:tc>
      </w:tr>
      <w:tr w:rsidR="005F255D" w:rsidRPr="005F255D" w14:paraId="6EE7C8F8" w14:textId="77777777" w:rsidTr="00582B4E">
        <w:tc>
          <w:tcPr>
            <w:tcW w:w="674" w:type="pct"/>
            <w:vAlign w:val="bottom"/>
          </w:tcPr>
          <w:p w14:paraId="576C9408" w14:textId="112990B1"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B.1.5</w:t>
            </w:r>
          </w:p>
        </w:tc>
        <w:tc>
          <w:tcPr>
            <w:tcW w:w="649" w:type="pct"/>
          </w:tcPr>
          <w:p w14:paraId="7B77DBC2" w14:textId="77777777" w:rsidR="000A0B35" w:rsidRPr="005F255D" w:rsidRDefault="000A0B35" w:rsidP="00622F76">
            <w:pPr>
              <w:jc w:val="center"/>
              <w:rPr>
                <w:color w:val="000000" w:themeColor="text1"/>
                <w:sz w:val="22"/>
                <w:szCs w:val="22"/>
              </w:rPr>
            </w:pPr>
          </w:p>
        </w:tc>
        <w:tc>
          <w:tcPr>
            <w:tcW w:w="650" w:type="pct"/>
          </w:tcPr>
          <w:p w14:paraId="40368E0C" w14:textId="27B872FE" w:rsidR="000A0B35" w:rsidRPr="005F255D" w:rsidRDefault="003E63FE" w:rsidP="00622F76">
            <w:pPr>
              <w:jc w:val="center"/>
              <w:rPr>
                <w:color w:val="000000" w:themeColor="text1"/>
                <w:sz w:val="22"/>
                <w:szCs w:val="22"/>
              </w:rPr>
            </w:pPr>
            <w:r>
              <w:rPr>
                <w:color w:val="000000" w:themeColor="text1"/>
                <w:sz w:val="22"/>
                <w:szCs w:val="22"/>
              </w:rPr>
              <w:t>X</w:t>
            </w:r>
          </w:p>
        </w:tc>
        <w:tc>
          <w:tcPr>
            <w:tcW w:w="650" w:type="pct"/>
          </w:tcPr>
          <w:p w14:paraId="07F443D8" w14:textId="6A203E75" w:rsidR="000A0B35" w:rsidRPr="005F255D" w:rsidRDefault="000A0B35" w:rsidP="00622F76">
            <w:pPr>
              <w:jc w:val="center"/>
              <w:rPr>
                <w:color w:val="000000" w:themeColor="text1"/>
                <w:sz w:val="22"/>
                <w:szCs w:val="22"/>
              </w:rPr>
            </w:pPr>
          </w:p>
        </w:tc>
        <w:tc>
          <w:tcPr>
            <w:tcW w:w="650" w:type="pct"/>
          </w:tcPr>
          <w:p w14:paraId="40DB7502" w14:textId="77777777" w:rsidR="000A0B35" w:rsidRPr="005F255D" w:rsidRDefault="000A0B35" w:rsidP="00622F76">
            <w:pPr>
              <w:jc w:val="center"/>
              <w:rPr>
                <w:color w:val="000000" w:themeColor="text1"/>
                <w:sz w:val="22"/>
                <w:szCs w:val="22"/>
              </w:rPr>
            </w:pPr>
          </w:p>
        </w:tc>
        <w:tc>
          <w:tcPr>
            <w:tcW w:w="650" w:type="pct"/>
          </w:tcPr>
          <w:p w14:paraId="3E24A8C4" w14:textId="77777777" w:rsidR="000A0B35" w:rsidRPr="005F255D" w:rsidRDefault="000A0B35" w:rsidP="00622F76">
            <w:pPr>
              <w:jc w:val="center"/>
              <w:rPr>
                <w:color w:val="000000" w:themeColor="text1"/>
                <w:sz w:val="22"/>
                <w:szCs w:val="22"/>
              </w:rPr>
            </w:pPr>
          </w:p>
        </w:tc>
        <w:tc>
          <w:tcPr>
            <w:tcW w:w="1077" w:type="pct"/>
          </w:tcPr>
          <w:p w14:paraId="1F6B3548" w14:textId="77777777" w:rsidR="000A0B35" w:rsidRPr="005F255D" w:rsidRDefault="000A0B35" w:rsidP="00622F76">
            <w:pPr>
              <w:jc w:val="center"/>
              <w:rPr>
                <w:color w:val="000000" w:themeColor="text1"/>
                <w:sz w:val="22"/>
                <w:szCs w:val="22"/>
              </w:rPr>
            </w:pPr>
          </w:p>
        </w:tc>
      </w:tr>
      <w:tr w:rsidR="005F255D" w:rsidRPr="005F255D" w14:paraId="3D0B1847" w14:textId="77777777" w:rsidTr="00582B4E">
        <w:tc>
          <w:tcPr>
            <w:tcW w:w="674" w:type="pct"/>
            <w:vAlign w:val="bottom"/>
          </w:tcPr>
          <w:p w14:paraId="4D15CCAD" w14:textId="02A085CF"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B.1.6</w:t>
            </w:r>
          </w:p>
        </w:tc>
        <w:tc>
          <w:tcPr>
            <w:tcW w:w="649" w:type="pct"/>
          </w:tcPr>
          <w:p w14:paraId="5859E8FB" w14:textId="77777777" w:rsidR="000A0B35" w:rsidRPr="005F255D" w:rsidRDefault="000A0B35" w:rsidP="00622F76">
            <w:pPr>
              <w:jc w:val="center"/>
              <w:rPr>
                <w:color w:val="000000" w:themeColor="text1"/>
                <w:sz w:val="22"/>
                <w:szCs w:val="22"/>
              </w:rPr>
            </w:pPr>
          </w:p>
        </w:tc>
        <w:tc>
          <w:tcPr>
            <w:tcW w:w="650" w:type="pct"/>
          </w:tcPr>
          <w:p w14:paraId="0C4BC0C0" w14:textId="77777777" w:rsidR="000A0B35" w:rsidRPr="005F255D" w:rsidRDefault="000A0B35" w:rsidP="00622F76">
            <w:pPr>
              <w:jc w:val="center"/>
              <w:rPr>
                <w:color w:val="000000" w:themeColor="text1"/>
                <w:sz w:val="22"/>
                <w:szCs w:val="22"/>
              </w:rPr>
            </w:pPr>
          </w:p>
        </w:tc>
        <w:tc>
          <w:tcPr>
            <w:tcW w:w="650" w:type="pct"/>
          </w:tcPr>
          <w:p w14:paraId="512E37E0" w14:textId="51CC99E2"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75227A11" w14:textId="77777777" w:rsidR="000A0B35" w:rsidRPr="005F255D" w:rsidRDefault="000A0B35" w:rsidP="00622F76">
            <w:pPr>
              <w:jc w:val="center"/>
              <w:rPr>
                <w:color w:val="000000" w:themeColor="text1"/>
                <w:sz w:val="22"/>
                <w:szCs w:val="22"/>
              </w:rPr>
            </w:pPr>
          </w:p>
        </w:tc>
        <w:tc>
          <w:tcPr>
            <w:tcW w:w="650" w:type="pct"/>
          </w:tcPr>
          <w:p w14:paraId="46B1DB62" w14:textId="77777777" w:rsidR="000A0B35" w:rsidRPr="005F255D" w:rsidRDefault="000A0B35" w:rsidP="00622F76">
            <w:pPr>
              <w:jc w:val="center"/>
              <w:rPr>
                <w:color w:val="000000" w:themeColor="text1"/>
                <w:sz w:val="22"/>
                <w:szCs w:val="22"/>
              </w:rPr>
            </w:pPr>
          </w:p>
        </w:tc>
        <w:tc>
          <w:tcPr>
            <w:tcW w:w="1077" w:type="pct"/>
          </w:tcPr>
          <w:p w14:paraId="303A0629" w14:textId="77777777" w:rsidR="000A0B35" w:rsidRPr="005F255D" w:rsidRDefault="000A0B35" w:rsidP="00622F76">
            <w:pPr>
              <w:jc w:val="center"/>
              <w:rPr>
                <w:color w:val="000000" w:themeColor="text1"/>
                <w:sz w:val="22"/>
                <w:szCs w:val="22"/>
              </w:rPr>
            </w:pPr>
          </w:p>
        </w:tc>
      </w:tr>
      <w:tr w:rsidR="005F255D" w:rsidRPr="005F255D" w14:paraId="7D0C1F48" w14:textId="77777777" w:rsidTr="00582B4E">
        <w:tc>
          <w:tcPr>
            <w:tcW w:w="674" w:type="pct"/>
            <w:vAlign w:val="bottom"/>
          </w:tcPr>
          <w:p w14:paraId="0E4F0978" w14:textId="633A0FD1"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B.2.1</w:t>
            </w:r>
          </w:p>
        </w:tc>
        <w:tc>
          <w:tcPr>
            <w:tcW w:w="649" w:type="pct"/>
          </w:tcPr>
          <w:p w14:paraId="092AE8E9" w14:textId="77777777" w:rsidR="000A0B35" w:rsidRPr="005F255D" w:rsidRDefault="000A0B35" w:rsidP="00622F76">
            <w:pPr>
              <w:jc w:val="center"/>
              <w:rPr>
                <w:color w:val="000000" w:themeColor="text1"/>
                <w:sz w:val="22"/>
                <w:szCs w:val="22"/>
              </w:rPr>
            </w:pPr>
          </w:p>
        </w:tc>
        <w:tc>
          <w:tcPr>
            <w:tcW w:w="650" w:type="pct"/>
          </w:tcPr>
          <w:p w14:paraId="4E35DB7B" w14:textId="77777777" w:rsidR="000A0B35" w:rsidRPr="005F255D" w:rsidRDefault="000A0B35" w:rsidP="00622F76">
            <w:pPr>
              <w:jc w:val="center"/>
              <w:rPr>
                <w:color w:val="000000" w:themeColor="text1"/>
                <w:sz w:val="22"/>
                <w:szCs w:val="22"/>
              </w:rPr>
            </w:pPr>
          </w:p>
        </w:tc>
        <w:tc>
          <w:tcPr>
            <w:tcW w:w="650" w:type="pct"/>
          </w:tcPr>
          <w:p w14:paraId="0331D74D" w14:textId="313847FF"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2A1D61BE" w14:textId="77777777" w:rsidR="000A0B35" w:rsidRPr="005F255D" w:rsidRDefault="000A0B35" w:rsidP="00622F76">
            <w:pPr>
              <w:jc w:val="center"/>
              <w:rPr>
                <w:color w:val="000000" w:themeColor="text1"/>
                <w:sz w:val="22"/>
                <w:szCs w:val="22"/>
              </w:rPr>
            </w:pPr>
          </w:p>
        </w:tc>
        <w:tc>
          <w:tcPr>
            <w:tcW w:w="650" w:type="pct"/>
          </w:tcPr>
          <w:p w14:paraId="443B756A" w14:textId="77777777" w:rsidR="000A0B35" w:rsidRPr="005F255D" w:rsidRDefault="000A0B35" w:rsidP="00622F76">
            <w:pPr>
              <w:jc w:val="center"/>
              <w:rPr>
                <w:color w:val="000000" w:themeColor="text1"/>
                <w:sz w:val="22"/>
                <w:szCs w:val="22"/>
              </w:rPr>
            </w:pPr>
          </w:p>
        </w:tc>
        <w:tc>
          <w:tcPr>
            <w:tcW w:w="1077" w:type="pct"/>
          </w:tcPr>
          <w:p w14:paraId="3814479D" w14:textId="77777777" w:rsidR="000A0B35" w:rsidRPr="005F255D" w:rsidRDefault="000A0B35" w:rsidP="00622F76">
            <w:pPr>
              <w:jc w:val="center"/>
              <w:rPr>
                <w:color w:val="000000" w:themeColor="text1"/>
                <w:sz w:val="22"/>
                <w:szCs w:val="22"/>
              </w:rPr>
            </w:pPr>
          </w:p>
        </w:tc>
      </w:tr>
      <w:tr w:rsidR="005F255D" w:rsidRPr="005F255D" w14:paraId="31CA0E93" w14:textId="77777777" w:rsidTr="00582B4E">
        <w:tc>
          <w:tcPr>
            <w:tcW w:w="674" w:type="pct"/>
            <w:vAlign w:val="bottom"/>
          </w:tcPr>
          <w:p w14:paraId="551917C6" w14:textId="457DB8EB"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B.2.2</w:t>
            </w:r>
          </w:p>
        </w:tc>
        <w:tc>
          <w:tcPr>
            <w:tcW w:w="649" w:type="pct"/>
          </w:tcPr>
          <w:p w14:paraId="3EB1E245" w14:textId="77777777" w:rsidR="000A0B35" w:rsidRPr="005F255D" w:rsidRDefault="000A0B35" w:rsidP="00622F76">
            <w:pPr>
              <w:jc w:val="center"/>
              <w:rPr>
                <w:color w:val="000000" w:themeColor="text1"/>
                <w:sz w:val="22"/>
                <w:szCs w:val="22"/>
              </w:rPr>
            </w:pPr>
          </w:p>
        </w:tc>
        <w:tc>
          <w:tcPr>
            <w:tcW w:w="650" w:type="pct"/>
          </w:tcPr>
          <w:p w14:paraId="494234A7" w14:textId="77777777" w:rsidR="000A0B35" w:rsidRPr="005F255D" w:rsidRDefault="000A0B35" w:rsidP="00622F76">
            <w:pPr>
              <w:jc w:val="center"/>
              <w:rPr>
                <w:color w:val="000000" w:themeColor="text1"/>
                <w:sz w:val="22"/>
                <w:szCs w:val="22"/>
              </w:rPr>
            </w:pPr>
          </w:p>
        </w:tc>
        <w:tc>
          <w:tcPr>
            <w:tcW w:w="650" w:type="pct"/>
          </w:tcPr>
          <w:p w14:paraId="0BEABE5E" w14:textId="572ED3C2"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795CB81" w14:textId="77777777" w:rsidR="000A0B35" w:rsidRPr="005F255D" w:rsidRDefault="000A0B35" w:rsidP="00622F76">
            <w:pPr>
              <w:jc w:val="center"/>
              <w:rPr>
                <w:color w:val="000000" w:themeColor="text1"/>
                <w:sz w:val="22"/>
                <w:szCs w:val="22"/>
              </w:rPr>
            </w:pPr>
          </w:p>
        </w:tc>
        <w:tc>
          <w:tcPr>
            <w:tcW w:w="650" w:type="pct"/>
          </w:tcPr>
          <w:p w14:paraId="58ACE5E9" w14:textId="77777777" w:rsidR="000A0B35" w:rsidRPr="005F255D" w:rsidRDefault="000A0B35" w:rsidP="00622F76">
            <w:pPr>
              <w:jc w:val="center"/>
              <w:rPr>
                <w:color w:val="000000" w:themeColor="text1"/>
                <w:sz w:val="22"/>
                <w:szCs w:val="22"/>
              </w:rPr>
            </w:pPr>
          </w:p>
        </w:tc>
        <w:tc>
          <w:tcPr>
            <w:tcW w:w="1077" w:type="pct"/>
          </w:tcPr>
          <w:p w14:paraId="7BFCF182" w14:textId="77777777" w:rsidR="000A0B35" w:rsidRPr="005F255D" w:rsidRDefault="000A0B35" w:rsidP="00622F76">
            <w:pPr>
              <w:jc w:val="center"/>
              <w:rPr>
                <w:color w:val="000000" w:themeColor="text1"/>
                <w:sz w:val="22"/>
                <w:szCs w:val="22"/>
              </w:rPr>
            </w:pPr>
          </w:p>
        </w:tc>
      </w:tr>
      <w:tr w:rsidR="005F255D" w:rsidRPr="005F255D" w14:paraId="0E462A07" w14:textId="77777777" w:rsidTr="00582B4E">
        <w:tc>
          <w:tcPr>
            <w:tcW w:w="674" w:type="pct"/>
            <w:vAlign w:val="bottom"/>
          </w:tcPr>
          <w:p w14:paraId="2F9DEB1B" w14:textId="032BE0BF"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B.2.3</w:t>
            </w:r>
          </w:p>
        </w:tc>
        <w:tc>
          <w:tcPr>
            <w:tcW w:w="649" w:type="pct"/>
          </w:tcPr>
          <w:p w14:paraId="58512C25" w14:textId="77777777" w:rsidR="000A0B35" w:rsidRPr="005F255D" w:rsidRDefault="000A0B35" w:rsidP="00622F76">
            <w:pPr>
              <w:jc w:val="center"/>
              <w:rPr>
                <w:color w:val="000000" w:themeColor="text1"/>
                <w:sz w:val="22"/>
                <w:szCs w:val="22"/>
              </w:rPr>
            </w:pPr>
          </w:p>
        </w:tc>
        <w:tc>
          <w:tcPr>
            <w:tcW w:w="650" w:type="pct"/>
          </w:tcPr>
          <w:p w14:paraId="3D177044" w14:textId="77777777" w:rsidR="000A0B35" w:rsidRPr="005F255D" w:rsidRDefault="000A0B35" w:rsidP="00622F76">
            <w:pPr>
              <w:jc w:val="center"/>
              <w:rPr>
                <w:color w:val="000000" w:themeColor="text1"/>
                <w:sz w:val="22"/>
                <w:szCs w:val="22"/>
              </w:rPr>
            </w:pPr>
          </w:p>
        </w:tc>
        <w:tc>
          <w:tcPr>
            <w:tcW w:w="650" w:type="pct"/>
          </w:tcPr>
          <w:p w14:paraId="473ABEF6" w14:textId="3A7E9650"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33BCD08A" w14:textId="77777777" w:rsidR="000A0B35" w:rsidRPr="005F255D" w:rsidRDefault="000A0B35" w:rsidP="00622F76">
            <w:pPr>
              <w:jc w:val="center"/>
              <w:rPr>
                <w:color w:val="000000" w:themeColor="text1"/>
                <w:sz w:val="22"/>
                <w:szCs w:val="22"/>
              </w:rPr>
            </w:pPr>
          </w:p>
        </w:tc>
        <w:tc>
          <w:tcPr>
            <w:tcW w:w="650" w:type="pct"/>
          </w:tcPr>
          <w:p w14:paraId="6D990A8F" w14:textId="77777777" w:rsidR="000A0B35" w:rsidRPr="005F255D" w:rsidRDefault="000A0B35" w:rsidP="00622F76">
            <w:pPr>
              <w:jc w:val="center"/>
              <w:rPr>
                <w:color w:val="000000" w:themeColor="text1"/>
                <w:sz w:val="22"/>
                <w:szCs w:val="22"/>
              </w:rPr>
            </w:pPr>
          </w:p>
        </w:tc>
        <w:tc>
          <w:tcPr>
            <w:tcW w:w="1077" w:type="pct"/>
          </w:tcPr>
          <w:p w14:paraId="2336F448" w14:textId="77777777" w:rsidR="000A0B35" w:rsidRPr="005F255D" w:rsidRDefault="000A0B35" w:rsidP="00622F76">
            <w:pPr>
              <w:jc w:val="center"/>
              <w:rPr>
                <w:color w:val="000000" w:themeColor="text1"/>
                <w:sz w:val="22"/>
                <w:szCs w:val="22"/>
              </w:rPr>
            </w:pPr>
          </w:p>
        </w:tc>
      </w:tr>
      <w:tr w:rsidR="005F255D" w:rsidRPr="005F255D" w14:paraId="0C7D24AB" w14:textId="77777777" w:rsidTr="00582B4E">
        <w:tc>
          <w:tcPr>
            <w:tcW w:w="674" w:type="pct"/>
            <w:vAlign w:val="bottom"/>
          </w:tcPr>
          <w:p w14:paraId="34C7070A" w14:textId="4559BCE7"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B.2.4</w:t>
            </w:r>
          </w:p>
        </w:tc>
        <w:tc>
          <w:tcPr>
            <w:tcW w:w="649" w:type="pct"/>
          </w:tcPr>
          <w:p w14:paraId="5265E2D3" w14:textId="77777777" w:rsidR="000A0B35" w:rsidRPr="005F255D" w:rsidRDefault="000A0B35" w:rsidP="00622F76">
            <w:pPr>
              <w:jc w:val="center"/>
              <w:rPr>
                <w:color w:val="000000" w:themeColor="text1"/>
                <w:sz w:val="22"/>
                <w:szCs w:val="22"/>
              </w:rPr>
            </w:pPr>
          </w:p>
        </w:tc>
        <w:tc>
          <w:tcPr>
            <w:tcW w:w="650" w:type="pct"/>
          </w:tcPr>
          <w:p w14:paraId="29BB8A7A" w14:textId="77777777" w:rsidR="000A0B35" w:rsidRPr="005F255D" w:rsidRDefault="000A0B35" w:rsidP="00622F76">
            <w:pPr>
              <w:jc w:val="center"/>
              <w:rPr>
                <w:color w:val="000000" w:themeColor="text1"/>
                <w:sz w:val="22"/>
                <w:szCs w:val="22"/>
              </w:rPr>
            </w:pPr>
          </w:p>
        </w:tc>
        <w:tc>
          <w:tcPr>
            <w:tcW w:w="650" w:type="pct"/>
          </w:tcPr>
          <w:p w14:paraId="1ABC2B49" w14:textId="255956ED"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3FD55581" w14:textId="77777777" w:rsidR="000A0B35" w:rsidRPr="005F255D" w:rsidRDefault="000A0B35" w:rsidP="00622F76">
            <w:pPr>
              <w:jc w:val="center"/>
              <w:rPr>
                <w:color w:val="000000" w:themeColor="text1"/>
                <w:sz w:val="22"/>
                <w:szCs w:val="22"/>
              </w:rPr>
            </w:pPr>
          </w:p>
        </w:tc>
        <w:tc>
          <w:tcPr>
            <w:tcW w:w="650" w:type="pct"/>
          </w:tcPr>
          <w:p w14:paraId="763E025D" w14:textId="77777777" w:rsidR="000A0B35" w:rsidRPr="005F255D" w:rsidRDefault="000A0B35" w:rsidP="00622F76">
            <w:pPr>
              <w:jc w:val="center"/>
              <w:rPr>
                <w:color w:val="000000" w:themeColor="text1"/>
                <w:sz w:val="22"/>
                <w:szCs w:val="22"/>
              </w:rPr>
            </w:pPr>
          </w:p>
        </w:tc>
        <w:tc>
          <w:tcPr>
            <w:tcW w:w="1077" w:type="pct"/>
          </w:tcPr>
          <w:p w14:paraId="43ED9515" w14:textId="77777777" w:rsidR="000A0B35" w:rsidRPr="005F255D" w:rsidRDefault="000A0B35" w:rsidP="00622F76">
            <w:pPr>
              <w:jc w:val="center"/>
              <w:rPr>
                <w:color w:val="000000" w:themeColor="text1"/>
                <w:sz w:val="22"/>
                <w:szCs w:val="22"/>
              </w:rPr>
            </w:pPr>
          </w:p>
        </w:tc>
      </w:tr>
      <w:tr w:rsidR="005F255D" w:rsidRPr="005F255D" w14:paraId="057804DA" w14:textId="77777777" w:rsidTr="00582B4E">
        <w:tc>
          <w:tcPr>
            <w:tcW w:w="674" w:type="pct"/>
            <w:vAlign w:val="bottom"/>
          </w:tcPr>
          <w:p w14:paraId="37F46606" w14:textId="1EB0C8A2"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B.3.1</w:t>
            </w:r>
          </w:p>
        </w:tc>
        <w:tc>
          <w:tcPr>
            <w:tcW w:w="649" w:type="pct"/>
          </w:tcPr>
          <w:p w14:paraId="35FACCF8" w14:textId="77777777" w:rsidR="000A0B35" w:rsidRPr="005F255D" w:rsidRDefault="000A0B35" w:rsidP="00622F76">
            <w:pPr>
              <w:jc w:val="center"/>
              <w:rPr>
                <w:color w:val="000000" w:themeColor="text1"/>
                <w:sz w:val="22"/>
                <w:szCs w:val="22"/>
              </w:rPr>
            </w:pPr>
          </w:p>
        </w:tc>
        <w:tc>
          <w:tcPr>
            <w:tcW w:w="650" w:type="pct"/>
          </w:tcPr>
          <w:p w14:paraId="7196294C" w14:textId="77777777" w:rsidR="000A0B35" w:rsidRPr="005F255D" w:rsidRDefault="000A0B35" w:rsidP="00622F76">
            <w:pPr>
              <w:jc w:val="center"/>
              <w:rPr>
                <w:color w:val="000000" w:themeColor="text1"/>
                <w:sz w:val="22"/>
                <w:szCs w:val="22"/>
              </w:rPr>
            </w:pPr>
          </w:p>
        </w:tc>
        <w:tc>
          <w:tcPr>
            <w:tcW w:w="650" w:type="pct"/>
          </w:tcPr>
          <w:p w14:paraId="28BB3555" w14:textId="6F689018"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30F9C6EF" w14:textId="77777777" w:rsidR="000A0B35" w:rsidRPr="005F255D" w:rsidRDefault="000A0B35" w:rsidP="00622F76">
            <w:pPr>
              <w:jc w:val="center"/>
              <w:rPr>
                <w:color w:val="000000" w:themeColor="text1"/>
                <w:sz w:val="22"/>
                <w:szCs w:val="22"/>
              </w:rPr>
            </w:pPr>
          </w:p>
        </w:tc>
        <w:tc>
          <w:tcPr>
            <w:tcW w:w="650" w:type="pct"/>
          </w:tcPr>
          <w:p w14:paraId="79519C7B" w14:textId="77777777" w:rsidR="000A0B35" w:rsidRPr="005F255D" w:rsidRDefault="000A0B35" w:rsidP="00622F76">
            <w:pPr>
              <w:jc w:val="center"/>
              <w:rPr>
                <w:color w:val="000000" w:themeColor="text1"/>
                <w:sz w:val="22"/>
                <w:szCs w:val="22"/>
              </w:rPr>
            </w:pPr>
          </w:p>
        </w:tc>
        <w:tc>
          <w:tcPr>
            <w:tcW w:w="1077" w:type="pct"/>
          </w:tcPr>
          <w:p w14:paraId="4AED1CD5" w14:textId="77777777" w:rsidR="000A0B35" w:rsidRPr="005F255D" w:rsidRDefault="000A0B35" w:rsidP="00622F76">
            <w:pPr>
              <w:jc w:val="center"/>
              <w:rPr>
                <w:color w:val="000000" w:themeColor="text1"/>
                <w:sz w:val="22"/>
                <w:szCs w:val="22"/>
              </w:rPr>
            </w:pPr>
          </w:p>
        </w:tc>
      </w:tr>
      <w:tr w:rsidR="005F255D" w:rsidRPr="005F255D" w14:paraId="28D837E1" w14:textId="77777777" w:rsidTr="00582B4E">
        <w:tc>
          <w:tcPr>
            <w:tcW w:w="674" w:type="pct"/>
            <w:vAlign w:val="bottom"/>
          </w:tcPr>
          <w:p w14:paraId="685EE121" w14:textId="7F0DA9BE"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B.3.2</w:t>
            </w:r>
          </w:p>
        </w:tc>
        <w:tc>
          <w:tcPr>
            <w:tcW w:w="649" w:type="pct"/>
          </w:tcPr>
          <w:p w14:paraId="1AEFA933" w14:textId="77777777" w:rsidR="000A0B35" w:rsidRPr="005F255D" w:rsidRDefault="000A0B35" w:rsidP="00622F76">
            <w:pPr>
              <w:jc w:val="center"/>
              <w:rPr>
                <w:color w:val="000000" w:themeColor="text1"/>
                <w:sz w:val="22"/>
                <w:szCs w:val="22"/>
              </w:rPr>
            </w:pPr>
          </w:p>
        </w:tc>
        <w:tc>
          <w:tcPr>
            <w:tcW w:w="650" w:type="pct"/>
          </w:tcPr>
          <w:p w14:paraId="773AC6D1" w14:textId="77777777" w:rsidR="000A0B35" w:rsidRPr="005F255D" w:rsidRDefault="000A0B35" w:rsidP="00622F76">
            <w:pPr>
              <w:jc w:val="center"/>
              <w:rPr>
                <w:color w:val="000000" w:themeColor="text1"/>
                <w:sz w:val="22"/>
                <w:szCs w:val="22"/>
              </w:rPr>
            </w:pPr>
          </w:p>
        </w:tc>
        <w:tc>
          <w:tcPr>
            <w:tcW w:w="650" w:type="pct"/>
          </w:tcPr>
          <w:p w14:paraId="24EA3018" w14:textId="196CEC4C"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743DF69" w14:textId="77777777" w:rsidR="000A0B35" w:rsidRPr="005F255D" w:rsidRDefault="000A0B35" w:rsidP="00622F76">
            <w:pPr>
              <w:jc w:val="center"/>
              <w:rPr>
                <w:color w:val="000000" w:themeColor="text1"/>
                <w:sz w:val="22"/>
                <w:szCs w:val="22"/>
              </w:rPr>
            </w:pPr>
          </w:p>
        </w:tc>
        <w:tc>
          <w:tcPr>
            <w:tcW w:w="650" w:type="pct"/>
          </w:tcPr>
          <w:p w14:paraId="11DE9F0E" w14:textId="77777777" w:rsidR="000A0B35" w:rsidRPr="005F255D" w:rsidRDefault="000A0B35" w:rsidP="00622F76">
            <w:pPr>
              <w:jc w:val="center"/>
              <w:rPr>
                <w:color w:val="000000" w:themeColor="text1"/>
                <w:sz w:val="22"/>
                <w:szCs w:val="22"/>
              </w:rPr>
            </w:pPr>
          </w:p>
        </w:tc>
        <w:tc>
          <w:tcPr>
            <w:tcW w:w="1077" w:type="pct"/>
          </w:tcPr>
          <w:p w14:paraId="2488A2BF" w14:textId="77777777" w:rsidR="000A0B35" w:rsidRPr="005F255D" w:rsidRDefault="000A0B35" w:rsidP="00622F76">
            <w:pPr>
              <w:jc w:val="center"/>
              <w:rPr>
                <w:color w:val="000000" w:themeColor="text1"/>
                <w:sz w:val="22"/>
                <w:szCs w:val="22"/>
              </w:rPr>
            </w:pPr>
          </w:p>
        </w:tc>
      </w:tr>
      <w:tr w:rsidR="005F255D" w:rsidRPr="005F255D" w14:paraId="5D0667B1" w14:textId="77777777" w:rsidTr="00582B4E">
        <w:tc>
          <w:tcPr>
            <w:tcW w:w="674" w:type="pct"/>
            <w:vAlign w:val="bottom"/>
          </w:tcPr>
          <w:p w14:paraId="09E478F3" w14:textId="4A35D562"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B.3.3</w:t>
            </w:r>
          </w:p>
        </w:tc>
        <w:tc>
          <w:tcPr>
            <w:tcW w:w="649" w:type="pct"/>
          </w:tcPr>
          <w:p w14:paraId="1D00BD53" w14:textId="77777777" w:rsidR="000A0B35" w:rsidRPr="005F255D" w:rsidRDefault="000A0B35" w:rsidP="00622F76">
            <w:pPr>
              <w:jc w:val="center"/>
              <w:rPr>
                <w:color w:val="000000" w:themeColor="text1"/>
                <w:sz w:val="22"/>
                <w:szCs w:val="22"/>
              </w:rPr>
            </w:pPr>
          </w:p>
        </w:tc>
        <w:tc>
          <w:tcPr>
            <w:tcW w:w="650" w:type="pct"/>
          </w:tcPr>
          <w:p w14:paraId="406BD1B9" w14:textId="77777777" w:rsidR="000A0B35" w:rsidRPr="005F255D" w:rsidRDefault="000A0B35" w:rsidP="00622F76">
            <w:pPr>
              <w:jc w:val="center"/>
              <w:rPr>
                <w:color w:val="000000" w:themeColor="text1"/>
                <w:sz w:val="22"/>
                <w:szCs w:val="22"/>
              </w:rPr>
            </w:pPr>
          </w:p>
        </w:tc>
        <w:tc>
          <w:tcPr>
            <w:tcW w:w="650" w:type="pct"/>
          </w:tcPr>
          <w:p w14:paraId="0359855F" w14:textId="02B1D197"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1C5E34DA" w14:textId="77777777" w:rsidR="000A0B35" w:rsidRPr="005F255D" w:rsidRDefault="000A0B35" w:rsidP="00622F76">
            <w:pPr>
              <w:jc w:val="center"/>
              <w:rPr>
                <w:color w:val="000000" w:themeColor="text1"/>
                <w:sz w:val="22"/>
                <w:szCs w:val="22"/>
              </w:rPr>
            </w:pPr>
          </w:p>
        </w:tc>
        <w:tc>
          <w:tcPr>
            <w:tcW w:w="650" w:type="pct"/>
          </w:tcPr>
          <w:p w14:paraId="651E5088" w14:textId="77777777" w:rsidR="000A0B35" w:rsidRPr="005F255D" w:rsidRDefault="000A0B35" w:rsidP="00622F76">
            <w:pPr>
              <w:jc w:val="center"/>
              <w:rPr>
                <w:color w:val="000000" w:themeColor="text1"/>
                <w:sz w:val="22"/>
                <w:szCs w:val="22"/>
              </w:rPr>
            </w:pPr>
          </w:p>
        </w:tc>
        <w:tc>
          <w:tcPr>
            <w:tcW w:w="1077" w:type="pct"/>
          </w:tcPr>
          <w:p w14:paraId="57045A3B" w14:textId="77777777" w:rsidR="000A0B35" w:rsidRPr="005F255D" w:rsidRDefault="000A0B35" w:rsidP="00622F76">
            <w:pPr>
              <w:jc w:val="center"/>
              <w:rPr>
                <w:color w:val="000000" w:themeColor="text1"/>
                <w:sz w:val="22"/>
                <w:szCs w:val="22"/>
              </w:rPr>
            </w:pPr>
          </w:p>
        </w:tc>
      </w:tr>
      <w:tr w:rsidR="005F255D" w:rsidRPr="005F255D" w14:paraId="32A30D53" w14:textId="77777777" w:rsidTr="00582B4E">
        <w:tc>
          <w:tcPr>
            <w:tcW w:w="674" w:type="pct"/>
            <w:vAlign w:val="bottom"/>
          </w:tcPr>
          <w:p w14:paraId="59C4DE78" w14:textId="0E47F815"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B.3.4</w:t>
            </w:r>
          </w:p>
        </w:tc>
        <w:tc>
          <w:tcPr>
            <w:tcW w:w="649" w:type="pct"/>
          </w:tcPr>
          <w:p w14:paraId="70979462" w14:textId="77777777" w:rsidR="000A0B35" w:rsidRPr="005F255D" w:rsidRDefault="000A0B35" w:rsidP="00622F76">
            <w:pPr>
              <w:jc w:val="center"/>
              <w:rPr>
                <w:color w:val="000000" w:themeColor="text1"/>
                <w:sz w:val="22"/>
                <w:szCs w:val="22"/>
              </w:rPr>
            </w:pPr>
          </w:p>
        </w:tc>
        <w:tc>
          <w:tcPr>
            <w:tcW w:w="650" w:type="pct"/>
          </w:tcPr>
          <w:p w14:paraId="022457EF" w14:textId="7AC2473F"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74E27B1" w14:textId="77777777" w:rsidR="000A0B35" w:rsidRPr="005F255D" w:rsidRDefault="000A0B35" w:rsidP="00622F76">
            <w:pPr>
              <w:jc w:val="center"/>
              <w:rPr>
                <w:color w:val="000000" w:themeColor="text1"/>
                <w:sz w:val="22"/>
                <w:szCs w:val="22"/>
              </w:rPr>
            </w:pPr>
          </w:p>
        </w:tc>
        <w:tc>
          <w:tcPr>
            <w:tcW w:w="650" w:type="pct"/>
          </w:tcPr>
          <w:p w14:paraId="1C55902A" w14:textId="77777777" w:rsidR="000A0B35" w:rsidRPr="005F255D" w:rsidRDefault="000A0B35" w:rsidP="00622F76">
            <w:pPr>
              <w:jc w:val="center"/>
              <w:rPr>
                <w:color w:val="000000" w:themeColor="text1"/>
                <w:sz w:val="22"/>
                <w:szCs w:val="22"/>
              </w:rPr>
            </w:pPr>
          </w:p>
        </w:tc>
        <w:tc>
          <w:tcPr>
            <w:tcW w:w="650" w:type="pct"/>
          </w:tcPr>
          <w:p w14:paraId="19886417" w14:textId="77777777" w:rsidR="000A0B35" w:rsidRPr="005F255D" w:rsidRDefault="000A0B35" w:rsidP="00622F76">
            <w:pPr>
              <w:jc w:val="center"/>
              <w:rPr>
                <w:color w:val="000000" w:themeColor="text1"/>
                <w:sz w:val="22"/>
                <w:szCs w:val="22"/>
              </w:rPr>
            </w:pPr>
          </w:p>
        </w:tc>
        <w:tc>
          <w:tcPr>
            <w:tcW w:w="1077" w:type="pct"/>
          </w:tcPr>
          <w:p w14:paraId="20748F1D" w14:textId="77777777" w:rsidR="000A0B35" w:rsidRPr="005F255D" w:rsidRDefault="000A0B35" w:rsidP="00622F76">
            <w:pPr>
              <w:jc w:val="center"/>
              <w:rPr>
                <w:color w:val="000000" w:themeColor="text1"/>
                <w:sz w:val="22"/>
                <w:szCs w:val="22"/>
              </w:rPr>
            </w:pPr>
          </w:p>
        </w:tc>
      </w:tr>
      <w:tr w:rsidR="005F255D" w:rsidRPr="005F255D" w14:paraId="06AAC11B" w14:textId="77777777" w:rsidTr="00582B4E">
        <w:tc>
          <w:tcPr>
            <w:tcW w:w="674" w:type="pct"/>
            <w:vAlign w:val="bottom"/>
          </w:tcPr>
          <w:p w14:paraId="3442EF10" w14:textId="7A04EB2F"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B.3.5</w:t>
            </w:r>
          </w:p>
        </w:tc>
        <w:tc>
          <w:tcPr>
            <w:tcW w:w="649" w:type="pct"/>
          </w:tcPr>
          <w:p w14:paraId="06D9FE5A" w14:textId="77777777" w:rsidR="000A0B35" w:rsidRPr="005F255D" w:rsidRDefault="000A0B35" w:rsidP="00622F76">
            <w:pPr>
              <w:jc w:val="center"/>
              <w:rPr>
                <w:color w:val="000000" w:themeColor="text1"/>
                <w:sz w:val="22"/>
                <w:szCs w:val="22"/>
              </w:rPr>
            </w:pPr>
          </w:p>
        </w:tc>
        <w:tc>
          <w:tcPr>
            <w:tcW w:w="650" w:type="pct"/>
          </w:tcPr>
          <w:p w14:paraId="73FF6562" w14:textId="0A344157"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27E164A1" w14:textId="77777777" w:rsidR="000A0B35" w:rsidRPr="005F255D" w:rsidRDefault="000A0B35" w:rsidP="00622F76">
            <w:pPr>
              <w:jc w:val="center"/>
              <w:rPr>
                <w:color w:val="000000" w:themeColor="text1"/>
                <w:sz w:val="22"/>
                <w:szCs w:val="22"/>
              </w:rPr>
            </w:pPr>
          </w:p>
        </w:tc>
        <w:tc>
          <w:tcPr>
            <w:tcW w:w="650" w:type="pct"/>
          </w:tcPr>
          <w:p w14:paraId="0CDE2A11" w14:textId="77777777" w:rsidR="000A0B35" w:rsidRPr="005F255D" w:rsidRDefault="000A0B35" w:rsidP="00622F76">
            <w:pPr>
              <w:jc w:val="center"/>
              <w:rPr>
                <w:color w:val="000000" w:themeColor="text1"/>
                <w:sz w:val="22"/>
                <w:szCs w:val="22"/>
              </w:rPr>
            </w:pPr>
          </w:p>
        </w:tc>
        <w:tc>
          <w:tcPr>
            <w:tcW w:w="650" w:type="pct"/>
          </w:tcPr>
          <w:p w14:paraId="42007CC8" w14:textId="77777777" w:rsidR="000A0B35" w:rsidRPr="005F255D" w:rsidRDefault="000A0B35" w:rsidP="00622F76">
            <w:pPr>
              <w:jc w:val="center"/>
              <w:rPr>
                <w:color w:val="000000" w:themeColor="text1"/>
                <w:sz w:val="22"/>
                <w:szCs w:val="22"/>
              </w:rPr>
            </w:pPr>
          </w:p>
        </w:tc>
        <w:tc>
          <w:tcPr>
            <w:tcW w:w="1077" w:type="pct"/>
          </w:tcPr>
          <w:p w14:paraId="27BFDDBF" w14:textId="77777777" w:rsidR="000A0B35" w:rsidRPr="005F255D" w:rsidRDefault="000A0B35" w:rsidP="00622F76">
            <w:pPr>
              <w:jc w:val="center"/>
              <w:rPr>
                <w:color w:val="000000" w:themeColor="text1"/>
                <w:sz w:val="22"/>
                <w:szCs w:val="22"/>
              </w:rPr>
            </w:pPr>
          </w:p>
        </w:tc>
      </w:tr>
      <w:tr w:rsidR="005F255D" w:rsidRPr="005F255D" w14:paraId="520E23C0" w14:textId="77777777" w:rsidTr="00582B4E">
        <w:tc>
          <w:tcPr>
            <w:tcW w:w="674" w:type="pct"/>
            <w:vAlign w:val="bottom"/>
          </w:tcPr>
          <w:p w14:paraId="5FBEDEAE" w14:textId="29BF54B3"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B.4.1</w:t>
            </w:r>
          </w:p>
        </w:tc>
        <w:tc>
          <w:tcPr>
            <w:tcW w:w="649" w:type="pct"/>
          </w:tcPr>
          <w:p w14:paraId="3871AA0E" w14:textId="77777777" w:rsidR="000A0B35" w:rsidRPr="005F255D" w:rsidRDefault="000A0B35" w:rsidP="00622F76">
            <w:pPr>
              <w:jc w:val="center"/>
              <w:rPr>
                <w:color w:val="000000" w:themeColor="text1"/>
                <w:sz w:val="22"/>
                <w:szCs w:val="22"/>
              </w:rPr>
            </w:pPr>
          </w:p>
        </w:tc>
        <w:tc>
          <w:tcPr>
            <w:tcW w:w="650" w:type="pct"/>
          </w:tcPr>
          <w:p w14:paraId="7B95A3B0" w14:textId="77777777" w:rsidR="000A0B35" w:rsidRPr="005F255D" w:rsidRDefault="000A0B35" w:rsidP="00622F76">
            <w:pPr>
              <w:jc w:val="center"/>
              <w:rPr>
                <w:color w:val="000000" w:themeColor="text1"/>
                <w:sz w:val="22"/>
                <w:szCs w:val="22"/>
              </w:rPr>
            </w:pPr>
          </w:p>
        </w:tc>
        <w:tc>
          <w:tcPr>
            <w:tcW w:w="650" w:type="pct"/>
          </w:tcPr>
          <w:p w14:paraId="36B59784" w14:textId="11BB5DFB"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6F82711A" w14:textId="77777777" w:rsidR="000A0B35" w:rsidRPr="005F255D" w:rsidRDefault="000A0B35" w:rsidP="00622F76">
            <w:pPr>
              <w:jc w:val="center"/>
              <w:rPr>
                <w:color w:val="000000" w:themeColor="text1"/>
                <w:sz w:val="22"/>
                <w:szCs w:val="22"/>
              </w:rPr>
            </w:pPr>
          </w:p>
        </w:tc>
        <w:tc>
          <w:tcPr>
            <w:tcW w:w="650" w:type="pct"/>
          </w:tcPr>
          <w:p w14:paraId="7A39DD97" w14:textId="77777777" w:rsidR="000A0B35" w:rsidRPr="005F255D" w:rsidRDefault="000A0B35" w:rsidP="00622F76">
            <w:pPr>
              <w:jc w:val="center"/>
              <w:rPr>
                <w:color w:val="000000" w:themeColor="text1"/>
                <w:sz w:val="22"/>
                <w:szCs w:val="22"/>
              </w:rPr>
            </w:pPr>
          </w:p>
        </w:tc>
        <w:tc>
          <w:tcPr>
            <w:tcW w:w="1077" w:type="pct"/>
          </w:tcPr>
          <w:p w14:paraId="18F6E078" w14:textId="77777777" w:rsidR="000A0B35" w:rsidRPr="005F255D" w:rsidRDefault="000A0B35" w:rsidP="00622F76">
            <w:pPr>
              <w:jc w:val="center"/>
              <w:rPr>
                <w:color w:val="000000" w:themeColor="text1"/>
                <w:sz w:val="22"/>
                <w:szCs w:val="22"/>
              </w:rPr>
            </w:pPr>
          </w:p>
        </w:tc>
      </w:tr>
      <w:tr w:rsidR="005F255D" w:rsidRPr="005F255D" w14:paraId="15032EF3" w14:textId="77777777" w:rsidTr="00582B4E">
        <w:tc>
          <w:tcPr>
            <w:tcW w:w="674" w:type="pct"/>
            <w:vAlign w:val="bottom"/>
          </w:tcPr>
          <w:p w14:paraId="037E5385" w14:textId="2C211CCA"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B.4.2</w:t>
            </w:r>
          </w:p>
        </w:tc>
        <w:tc>
          <w:tcPr>
            <w:tcW w:w="649" w:type="pct"/>
          </w:tcPr>
          <w:p w14:paraId="2056D5D5" w14:textId="77777777" w:rsidR="000A0B35" w:rsidRPr="005F255D" w:rsidRDefault="000A0B35" w:rsidP="00622F76">
            <w:pPr>
              <w:jc w:val="center"/>
              <w:rPr>
                <w:color w:val="000000" w:themeColor="text1"/>
                <w:sz w:val="22"/>
                <w:szCs w:val="22"/>
              </w:rPr>
            </w:pPr>
          </w:p>
        </w:tc>
        <w:tc>
          <w:tcPr>
            <w:tcW w:w="650" w:type="pct"/>
          </w:tcPr>
          <w:p w14:paraId="3E560EEA" w14:textId="5C112293"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6870C3D" w14:textId="77777777" w:rsidR="000A0B35" w:rsidRPr="005F255D" w:rsidRDefault="000A0B35" w:rsidP="00622F76">
            <w:pPr>
              <w:jc w:val="center"/>
              <w:rPr>
                <w:color w:val="000000" w:themeColor="text1"/>
                <w:sz w:val="22"/>
                <w:szCs w:val="22"/>
              </w:rPr>
            </w:pPr>
          </w:p>
        </w:tc>
        <w:tc>
          <w:tcPr>
            <w:tcW w:w="650" w:type="pct"/>
          </w:tcPr>
          <w:p w14:paraId="05ED42DA" w14:textId="77777777" w:rsidR="000A0B35" w:rsidRPr="005F255D" w:rsidRDefault="000A0B35" w:rsidP="00622F76">
            <w:pPr>
              <w:jc w:val="center"/>
              <w:rPr>
                <w:color w:val="000000" w:themeColor="text1"/>
                <w:sz w:val="22"/>
                <w:szCs w:val="22"/>
              </w:rPr>
            </w:pPr>
          </w:p>
        </w:tc>
        <w:tc>
          <w:tcPr>
            <w:tcW w:w="650" w:type="pct"/>
          </w:tcPr>
          <w:p w14:paraId="7A2A4BA1" w14:textId="77777777" w:rsidR="000A0B35" w:rsidRPr="005F255D" w:rsidRDefault="000A0B35" w:rsidP="00622F76">
            <w:pPr>
              <w:jc w:val="center"/>
              <w:rPr>
                <w:color w:val="000000" w:themeColor="text1"/>
                <w:sz w:val="22"/>
                <w:szCs w:val="22"/>
              </w:rPr>
            </w:pPr>
          </w:p>
        </w:tc>
        <w:tc>
          <w:tcPr>
            <w:tcW w:w="1077" w:type="pct"/>
          </w:tcPr>
          <w:p w14:paraId="43A466A9" w14:textId="77777777" w:rsidR="000A0B35" w:rsidRPr="005F255D" w:rsidRDefault="000A0B35" w:rsidP="00622F76">
            <w:pPr>
              <w:jc w:val="center"/>
              <w:rPr>
                <w:color w:val="000000" w:themeColor="text1"/>
                <w:sz w:val="22"/>
                <w:szCs w:val="22"/>
              </w:rPr>
            </w:pPr>
          </w:p>
        </w:tc>
      </w:tr>
      <w:tr w:rsidR="005F255D" w:rsidRPr="005F255D" w14:paraId="7BF34218" w14:textId="77777777" w:rsidTr="00582B4E">
        <w:tc>
          <w:tcPr>
            <w:tcW w:w="674" w:type="pct"/>
            <w:vAlign w:val="bottom"/>
          </w:tcPr>
          <w:p w14:paraId="362CD3AE" w14:textId="0D5A28FC"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B.4.3</w:t>
            </w:r>
          </w:p>
        </w:tc>
        <w:tc>
          <w:tcPr>
            <w:tcW w:w="649" w:type="pct"/>
          </w:tcPr>
          <w:p w14:paraId="70C184E9" w14:textId="77777777" w:rsidR="000A0B35" w:rsidRPr="005F255D" w:rsidRDefault="000A0B35" w:rsidP="00622F76">
            <w:pPr>
              <w:jc w:val="center"/>
              <w:rPr>
                <w:color w:val="000000" w:themeColor="text1"/>
                <w:sz w:val="22"/>
                <w:szCs w:val="22"/>
              </w:rPr>
            </w:pPr>
          </w:p>
        </w:tc>
        <w:tc>
          <w:tcPr>
            <w:tcW w:w="650" w:type="pct"/>
          </w:tcPr>
          <w:p w14:paraId="4B14E285" w14:textId="18684AAE"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7B42D62A" w14:textId="77777777" w:rsidR="000A0B35" w:rsidRPr="005F255D" w:rsidRDefault="000A0B35" w:rsidP="00622F76">
            <w:pPr>
              <w:jc w:val="center"/>
              <w:rPr>
                <w:color w:val="000000" w:themeColor="text1"/>
                <w:sz w:val="22"/>
                <w:szCs w:val="22"/>
              </w:rPr>
            </w:pPr>
          </w:p>
        </w:tc>
        <w:tc>
          <w:tcPr>
            <w:tcW w:w="650" w:type="pct"/>
          </w:tcPr>
          <w:p w14:paraId="4E1EFEE5" w14:textId="77777777" w:rsidR="000A0B35" w:rsidRPr="005F255D" w:rsidRDefault="000A0B35" w:rsidP="00622F76">
            <w:pPr>
              <w:jc w:val="center"/>
              <w:rPr>
                <w:color w:val="000000" w:themeColor="text1"/>
                <w:sz w:val="22"/>
                <w:szCs w:val="22"/>
              </w:rPr>
            </w:pPr>
          </w:p>
        </w:tc>
        <w:tc>
          <w:tcPr>
            <w:tcW w:w="650" w:type="pct"/>
          </w:tcPr>
          <w:p w14:paraId="162577ED" w14:textId="77777777" w:rsidR="000A0B35" w:rsidRPr="005F255D" w:rsidRDefault="000A0B35" w:rsidP="00622F76">
            <w:pPr>
              <w:jc w:val="center"/>
              <w:rPr>
                <w:color w:val="000000" w:themeColor="text1"/>
                <w:sz w:val="22"/>
                <w:szCs w:val="22"/>
              </w:rPr>
            </w:pPr>
          </w:p>
        </w:tc>
        <w:tc>
          <w:tcPr>
            <w:tcW w:w="1077" w:type="pct"/>
          </w:tcPr>
          <w:p w14:paraId="367685AE" w14:textId="77777777" w:rsidR="000A0B35" w:rsidRPr="005F255D" w:rsidRDefault="000A0B35" w:rsidP="00622F76">
            <w:pPr>
              <w:jc w:val="center"/>
              <w:rPr>
                <w:color w:val="000000" w:themeColor="text1"/>
                <w:sz w:val="22"/>
                <w:szCs w:val="22"/>
              </w:rPr>
            </w:pPr>
          </w:p>
        </w:tc>
      </w:tr>
      <w:tr w:rsidR="005F255D" w:rsidRPr="005F255D" w14:paraId="67801BA0" w14:textId="77777777" w:rsidTr="00582B4E">
        <w:tc>
          <w:tcPr>
            <w:tcW w:w="674" w:type="pct"/>
            <w:vAlign w:val="bottom"/>
          </w:tcPr>
          <w:p w14:paraId="3E3B8369" w14:textId="56E2F67B"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C.1.1</w:t>
            </w:r>
          </w:p>
        </w:tc>
        <w:tc>
          <w:tcPr>
            <w:tcW w:w="649" w:type="pct"/>
          </w:tcPr>
          <w:p w14:paraId="0C2D342E" w14:textId="77777777" w:rsidR="000A0B35" w:rsidRPr="005F255D" w:rsidRDefault="000A0B35" w:rsidP="00622F76">
            <w:pPr>
              <w:jc w:val="center"/>
              <w:rPr>
                <w:color w:val="000000" w:themeColor="text1"/>
                <w:sz w:val="22"/>
                <w:szCs w:val="22"/>
              </w:rPr>
            </w:pPr>
          </w:p>
        </w:tc>
        <w:tc>
          <w:tcPr>
            <w:tcW w:w="650" w:type="pct"/>
          </w:tcPr>
          <w:p w14:paraId="3D3784CE" w14:textId="77777777" w:rsidR="000A0B35" w:rsidRPr="005F255D" w:rsidRDefault="000A0B35" w:rsidP="00622F76">
            <w:pPr>
              <w:jc w:val="center"/>
              <w:rPr>
                <w:color w:val="000000" w:themeColor="text1"/>
                <w:sz w:val="22"/>
                <w:szCs w:val="22"/>
              </w:rPr>
            </w:pPr>
          </w:p>
        </w:tc>
        <w:tc>
          <w:tcPr>
            <w:tcW w:w="650" w:type="pct"/>
          </w:tcPr>
          <w:p w14:paraId="15EEA03D" w14:textId="7405B08D"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7E860FFC" w14:textId="77777777" w:rsidR="000A0B35" w:rsidRPr="005F255D" w:rsidRDefault="000A0B35" w:rsidP="00622F76">
            <w:pPr>
              <w:jc w:val="center"/>
              <w:rPr>
                <w:color w:val="000000" w:themeColor="text1"/>
                <w:sz w:val="22"/>
                <w:szCs w:val="22"/>
              </w:rPr>
            </w:pPr>
          </w:p>
        </w:tc>
        <w:tc>
          <w:tcPr>
            <w:tcW w:w="650" w:type="pct"/>
          </w:tcPr>
          <w:p w14:paraId="78202FDA" w14:textId="77777777" w:rsidR="000A0B35" w:rsidRPr="005F255D" w:rsidRDefault="000A0B35" w:rsidP="00622F76">
            <w:pPr>
              <w:jc w:val="center"/>
              <w:rPr>
                <w:color w:val="000000" w:themeColor="text1"/>
                <w:sz w:val="22"/>
                <w:szCs w:val="22"/>
              </w:rPr>
            </w:pPr>
          </w:p>
        </w:tc>
        <w:tc>
          <w:tcPr>
            <w:tcW w:w="1077" w:type="pct"/>
          </w:tcPr>
          <w:p w14:paraId="05D8C166" w14:textId="77777777" w:rsidR="000A0B35" w:rsidRPr="005F255D" w:rsidRDefault="000A0B35" w:rsidP="00622F76">
            <w:pPr>
              <w:jc w:val="center"/>
              <w:rPr>
                <w:color w:val="000000" w:themeColor="text1"/>
                <w:sz w:val="22"/>
                <w:szCs w:val="22"/>
              </w:rPr>
            </w:pPr>
          </w:p>
        </w:tc>
      </w:tr>
      <w:tr w:rsidR="005F255D" w:rsidRPr="005F255D" w14:paraId="1D96B54C" w14:textId="77777777" w:rsidTr="00582B4E">
        <w:tc>
          <w:tcPr>
            <w:tcW w:w="674" w:type="pct"/>
            <w:vAlign w:val="bottom"/>
          </w:tcPr>
          <w:p w14:paraId="38B0C475" w14:textId="5C16A998"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C.1.2</w:t>
            </w:r>
          </w:p>
        </w:tc>
        <w:tc>
          <w:tcPr>
            <w:tcW w:w="649" w:type="pct"/>
          </w:tcPr>
          <w:p w14:paraId="706D9597" w14:textId="77777777" w:rsidR="000A0B35" w:rsidRPr="005F255D" w:rsidRDefault="000A0B35" w:rsidP="00622F76">
            <w:pPr>
              <w:jc w:val="center"/>
              <w:rPr>
                <w:color w:val="000000" w:themeColor="text1"/>
                <w:sz w:val="22"/>
                <w:szCs w:val="22"/>
              </w:rPr>
            </w:pPr>
          </w:p>
        </w:tc>
        <w:tc>
          <w:tcPr>
            <w:tcW w:w="650" w:type="pct"/>
          </w:tcPr>
          <w:p w14:paraId="3710C0EF" w14:textId="77777777" w:rsidR="000A0B35" w:rsidRPr="005F255D" w:rsidRDefault="000A0B35" w:rsidP="00622F76">
            <w:pPr>
              <w:jc w:val="center"/>
              <w:rPr>
                <w:color w:val="000000" w:themeColor="text1"/>
                <w:sz w:val="22"/>
                <w:szCs w:val="22"/>
              </w:rPr>
            </w:pPr>
          </w:p>
        </w:tc>
        <w:tc>
          <w:tcPr>
            <w:tcW w:w="650" w:type="pct"/>
          </w:tcPr>
          <w:p w14:paraId="18C66D10" w14:textId="19530C08"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F52C94B" w14:textId="77777777" w:rsidR="000A0B35" w:rsidRPr="005F255D" w:rsidRDefault="000A0B35" w:rsidP="00622F76">
            <w:pPr>
              <w:jc w:val="center"/>
              <w:rPr>
                <w:color w:val="000000" w:themeColor="text1"/>
                <w:sz w:val="22"/>
                <w:szCs w:val="22"/>
              </w:rPr>
            </w:pPr>
          </w:p>
        </w:tc>
        <w:tc>
          <w:tcPr>
            <w:tcW w:w="650" w:type="pct"/>
          </w:tcPr>
          <w:p w14:paraId="76010AD9" w14:textId="77777777" w:rsidR="000A0B35" w:rsidRPr="005F255D" w:rsidRDefault="000A0B35" w:rsidP="00622F76">
            <w:pPr>
              <w:jc w:val="center"/>
              <w:rPr>
                <w:color w:val="000000" w:themeColor="text1"/>
                <w:sz w:val="22"/>
                <w:szCs w:val="22"/>
              </w:rPr>
            </w:pPr>
          </w:p>
        </w:tc>
        <w:tc>
          <w:tcPr>
            <w:tcW w:w="1077" w:type="pct"/>
          </w:tcPr>
          <w:p w14:paraId="210A2769" w14:textId="77777777" w:rsidR="000A0B35" w:rsidRPr="005F255D" w:rsidRDefault="000A0B35" w:rsidP="00622F76">
            <w:pPr>
              <w:jc w:val="center"/>
              <w:rPr>
                <w:color w:val="000000" w:themeColor="text1"/>
                <w:sz w:val="22"/>
                <w:szCs w:val="22"/>
              </w:rPr>
            </w:pPr>
          </w:p>
        </w:tc>
      </w:tr>
      <w:tr w:rsidR="005F255D" w:rsidRPr="005F255D" w14:paraId="7FAEC5F2" w14:textId="77777777" w:rsidTr="00582B4E">
        <w:tc>
          <w:tcPr>
            <w:tcW w:w="674" w:type="pct"/>
            <w:vAlign w:val="bottom"/>
          </w:tcPr>
          <w:p w14:paraId="39B5E965" w14:textId="6C750F0C"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C.1.3</w:t>
            </w:r>
          </w:p>
        </w:tc>
        <w:tc>
          <w:tcPr>
            <w:tcW w:w="649" w:type="pct"/>
          </w:tcPr>
          <w:p w14:paraId="12C797CB" w14:textId="77777777" w:rsidR="000A0B35" w:rsidRPr="005F255D" w:rsidRDefault="000A0B35" w:rsidP="00622F76">
            <w:pPr>
              <w:jc w:val="center"/>
              <w:rPr>
                <w:color w:val="000000" w:themeColor="text1"/>
                <w:sz w:val="22"/>
                <w:szCs w:val="22"/>
              </w:rPr>
            </w:pPr>
          </w:p>
        </w:tc>
        <w:tc>
          <w:tcPr>
            <w:tcW w:w="650" w:type="pct"/>
          </w:tcPr>
          <w:p w14:paraId="0E1700E5" w14:textId="77777777" w:rsidR="000A0B35" w:rsidRPr="005F255D" w:rsidRDefault="000A0B35" w:rsidP="00622F76">
            <w:pPr>
              <w:jc w:val="center"/>
              <w:rPr>
                <w:color w:val="000000" w:themeColor="text1"/>
                <w:sz w:val="22"/>
                <w:szCs w:val="22"/>
              </w:rPr>
            </w:pPr>
          </w:p>
        </w:tc>
        <w:tc>
          <w:tcPr>
            <w:tcW w:w="650" w:type="pct"/>
          </w:tcPr>
          <w:p w14:paraId="238A02DF" w14:textId="77777777" w:rsidR="000A0B35" w:rsidRPr="005F255D" w:rsidRDefault="000A0B35" w:rsidP="00622F76">
            <w:pPr>
              <w:jc w:val="center"/>
              <w:rPr>
                <w:color w:val="000000" w:themeColor="text1"/>
                <w:sz w:val="22"/>
                <w:szCs w:val="22"/>
              </w:rPr>
            </w:pPr>
          </w:p>
        </w:tc>
        <w:tc>
          <w:tcPr>
            <w:tcW w:w="650" w:type="pct"/>
          </w:tcPr>
          <w:p w14:paraId="009CE8E7" w14:textId="77777777" w:rsidR="000A0B35" w:rsidRPr="005F255D" w:rsidRDefault="000A0B35" w:rsidP="00622F76">
            <w:pPr>
              <w:jc w:val="center"/>
              <w:rPr>
                <w:color w:val="000000" w:themeColor="text1"/>
                <w:sz w:val="22"/>
                <w:szCs w:val="22"/>
              </w:rPr>
            </w:pPr>
          </w:p>
        </w:tc>
        <w:tc>
          <w:tcPr>
            <w:tcW w:w="650" w:type="pct"/>
          </w:tcPr>
          <w:p w14:paraId="1E9F88C3" w14:textId="77777777" w:rsidR="000A0B35" w:rsidRPr="005F255D" w:rsidRDefault="000A0B35" w:rsidP="00622F76">
            <w:pPr>
              <w:jc w:val="center"/>
              <w:rPr>
                <w:color w:val="000000" w:themeColor="text1"/>
                <w:sz w:val="22"/>
                <w:szCs w:val="22"/>
              </w:rPr>
            </w:pPr>
          </w:p>
        </w:tc>
        <w:tc>
          <w:tcPr>
            <w:tcW w:w="1077" w:type="pct"/>
          </w:tcPr>
          <w:p w14:paraId="694E6613" w14:textId="22015DA8" w:rsidR="000A0B35" w:rsidRPr="005F255D" w:rsidRDefault="00200ACF" w:rsidP="00622F76">
            <w:pPr>
              <w:jc w:val="center"/>
              <w:rPr>
                <w:color w:val="000000" w:themeColor="text1"/>
                <w:sz w:val="22"/>
                <w:szCs w:val="22"/>
              </w:rPr>
            </w:pPr>
            <w:r>
              <w:rPr>
                <w:color w:val="000000" w:themeColor="text1"/>
                <w:sz w:val="22"/>
                <w:szCs w:val="22"/>
              </w:rPr>
              <w:t>X</w:t>
            </w:r>
          </w:p>
        </w:tc>
      </w:tr>
      <w:tr w:rsidR="005F255D" w:rsidRPr="005F255D" w14:paraId="7988E8F2" w14:textId="77777777" w:rsidTr="00582B4E">
        <w:tc>
          <w:tcPr>
            <w:tcW w:w="674" w:type="pct"/>
            <w:vAlign w:val="bottom"/>
          </w:tcPr>
          <w:p w14:paraId="6EECD1BE" w14:textId="61CF2F9A"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C.2.1</w:t>
            </w:r>
          </w:p>
        </w:tc>
        <w:tc>
          <w:tcPr>
            <w:tcW w:w="649" w:type="pct"/>
          </w:tcPr>
          <w:p w14:paraId="0E37578B" w14:textId="77777777" w:rsidR="000A0B35" w:rsidRPr="005F255D" w:rsidRDefault="000A0B35" w:rsidP="00622F76">
            <w:pPr>
              <w:jc w:val="center"/>
              <w:rPr>
                <w:color w:val="000000" w:themeColor="text1"/>
                <w:sz w:val="22"/>
                <w:szCs w:val="22"/>
              </w:rPr>
            </w:pPr>
          </w:p>
        </w:tc>
        <w:tc>
          <w:tcPr>
            <w:tcW w:w="650" w:type="pct"/>
          </w:tcPr>
          <w:p w14:paraId="7C262A29" w14:textId="77777777" w:rsidR="000A0B35" w:rsidRPr="005F255D" w:rsidRDefault="000A0B35" w:rsidP="00622F76">
            <w:pPr>
              <w:jc w:val="center"/>
              <w:rPr>
                <w:color w:val="000000" w:themeColor="text1"/>
                <w:sz w:val="22"/>
                <w:szCs w:val="22"/>
              </w:rPr>
            </w:pPr>
          </w:p>
        </w:tc>
        <w:tc>
          <w:tcPr>
            <w:tcW w:w="650" w:type="pct"/>
          </w:tcPr>
          <w:p w14:paraId="5F2C6FB6" w14:textId="2972CC33"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46C68D08" w14:textId="77777777" w:rsidR="000A0B35" w:rsidRPr="005F255D" w:rsidRDefault="000A0B35" w:rsidP="00622F76">
            <w:pPr>
              <w:jc w:val="center"/>
              <w:rPr>
                <w:color w:val="000000" w:themeColor="text1"/>
                <w:sz w:val="22"/>
                <w:szCs w:val="22"/>
              </w:rPr>
            </w:pPr>
          </w:p>
        </w:tc>
        <w:tc>
          <w:tcPr>
            <w:tcW w:w="650" w:type="pct"/>
          </w:tcPr>
          <w:p w14:paraId="4A1D45AC" w14:textId="77777777" w:rsidR="000A0B35" w:rsidRPr="005F255D" w:rsidRDefault="000A0B35" w:rsidP="00622F76">
            <w:pPr>
              <w:jc w:val="center"/>
              <w:rPr>
                <w:color w:val="000000" w:themeColor="text1"/>
                <w:sz w:val="22"/>
                <w:szCs w:val="22"/>
              </w:rPr>
            </w:pPr>
          </w:p>
        </w:tc>
        <w:tc>
          <w:tcPr>
            <w:tcW w:w="1077" w:type="pct"/>
          </w:tcPr>
          <w:p w14:paraId="6006A230" w14:textId="77777777" w:rsidR="000A0B35" w:rsidRPr="005F255D" w:rsidRDefault="000A0B35" w:rsidP="00622F76">
            <w:pPr>
              <w:jc w:val="center"/>
              <w:rPr>
                <w:color w:val="000000" w:themeColor="text1"/>
                <w:sz w:val="22"/>
                <w:szCs w:val="22"/>
              </w:rPr>
            </w:pPr>
          </w:p>
        </w:tc>
      </w:tr>
      <w:tr w:rsidR="005F255D" w:rsidRPr="005F255D" w14:paraId="52229A53" w14:textId="77777777" w:rsidTr="00582B4E">
        <w:tc>
          <w:tcPr>
            <w:tcW w:w="674" w:type="pct"/>
            <w:vAlign w:val="bottom"/>
          </w:tcPr>
          <w:p w14:paraId="145D8021" w14:textId="646204AE"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C.2.2</w:t>
            </w:r>
          </w:p>
        </w:tc>
        <w:tc>
          <w:tcPr>
            <w:tcW w:w="649" w:type="pct"/>
          </w:tcPr>
          <w:p w14:paraId="62094156" w14:textId="77777777" w:rsidR="000A0B35" w:rsidRPr="005F255D" w:rsidRDefault="000A0B35" w:rsidP="00622F76">
            <w:pPr>
              <w:jc w:val="center"/>
              <w:rPr>
                <w:color w:val="000000" w:themeColor="text1"/>
                <w:sz w:val="22"/>
                <w:szCs w:val="22"/>
              </w:rPr>
            </w:pPr>
          </w:p>
        </w:tc>
        <w:tc>
          <w:tcPr>
            <w:tcW w:w="650" w:type="pct"/>
          </w:tcPr>
          <w:p w14:paraId="181C67CC" w14:textId="34109606"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14C6B1A3" w14:textId="77777777" w:rsidR="000A0B35" w:rsidRPr="005F255D" w:rsidRDefault="000A0B35" w:rsidP="00622F76">
            <w:pPr>
              <w:jc w:val="center"/>
              <w:rPr>
                <w:color w:val="000000" w:themeColor="text1"/>
                <w:sz w:val="22"/>
                <w:szCs w:val="22"/>
              </w:rPr>
            </w:pPr>
          </w:p>
        </w:tc>
        <w:tc>
          <w:tcPr>
            <w:tcW w:w="650" w:type="pct"/>
          </w:tcPr>
          <w:p w14:paraId="25997A5B" w14:textId="77777777" w:rsidR="000A0B35" w:rsidRPr="005F255D" w:rsidRDefault="000A0B35" w:rsidP="00622F76">
            <w:pPr>
              <w:jc w:val="center"/>
              <w:rPr>
                <w:color w:val="000000" w:themeColor="text1"/>
                <w:sz w:val="22"/>
                <w:szCs w:val="22"/>
              </w:rPr>
            </w:pPr>
          </w:p>
        </w:tc>
        <w:tc>
          <w:tcPr>
            <w:tcW w:w="650" w:type="pct"/>
          </w:tcPr>
          <w:p w14:paraId="0BF7BB1F" w14:textId="77777777" w:rsidR="000A0B35" w:rsidRPr="005F255D" w:rsidRDefault="000A0B35" w:rsidP="00622F76">
            <w:pPr>
              <w:jc w:val="center"/>
              <w:rPr>
                <w:color w:val="000000" w:themeColor="text1"/>
                <w:sz w:val="22"/>
                <w:szCs w:val="22"/>
              </w:rPr>
            </w:pPr>
          </w:p>
        </w:tc>
        <w:tc>
          <w:tcPr>
            <w:tcW w:w="1077" w:type="pct"/>
          </w:tcPr>
          <w:p w14:paraId="39D2415F" w14:textId="77777777" w:rsidR="000A0B35" w:rsidRPr="005F255D" w:rsidRDefault="000A0B35" w:rsidP="00622F76">
            <w:pPr>
              <w:jc w:val="center"/>
              <w:rPr>
                <w:color w:val="000000" w:themeColor="text1"/>
                <w:sz w:val="22"/>
                <w:szCs w:val="22"/>
              </w:rPr>
            </w:pPr>
          </w:p>
        </w:tc>
      </w:tr>
      <w:tr w:rsidR="005F255D" w:rsidRPr="005F255D" w14:paraId="5447AF8D" w14:textId="77777777" w:rsidTr="00582B4E">
        <w:tc>
          <w:tcPr>
            <w:tcW w:w="674" w:type="pct"/>
            <w:vAlign w:val="bottom"/>
          </w:tcPr>
          <w:p w14:paraId="14874091" w14:textId="1F5A69F8"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C.3.1</w:t>
            </w:r>
          </w:p>
        </w:tc>
        <w:tc>
          <w:tcPr>
            <w:tcW w:w="649" w:type="pct"/>
          </w:tcPr>
          <w:p w14:paraId="23C4A90F" w14:textId="77777777" w:rsidR="000A0B35" w:rsidRPr="005F255D" w:rsidRDefault="000A0B35" w:rsidP="00622F76">
            <w:pPr>
              <w:jc w:val="center"/>
              <w:rPr>
                <w:color w:val="000000" w:themeColor="text1"/>
                <w:sz w:val="22"/>
                <w:szCs w:val="22"/>
              </w:rPr>
            </w:pPr>
          </w:p>
        </w:tc>
        <w:tc>
          <w:tcPr>
            <w:tcW w:w="650" w:type="pct"/>
          </w:tcPr>
          <w:p w14:paraId="4A9668A2" w14:textId="7B582151"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0738F3EF" w14:textId="77777777" w:rsidR="000A0B35" w:rsidRPr="005F255D" w:rsidRDefault="000A0B35" w:rsidP="00622F76">
            <w:pPr>
              <w:jc w:val="center"/>
              <w:rPr>
                <w:color w:val="000000" w:themeColor="text1"/>
                <w:sz w:val="22"/>
                <w:szCs w:val="22"/>
              </w:rPr>
            </w:pPr>
          </w:p>
        </w:tc>
        <w:tc>
          <w:tcPr>
            <w:tcW w:w="650" w:type="pct"/>
          </w:tcPr>
          <w:p w14:paraId="2EF2CC93" w14:textId="77777777" w:rsidR="000A0B35" w:rsidRPr="005F255D" w:rsidRDefault="000A0B35" w:rsidP="00622F76">
            <w:pPr>
              <w:jc w:val="center"/>
              <w:rPr>
                <w:color w:val="000000" w:themeColor="text1"/>
                <w:sz w:val="22"/>
                <w:szCs w:val="22"/>
              </w:rPr>
            </w:pPr>
          </w:p>
        </w:tc>
        <w:tc>
          <w:tcPr>
            <w:tcW w:w="650" w:type="pct"/>
          </w:tcPr>
          <w:p w14:paraId="339EF872" w14:textId="77777777" w:rsidR="000A0B35" w:rsidRPr="005F255D" w:rsidRDefault="000A0B35" w:rsidP="00622F76">
            <w:pPr>
              <w:jc w:val="center"/>
              <w:rPr>
                <w:color w:val="000000" w:themeColor="text1"/>
                <w:sz w:val="22"/>
                <w:szCs w:val="22"/>
              </w:rPr>
            </w:pPr>
          </w:p>
        </w:tc>
        <w:tc>
          <w:tcPr>
            <w:tcW w:w="1077" w:type="pct"/>
          </w:tcPr>
          <w:p w14:paraId="74AE0D78" w14:textId="77777777" w:rsidR="000A0B35" w:rsidRPr="005F255D" w:rsidRDefault="000A0B35" w:rsidP="00622F76">
            <w:pPr>
              <w:jc w:val="center"/>
              <w:rPr>
                <w:color w:val="000000" w:themeColor="text1"/>
                <w:sz w:val="22"/>
                <w:szCs w:val="22"/>
              </w:rPr>
            </w:pPr>
          </w:p>
        </w:tc>
      </w:tr>
      <w:tr w:rsidR="005F255D" w:rsidRPr="005F255D" w14:paraId="20446FCC" w14:textId="77777777" w:rsidTr="00582B4E">
        <w:tc>
          <w:tcPr>
            <w:tcW w:w="674" w:type="pct"/>
            <w:vAlign w:val="bottom"/>
          </w:tcPr>
          <w:p w14:paraId="5D2690E8" w14:textId="6AA01201"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C.3.2</w:t>
            </w:r>
          </w:p>
        </w:tc>
        <w:tc>
          <w:tcPr>
            <w:tcW w:w="649" w:type="pct"/>
          </w:tcPr>
          <w:p w14:paraId="2B920892" w14:textId="77777777" w:rsidR="000A0B35" w:rsidRPr="005F255D" w:rsidRDefault="000A0B35" w:rsidP="00622F76">
            <w:pPr>
              <w:jc w:val="center"/>
              <w:rPr>
                <w:color w:val="000000" w:themeColor="text1"/>
                <w:sz w:val="22"/>
                <w:szCs w:val="22"/>
              </w:rPr>
            </w:pPr>
          </w:p>
        </w:tc>
        <w:tc>
          <w:tcPr>
            <w:tcW w:w="650" w:type="pct"/>
          </w:tcPr>
          <w:p w14:paraId="1C5F9F49" w14:textId="77777777" w:rsidR="000A0B35" w:rsidRPr="005F255D" w:rsidRDefault="000A0B35" w:rsidP="00622F76">
            <w:pPr>
              <w:jc w:val="center"/>
              <w:rPr>
                <w:color w:val="000000" w:themeColor="text1"/>
                <w:sz w:val="22"/>
                <w:szCs w:val="22"/>
              </w:rPr>
            </w:pPr>
          </w:p>
        </w:tc>
        <w:tc>
          <w:tcPr>
            <w:tcW w:w="650" w:type="pct"/>
          </w:tcPr>
          <w:p w14:paraId="1B6E699F" w14:textId="7F032904"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75D6B1C7" w14:textId="77777777" w:rsidR="000A0B35" w:rsidRPr="005F255D" w:rsidRDefault="000A0B35" w:rsidP="00622F76">
            <w:pPr>
              <w:jc w:val="center"/>
              <w:rPr>
                <w:color w:val="000000" w:themeColor="text1"/>
                <w:sz w:val="22"/>
                <w:szCs w:val="22"/>
              </w:rPr>
            </w:pPr>
          </w:p>
        </w:tc>
        <w:tc>
          <w:tcPr>
            <w:tcW w:w="650" w:type="pct"/>
          </w:tcPr>
          <w:p w14:paraId="486F2843" w14:textId="77777777" w:rsidR="000A0B35" w:rsidRPr="005F255D" w:rsidRDefault="000A0B35" w:rsidP="00622F76">
            <w:pPr>
              <w:jc w:val="center"/>
              <w:rPr>
                <w:color w:val="000000" w:themeColor="text1"/>
                <w:sz w:val="22"/>
                <w:szCs w:val="22"/>
              </w:rPr>
            </w:pPr>
          </w:p>
        </w:tc>
        <w:tc>
          <w:tcPr>
            <w:tcW w:w="1077" w:type="pct"/>
          </w:tcPr>
          <w:p w14:paraId="6B686DAD" w14:textId="77777777" w:rsidR="000A0B35" w:rsidRPr="005F255D" w:rsidRDefault="000A0B35" w:rsidP="00622F76">
            <w:pPr>
              <w:jc w:val="center"/>
              <w:rPr>
                <w:color w:val="000000" w:themeColor="text1"/>
                <w:sz w:val="22"/>
                <w:szCs w:val="22"/>
              </w:rPr>
            </w:pPr>
          </w:p>
        </w:tc>
      </w:tr>
      <w:tr w:rsidR="005F255D" w:rsidRPr="005F255D" w14:paraId="1AE8504E" w14:textId="77777777" w:rsidTr="00582B4E">
        <w:tc>
          <w:tcPr>
            <w:tcW w:w="674" w:type="pct"/>
            <w:vAlign w:val="bottom"/>
          </w:tcPr>
          <w:p w14:paraId="7C81B8F3" w14:textId="19DF9213"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D.1.1</w:t>
            </w:r>
          </w:p>
        </w:tc>
        <w:tc>
          <w:tcPr>
            <w:tcW w:w="649" w:type="pct"/>
          </w:tcPr>
          <w:p w14:paraId="17A14C4C" w14:textId="77777777" w:rsidR="000A0B35" w:rsidRPr="005F255D" w:rsidRDefault="000A0B35" w:rsidP="00622F76">
            <w:pPr>
              <w:jc w:val="center"/>
              <w:rPr>
                <w:color w:val="000000" w:themeColor="text1"/>
                <w:sz w:val="22"/>
                <w:szCs w:val="22"/>
              </w:rPr>
            </w:pPr>
          </w:p>
        </w:tc>
        <w:tc>
          <w:tcPr>
            <w:tcW w:w="650" w:type="pct"/>
          </w:tcPr>
          <w:p w14:paraId="21F8C991" w14:textId="374983C0"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60597DDD" w14:textId="77777777" w:rsidR="000A0B35" w:rsidRPr="005F255D" w:rsidRDefault="000A0B35" w:rsidP="00622F76">
            <w:pPr>
              <w:jc w:val="center"/>
              <w:rPr>
                <w:color w:val="000000" w:themeColor="text1"/>
                <w:sz w:val="22"/>
                <w:szCs w:val="22"/>
              </w:rPr>
            </w:pPr>
          </w:p>
        </w:tc>
        <w:tc>
          <w:tcPr>
            <w:tcW w:w="650" w:type="pct"/>
          </w:tcPr>
          <w:p w14:paraId="643E7E58" w14:textId="77777777" w:rsidR="000A0B35" w:rsidRPr="005F255D" w:rsidRDefault="000A0B35" w:rsidP="00622F76">
            <w:pPr>
              <w:jc w:val="center"/>
              <w:rPr>
                <w:color w:val="000000" w:themeColor="text1"/>
                <w:sz w:val="22"/>
                <w:szCs w:val="22"/>
              </w:rPr>
            </w:pPr>
          </w:p>
        </w:tc>
        <w:tc>
          <w:tcPr>
            <w:tcW w:w="650" w:type="pct"/>
          </w:tcPr>
          <w:p w14:paraId="4C81E7DC" w14:textId="77777777" w:rsidR="000A0B35" w:rsidRPr="005F255D" w:rsidRDefault="000A0B35" w:rsidP="00622F76">
            <w:pPr>
              <w:jc w:val="center"/>
              <w:rPr>
                <w:color w:val="000000" w:themeColor="text1"/>
                <w:sz w:val="22"/>
                <w:szCs w:val="22"/>
              </w:rPr>
            </w:pPr>
          </w:p>
        </w:tc>
        <w:tc>
          <w:tcPr>
            <w:tcW w:w="1077" w:type="pct"/>
          </w:tcPr>
          <w:p w14:paraId="2EA8C05C" w14:textId="77777777" w:rsidR="000A0B35" w:rsidRPr="005F255D" w:rsidRDefault="000A0B35" w:rsidP="00622F76">
            <w:pPr>
              <w:jc w:val="center"/>
              <w:rPr>
                <w:color w:val="000000" w:themeColor="text1"/>
                <w:sz w:val="22"/>
                <w:szCs w:val="22"/>
              </w:rPr>
            </w:pPr>
          </w:p>
        </w:tc>
      </w:tr>
      <w:tr w:rsidR="005F255D" w:rsidRPr="005F255D" w14:paraId="796D9EC8" w14:textId="77777777" w:rsidTr="00582B4E">
        <w:tc>
          <w:tcPr>
            <w:tcW w:w="674" w:type="pct"/>
            <w:vAlign w:val="bottom"/>
          </w:tcPr>
          <w:p w14:paraId="5D5D93BB" w14:textId="30F390FC"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lastRenderedPageBreak/>
              <w:t>D.1.2</w:t>
            </w:r>
          </w:p>
        </w:tc>
        <w:tc>
          <w:tcPr>
            <w:tcW w:w="649" w:type="pct"/>
          </w:tcPr>
          <w:p w14:paraId="69F94D24" w14:textId="1A503BFD"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1C11409D" w14:textId="77777777" w:rsidR="000A0B35" w:rsidRPr="005F255D" w:rsidRDefault="000A0B35" w:rsidP="00622F76">
            <w:pPr>
              <w:jc w:val="center"/>
              <w:rPr>
                <w:color w:val="000000" w:themeColor="text1"/>
                <w:sz w:val="22"/>
                <w:szCs w:val="22"/>
              </w:rPr>
            </w:pPr>
          </w:p>
        </w:tc>
        <w:tc>
          <w:tcPr>
            <w:tcW w:w="650" w:type="pct"/>
          </w:tcPr>
          <w:p w14:paraId="5CE8750A" w14:textId="77777777" w:rsidR="000A0B35" w:rsidRPr="005F255D" w:rsidRDefault="000A0B35" w:rsidP="00622F76">
            <w:pPr>
              <w:jc w:val="center"/>
              <w:rPr>
                <w:color w:val="000000" w:themeColor="text1"/>
                <w:sz w:val="22"/>
                <w:szCs w:val="22"/>
              </w:rPr>
            </w:pPr>
          </w:p>
        </w:tc>
        <w:tc>
          <w:tcPr>
            <w:tcW w:w="650" w:type="pct"/>
          </w:tcPr>
          <w:p w14:paraId="5CDEEEB3" w14:textId="77777777" w:rsidR="000A0B35" w:rsidRPr="005F255D" w:rsidRDefault="000A0B35" w:rsidP="00622F76">
            <w:pPr>
              <w:jc w:val="center"/>
              <w:rPr>
                <w:color w:val="000000" w:themeColor="text1"/>
                <w:sz w:val="22"/>
                <w:szCs w:val="22"/>
              </w:rPr>
            </w:pPr>
          </w:p>
        </w:tc>
        <w:tc>
          <w:tcPr>
            <w:tcW w:w="650" w:type="pct"/>
          </w:tcPr>
          <w:p w14:paraId="6F7842B5" w14:textId="77777777" w:rsidR="000A0B35" w:rsidRPr="005F255D" w:rsidRDefault="000A0B35" w:rsidP="00622F76">
            <w:pPr>
              <w:jc w:val="center"/>
              <w:rPr>
                <w:color w:val="000000" w:themeColor="text1"/>
                <w:sz w:val="22"/>
                <w:szCs w:val="22"/>
              </w:rPr>
            </w:pPr>
          </w:p>
        </w:tc>
        <w:tc>
          <w:tcPr>
            <w:tcW w:w="1077" w:type="pct"/>
          </w:tcPr>
          <w:p w14:paraId="73A4195B" w14:textId="77777777" w:rsidR="000A0B35" w:rsidRPr="005F255D" w:rsidRDefault="000A0B35" w:rsidP="00622F76">
            <w:pPr>
              <w:jc w:val="center"/>
              <w:rPr>
                <w:color w:val="000000" w:themeColor="text1"/>
                <w:sz w:val="22"/>
                <w:szCs w:val="22"/>
              </w:rPr>
            </w:pPr>
          </w:p>
        </w:tc>
      </w:tr>
      <w:tr w:rsidR="000A0B35" w:rsidRPr="005F255D" w14:paraId="292A3446" w14:textId="77777777" w:rsidTr="00582B4E">
        <w:tc>
          <w:tcPr>
            <w:tcW w:w="674" w:type="pct"/>
            <w:vAlign w:val="bottom"/>
          </w:tcPr>
          <w:p w14:paraId="7D71600E" w14:textId="0B0DE23A" w:rsidR="000A0B35" w:rsidRPr="005F255D" w:rsidRDefault="000A0B35" w:rsidP="00622F76">
            <w:pPr>
              <w:jc w:val="center"/>
              <w:rPr>
                <w:color w:val="000000" w:themeColor="text1"/>
                <w:sz w:val="22"/>
                <w:szCs w:val="22"/>
              </w:rPr>
            </w:pPr>
            <w:r w:rsidRPr="005F255D">
              <w:rPr>
                <w:rFonts w:eastAsia="Times New Roman"/>
                <w:color w:val="000000" w:themeColor="text1"/>
                <w:sz w:val="22"/>
                <w:szCs w:val="22"/>
                <w:lang w:eastAsia="tr-TR"/>
              </w:rPr>
              <w:t>D.2.1</w:t>
            </w:r>
          </w:p>
        </w:tc>
        <w:tc>
          <w:tcPr>
            <w:tcW w:w="649" w:type="pct"/>
          </w:tcPr>
          <w:p w14:paraId="017EED9B" w14:textId="131A0738" w:rsidR="000A0B35" w:rsidRPr="005F255D" w:rsidRDefault="00200ACF" w:rsidP="00622F76">
            <w:pPr>
              <w:jc w:val="center"/>
              <w:rPr>
                <w:color w:val="000000" w:themeColor="text1"/>
                <w:sz w:val="22"/>
                <w:szCs w:val="22"/>
              </w:rPr>
            </w:pPr>
            <w:r>
              <w:rPr>
                <w:color w:val="000000" w:themeColor="text1"/>
                <w:sz w:val="22"/>
                <w:szCs w:val="22"/>
              </w:rPr>
              <w:t>X</w:t>
            </w:r>
          </w:p>
        </w:tc>
        <w:tc>
          <w:tcPr>
            <w:tcW w:w="650" w:type="pct"/>
          </w:tcPr>
          <w:p w14:paraId="7D6DF1CD" w14:textId="77777777" w:rsidR="000A0B35" w:rsidRPr="005F255D" w:rsidRDefault="000A0B35" w:rsidP="00622F76">
            <w:pPr>
              <w:jc w:val="center"/>
              <w:rPr>
                <w:color w:val="000000" w:themeColor="text1"/>
                <w:sz w:val="22"/>
                <w:szCs w:val="22"/>
              </w:rPr>
            </w:pPr>
          </w:p>
        </w:tc>
        <w:tc>
          <w:tcPr>
            <w:tcW w:w="650" w:type="pct"/>
          </w:tcPr>
          <w:p w14:paraId="7DE242E6" w14:textId="77777777" w:rsidR="000A0B35" w:rsidRPr="005F255D" w:rsidRDefault="000A0B35" w:rsidP="00622F76">
            <w:pPr>
              <w:jc w:val="center"/>
              <w:rPr>
                <w:color w:val="000000" w:themeColor="text1"/>
                <w:sz w:val="22"/>
                <w:szCs w:val="22"/>
              </w:rPr>
            </w:pPr>
          </w:p>
        </w:tc>
        <w:tc>
          <w:tcPr>
            <w:tcW w:w="650" w:type="pct"/>
          </w:tcPr>
          <w:p w14:paraId="6C2D7FD7" w14:textId="77777777" w:rsidR="000A0B35" w:rsidRPr="005F255D" w:rsidRDefault="000A0B35" w:rsidP="00622F76">
            <w:pPr>
              <w:jc w:val="center"/>
              <w:rPr>
                <w:color w:val="000000" w:themeColor="text1"/>
                <w:sz w:val="22"/>
                <w:szCs w:val="22"/>
              </w:rPr>
            </w:pPr>
          </w:p>
        </w:tc>
        <w:tc>
          <w:tcPr>
            <w:tcW w:w="650" w:type="pct"/>
          </w:tcPr>
          <w:p w14:paraId="288E58E9" w14:textId="77777777" w:rsidR="000A0B35" w:rsidRPr="005F255D" w:rsidRDefault="000A0B35" w:rsidP="00622F76">
            <w:pPr>
              <w:jc w:val="center"/>
              <w:rPr>
                <w:color w:val="000000" w:themeColor="text1"/>
                <w:sz w:val="22"/>
                <w:szCs w:val="22"/>
              </w:rPr>
            </w:pPr>
          </w:p>
        </w:tc>
        <w:tc>
          <w:tcPr>
            <w:tcW w:w="1077" w:type="pct"/>
          </w:tcPr>
          <w:p w14:paraId="77F5BB95" w14:textId="77777777" w:rsidR="000A0B35" w:rsidRPr="005F255D" w:rsidRDefault="000A0B35" w:rsidP="00622F76">
            <w:pPr>
              <w:jc w:val="center"/>
              <w:rPr>
                <w:color w:val="000000" w:themeColor="text1"/>
                <w:sz w:val="22"/>
                <w:szCs w:val="22"/>
              </w:rPr>
            </w:pPr>
          </w:p>
        </w:tc>
      </w:tr>
    </w:tbl>
    <w:p w14:paraId="6E91E708" w14:textId="77777777" w:rsidR="000A0B35" w:rsidRPr="005F255D" w:rsidRDefault="000A0B35" w:rsidP="00622F76">
      <w:pPr>
        <w:jc w:val="center"/>
        <w:rPr>
          <w:rFonts w:cs="Times New Roman"/>
          <w:b/>
          <w:bCs/>
          <w:color w:val="000000" w:themeColor="text1"/>
          <w:szCs w:val="24"/>
        </w:rPr>
      </w:pPr>
    </w:p>
    <w:sectPr w:rsidR="000A0B35" w:rsidRPr="005F255D" w:rsidSect="009167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7AFE" w14:textId="77777777" w:rsidR="004328A9" w:rsidRDefault="004328A9" w:rsidP="003729C7">
      <w:pPr>
        <w:spacing w:after="0"/>
      </w:pPr>
      <w:r>
        <w:separator/>
      </w:r>
    </w:p>
  </w:endnote>
  <w:endnote w:type="continuationSeparator" w:id="0">
    <w:p w14:paraId="5C592091" w14:textId="77777777" w:rsidR="004328A9" w:rsidRDefault="004328A9" w:rsidP="003729C7">
      <w:pPr>
        <w:spacing w:after="0"/>
      </w:pPr>
      <w:r>
        <w:continuationSeparator/>
      </w:r>
    </w:p>
  </w:endnote>
  <w:endnote w:type="continuationNotice" w:id="1">
    <w:p w14:paraId="4B9DCB72" w14:textId="77777777" w:rsidR="004328A9" w:rsidRDefault="004328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TimesNewRomanPS-BoldMT">
    <w:altName w:val="Times New Roman"/>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SymbolMT">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AD31" w14:textId="0D76064C" w:rsidR="003729C7" w:rsidRDefault="003729C7">
    <w:pPr>
      <w:pStyle w:val="AltBilgi"/>
      <w:jc w:val="center"/>
    </w:pPr>
  </w:p>
  <w:p w14:paraId="748DB415" w14:textId="77777777" w:rsidR="003729C7" w:rsidRDefault="003729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14854"/>
      <w:docPartObj>
        <w:docPartGallery w:val="Page Numbers (Bottom of Page)"/>
        <w:docPartUnique/>
      </w:docPartObj>
    </w:sdtPr>
    <w:sdtContent>
      <w:p w14:paraId="5348F19B" w14:textId="77777777" w:rsidR="00F6501B" w:rsidRDefault="001703A0">
        <w:pPr>
          <w:pStyle w:val="AltBilgi"/>
          <w:jc w:val="center"/>
        </w:pPr>
        <w:r>
          <w:fldChar w:fldCharType="begin"/>
        </w:r>
        <w:r>
          <w:instrText>PAGE   \* MERGEFORMAT</w:instrText>
        </w:r>
        <w:r>
          <w:fldChar w:fldCharType="separate"/>
        </w:r>
        <w:r>
          <w:t>2</w:t>
        </w:r>
        <w:r>
          <w:fldChar w:fldCharType="end"/>
        </w:r>
      </w:p>
    </w:sdtContent>
  </w:sdt>
  <w:p w14:paraId="3069A1C0" w14:textId="77777777" w:rsidR="00F6501B" w:rsidRDefault="00F650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A94C" w14:textId="77777777" w:rsidR="004328A9" w:rsidRDefault="004328A9" w:rsidP="003729C7">
      <w:pPr>
        <w:spacing w:after="0"/>
      </w:pPr>
      <w:r>
        <w:separator/>
      </w:r>
    </w:p>
  </w:footnote>
  <w:footnote w:type="continuationSeparator" w:id="0">
    <w:p w14:paraId="6AE4C51B" w14:textId="77777777" w:rsidR="004328A9" w:rsidRDefault="004328A9" w:rsidP="003729C7">
      <w:pPr>
        <w:spacing w:after="0"/>
      </w:pPr>
      <w:r>
        <w:continuationSeparator/>
      </w:r>
    </w:p>
  </w:footnote>
  <w:footnote w:type="continuationNotice" w:id="1">
    <w:p w14:paraId="460F1E33" w14:textId="77777777" w:rsidR="004328A9" w:rsidRDefault="004328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F47"/>
    <w:multiLevelType w:val="hybridMultilevel"/>
    <w:tmpl w:val="E93670A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1079FA"/>
    <w:multiLevelType w:val="hybridMultilevel"/>
    <w:tmpl w:val="8E1AE17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976757"/>
    <w:multiLevelType w:val="multilevel"/>
    <w:tmpl w:val="199E46D4"/>
    <w:lvl w:ilvl="0">
      <w:start w:val="1"/>
      <w:numFmt w:val="upperLetter"/>
      <w:lvlText w:val="%1.4.3."/>
      <w:lvlJc w:val="left"/>
      <w:pPr>
        <w:ind w:left="720" w:hanging="360"/>
      </w:pPr>
      <w:rPr>
        <w:rFonts w:ascii="Times New Roman" w:hAnsi="Times New Roman" w:hint="default"/>
        <w:b/>
        <w:bCs/>
        <w:i w:val="0"/>
        <w:sz w:val="24"/>
      </w:rPr>
    </w:lvl>
    <w:lvl w:ilvl="1">
      <w:start w:val="1"/>
      <w:numFmt w:val="decimal"/>
      <w:lvlText w:val="%1.%2."/>
      <w:lvlJc w:val="left"/>
      <w:pPr>
        <w:ind w:left="720" w:hanging="363"/>
      </w:pPr>
      <w:rPr>
        <w:rFonts w:ascii="Times New Roman" w:hAnsi="Times New Roman" w:hint="default"/>
        <w:b/>
        <w:i w:val="0"/>
        <w:sz w:val="24"/>
      </w:rPr>
    </w:lvl>
    <w:lvl w:ilvl="2">
      <w:start w:val="1"/>
      <w:numFmt w:val="none"/>
      <w:lvlText w:val="B.4.2."/>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3816F7"/>
    <w:multiLevelType w:val="hybridMultilevel"/>
    <w:tmpl w:val="80D60DF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C65AE6"/>
    <w:multiLevelType w:val="multilevel"/>
    <w:tmpl w:val="C4CA0FB4"/>
    <w:lvl w:ilvl="0">
      <w:start w:val="1"/>
      <w:numFmt w:val="none"/>
      <w:lvlText w:val="A."/>
      <w:lvlJc w:val="left"/>
      <w:pPr>
        <w:ind w:left="720" w:hanging="360"/>
      </w:pPr>
      <w:rPr>
        <w:rFonts w:ascii="Times New Roman" w:hAnsi="Times New Roman" w:hint="default"/>
        <w:b/>
        <w:bCs/>
        <w:i w:val="0"/>
        <w:sz w:val="24"/>
      </w:rPr>
    </w:lvl>
    <w:lvl w:ilvl="1">
      <w:start w:val="1"/>
      <w:numFmt w:val="decimal"/>
      <w:lvlText w:val="A.%2."/>
      <w:lvlJc w:val="left"/>
      <w:pPr>
        <w:ind w:left="720" w:hanging="363"/>
      </w:pPr>
      <w:rPr>
        <w:rFonts w:ascii="Times New Roman" w:hAnsi="Times New Roman" w:hint="default"/>
        <w:b/>
        <w:i w:val="0"/>
        <w:sz w:val="24"/>
      </w:rPr>
    </w:lvl>
    <w:lvl w:ilvl="2">
      <w:start w:val="1"/>
      <w:numFmt w:val="decimal"/>
      <w:lvlText w:val="%1A.%2.%3."/>
      <w:lvlJc w:val="left"/>
      <w:pPr>
        <w:ind w:left="720" w:hanging="363"/>
      </w:pPr>
      <w:rPr>
        <w:rFonts w:ascii="Times New Roman" w:hAnsi="Times New Roman" w:hint="default"/>
        <w:b/>
        <w:i w:val="0"/>
        <w:sz w:val="24"/>
      </w:rPr>
    </w:lvl>
    <w:lvl w:ilvl="3">
      <w:start w:val="1"/>
      <w:numFmt w:val="none"/>
      <w:lvlText w:val="A."/>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052D6"/>
    <w:multiLevelType w:val="multilevel"/>
    <w:tmpl w:val="85662920"/>
    <w:lvl w:ilvl="0">
      <w:start w:val="1"/>
      <w:numFmt w:val="upperLetter"/>
      <w:lvlText w:val="%1."/>
      <w:lvlJc w:val="left"/>
      <w:pPr>
        <w:ind w:left="720" w:hanging="360"/>
      </w:pPr>
      <w:rPr>
        <w:rFonts w:ascii="Times New Roman" w:hAnsi="Times New Roman" w:hint="default"/>
        <w:b/>
        <w:bCs/>
        <w:i w:val="0"/>
        <w:sz w:val="24"/>
      </w:rPr>
    </w:lvl>
    <w:lvl w:ilvl="1">
      <w:start w:val="1"/>
      <w:numFmt w:val="none"/>
      <w:lvlText w:val="B.3.2."/>
      <w:lvlJc w:val="left"/>
      <w:pPr>
        <w:ind w:left="720" w:hanging="363"/>
      </w:pPr>
      <w:rPr>
        <w:rFonts w:ascii="Times New Roman" w:hAnsi="Times New Roman" w:hint="default"/>
        <w:b/>
        <w:i w:val="0"/>
        <w:sz w:val="24"/>
      </w:rPr>
    </w:lvl>
    <w:lvl w:ilvl="2">
      <w:start w:val="1"/>
      <w:numFmt w:val="decimal"/>
      <w:lvlText w:val="%1.2.%3."/>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10A7033"/>
    <w:multiLevelType w:val="multilevel"/>
    <w:tmpl w:val="C89C8766"/>
    <w:lvl w:ilvl="0">
      <w:start w:val="1"/>
      <w:numFmt w:val="upperLetter"/>
      <w:lvlText w:val="%1."/>
      <w:lvlJc w:val="left"/>
      <w:pPr>
        <w:ind w:left="720" w:hanging="360"/>
      </w:pPr>
      <w:rPr>
        <w:rFonts w:ascii="Times New Roman" w:hAnsi="Times New Roman" w:hint="default"/>
        <w:b/>
        <w:bCs/>
        <w:i w:val="0"/>
        <w:sz w:val="24"/>
      </w:rPr>
    </w:lvl>
    <w:lvl w:ilvl="1">
      <w:start w:val="1"/>
      <w:numFmt w:val="decimal"/>
      <w:lvlText w:val="%1.%2."/>
      <w:lvlJc w:val="left"/>
      <w:pPr>
        <w:ind w:left="720" w:hanging="363"/>
      </w:pPr>
      <w:rPr>
        <w:rFonts w:ascii="Times New Roman" w:hAnsi="Times New Roman" w:hint="default"/>
        <w:b/>
        <w:i w:val="0"/>
        <w:sz w:val="24"/>
      </w:rPr>
    </w:lvl>
    <w:lvl w:ilvl="2">
      <w:start w:val="1"/>
      <w:numFmt w:val="none"/>
      <w:lvlText w:val="B.4.1."/>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9B70FE"/>
    <w:multiLevelType w:val="hybridMultilevel"/>
    <w:tmpl w:val="3BA0DCB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4D2DFE"/>
    <w:multiLevelType w:val="hybridMultilevel"/>
    <w:tmpl w:val="6D68AB0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6D71B3"/>
    <w:multiLevelType w:val="multilevel"/>
    <w:tmpl w:val="2A5C6C92"/>
    <w:lvl w:ilvl="0">
      <w:start w:val="1"/>
      <w:numFmt w:val="upperLetter"/>
      <w:lvlText w:val="%1."/>
      <w:lvlJc w:val="left"/>
      <w:pPr>
        <w:ind w:left="720" w:hanging="360"/>
      </w:pPr>
      <w:rPr>
        <w:rFonts w:ascii="Times New Roman" w:hAnsi="Times New Roman" w:hint="default"/>
        <w:b/>
        <w:bCs/>
        <w:i w:val="0"/>
        <w:sz w:val="24"/>
      </w:rPr>
    </w:lvl>
    <w:lvl w:ilvl="1">
      <w:start w:val="1"/>
      <w:numFmt w:val="none"/>
      <w:lvlText w:val="B.3."/>
      <w:lvlJc w:val="left"/>
      <w:pPr>
        <w:ind w:left="720" w:hanging="363"/>
      </w:pPr>
      <w:rPr>
        <w:rFonts w:ascii="Times New Roman" w:hAnsi="Times New Roman" w:hint="default"/>
        <w:b/>
        <w:i w:val="0"/>
        <w:sz w:val="24"/>
      </w:rPr>
    </w:lvl>
    <w:lvl w:ilvl="2">
      <w:start w:val="1"/>
      <w:numFmt w:val="none"/>
      <w:lvlText w:val="B.3.4."/>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5A2771B"/>
    <w:multiLevelType w:val="multilevel"/>
    <w:tmpl w:val="A7A62174"/>
    <w:lvl w:ilvl="0">
      <w:start w:val="1"/>
      <w:numFmt w:val="none"/>
      <w:lvlText w:val="B.3.5."/>
      <w:lvlJc w:val="left"/>
      <w:pPr>
        <w:ind w:left="720" w:hanging="360"/>
      </w:pPr>
      <w:rPr>
        <w:rFonts w:ascii="Times New Roman" w:hAnsi="Times New Roman" w:hint="default"/>
        <w:b/>
        <w:bCs/>
        <w:i w:val="0"/>
        <w:sz w:val="24"/>
      </w:rPr>
    </w:lvl>
    <w:lvl w:ilvl="1">
      <w:start w:val="1"/>
      <w:numFmt w:val="none"/>
      <w:lvlText w:val="B.3."/>
      <w:lvlJc w:val="left"/>
      <w:pPr>
        <w:ind w:left="720" w:hanging="363"/>
      </w:pPr>
      <w:rPr>
        <w:rFonts w:ascii="Times New Roman" w:hAnsi="Times New Roman" w:hint="default"/>
        <w:b/>
        <w:i w:val="0"/>
        <w:sz w:val="24"/>
      </w:rPr>
    </w:lvl>
    <w:lvl w:ilvl="2">
      <w:start w:val="1"/>
      <w:numFmt w:val="none"/>
      <w:lvlText w:val="B.3.4."/>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03008A"/>
    <w:multiLevelType w:val="hybridMultilevel"/>
    <w:tmpl w:val="C0FC276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5B16D9"/>
    <w:multiLevelType w:val="multilevel"/>
    <w:tmpl w:val="E3302F18"/>
    <w:lvl w:ilvl="0">
      <w:start w:val="1"/>
      <w:numFmt w:val="upperLetter"/>
      <w:lvlText w:val="%1."/>
      <w:lvlJc w:val="left"/>
      <w:pPr>
        <w:ind w:left="720" w:hanging="360"/>
      </w:pPr>
      <w:rPr>
        <w:rFonts w:ascii="Times New Roman" w:hAnsi="Times New Roman" w:hint="default"/>
        <w:b/>
        <w:bCs/>
        <w:i w:val="0"/>
        <w:sz w:val="24"/>
      </w:rPr>
    </w:lvl>
    <w:lvl w:ilvl="1">
      <w:start w:val="1"/>
      <w:numFmt w:val="none"/>
      <w:lvlText w:val="B.3.1."/>
      <w:lvlJc w:val="left"/>
      <w:pPr>
        <w:ind w:left="720" w:hanging="363"/>
      </w:pPr>
      <w:rPr>
        <w:rFonts w:ascii="Times New Roman" w:hAnsi="Times New Roman" w:hint="default"/>
        <w:b/>
        <w:i w:val="0"/>
        <w:sz w:val="24"/>
      </w:rPr>
    </w:lvl>
    <w:lvl w:ilvl="2">
      <w:start w:val="1"/>
      <w:numFmt w:val="decimal"/>
      <w:lvlText w:val="%1.2.%3."/>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3062F0E"/>
    <w:multiLevelType w:val="hybridMultilevel"/>
    <w:tmpl w:val="ADBEC446"/>
    <w:lvl w:ilvl="0" w:tplc="28BAD534">
      <w:start w:val="1"/>
      <w:numFmt w:val="decimal"/>
      <w:lvlText w:val="(%1)"/>
      <w:lvlJc w:val="left"/>
      <w:pPr>
        <w:ind w:left="720" w:hanging="360"/>
      </w:pPr>
      <w:rPr>
        <w:rFonts w:ascii="TimesNewRomanPSMT" w:eastAsiaTheme="minorHAnsi" w:hAnsi="TimesNewRomanPSMT" w:cs="TimesNewRomanPSMT"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EF20652"/>
    <w:multiLevelType w:val="multilevel"/>
    <w:tmpl w:val="FE0A4FA6"/>
    <w:lvl w:ilvl="0">
      <w:start w:val="1"/>
      <w:numFmt w:val="upperLetter"/>
      <w:lvlText w:val="%1."/>
      <w:lvlJc w:val="left"/>
      <w:pPr>
        <w:ind w:left="720" w:hanging="360"/>
      </w:pPr>
      <w:rPr>
        <w:rFonts w:ascii="Times New Roman" w:hAnsi="Times New Roman" w:hint="default"/>
        <w:b/>
        <w:bCs/>
        <w:i w:val="0"/>
        <w:sz w:val="24"/>
      </w:rPr>
    </w:lvl>
    <w:lvl w:ilvl="1">
      <w:start w:val="1"/>
      <w:numFmt w:val="none"/>
      <w:lvlText w:val="B.1."/>
      <w:lvlJc w:val="left"/>
      <w:pPr>
        <w:ind w:left="720" w:hanging="363"/>
      </w:pPr>
      <w:rPr>
        <w:rFonts w:ascii="Times New Roman" w:hAnsi="Times New Roman" w:hint="default"/>
        <w:b/>
        <w:i w:val="0"/>
        <w:sz w:val="24"/>
      </w:rPr>
    </w:lvl>
    <w:lvl w:ilvl="2">
      <w:start w:val="1"/>
      <w:numFmt w:val="none"/>
      <w:lvlText w:val=""/>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815E0D"/>
    <w:multiLevelType w:val="hybridMultilevel"/>
    <w:tmpl w:val="DA64A8E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9079346">
    <w:abstractNumId w:val="4"/>
  </w:num>
  <w:num w:numId="2" w16cid:durableId="2008358827">
    <w:abstractNumId w:val="0"/>
  </w:num>
  <w:num w:numId="3" w16cid:durableId="1854152260">
    <w:abstractNumId w:val="11"/>
  </w:num>
  <w:num w:numId="4" w16cid:durableId="209196056">
    <w:abstractNumId w:val="1"/>
  </w:num>
  <w:num w:numId="5" w16cid:durableId="762535971">
    <w:abstractNumId w:val="15"/>
  </w:num>
  <w:num w:numId="6" w16cid:durableId="1217426751">
    <w:abstractNumId w:val="8"/>
  </w:num>
  <w:num w:numId="7" w16cid:durableId="999818420">
    <w:abstractNumId w:val="3"/>
  </w:num>
  <w:num w:numId="8" w16cid:durableId="1306163596">
    <w:abstractNumId w:val="7"/>
  </w:num>
  <w:num w:numId="9" w16cid:durableId="531580422">
    <w:abstractNumId w:val="14"/>
  </w:num>
  <w:num w:numId="10" w16cid:durableId="1927377175">
    <w:abstractNumId w:val="12"/>
  </w:num>
  <w:num w:numId="11" w16cid:durableId="515922467">
    <w:abstractNumId w:val="5"/>
  </w:num>
  <w:num w:numId="12" w16cid:durableId="1879853185">
    <w:abstractNumId w:val="9"/>
  </w:num>
  <w:num w:numId="13" w16cid:durableId="2007006762">
    <w:abstractNumId w:val="10"/>
  </w:num>
  <w:num w:numId="14" w16cid:durableId="829907075">
    <w:abstractNumId w:val="6"/>
  </w:num>
  <w:num w:numId="15" w16cid:durableId="646054818">
    <w:abstractNumId w:val="2"/>
  </w:num>
  <w:num w:numId="16" w16cid:durableId="48485412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84CC8"/>
    <w:rsid w:val="00000C6E"/>
    <w:rsid w:val="0000101C"/>
    <w:rsid w:val="00001F8C"/>
    <w:rsid w:val="000060E0"/>
    <w:rsid w:val="00006511"/>
    <w:rsid w:val="00012164"/>
    <w:rsid w:val="00013D53"/>
    <w:rsid w:val="000161F8"/>
    <w:rsid w:val="000178DD"/>
    <w:rsid w:val="0002322E"/>
    <w:rsid w:val="00026D71"/>
    <w:rsid w:val="00031784"/>
    <w:rsid w:val="00032505"/>
    <w:rsid w:val="0003341D"/>
    <w:rsid w:val="00033657"/>
    <w:rsid w:val="000348EF"/>
    <w:rsid w:val="00034A88"/>
    <w:rsid w:val="000353B9"/>
    <w:rsid w:val="000361BF"/>
    <w:rsid w:val="0003638F"/>
    <w:rsid w:val="00037425"/>
    <w:rsid w:val="00041644"/>
    <w:rsid w:val="000416B8"/>
    <w:rsid w:val="000416C3"/>
    <w:rsid w:val="000417EB"/>
    <w:rsid w:val="0004390C"/>
    <w:rsid w:val="00044BCE"/>
    <w:rsid w:val="00045543"/>
    <w:rsid w:val="00046900"/>
    <w:rsid w:val="00047B7A"/>
    <w:rsid w:val="00053144"/>
    <w:rsid w:val="000543D4"/>
    <w:rsid w:val="00054B83"/>
    <w:rsid w:val="000550AE"/>
    <w:rsid w:val="000558E9"/>
    <w:rsid w:val="00055F9F"/>
    <w:rsid w:val="00056D2F"/>
    <w:rsid w:val="00061523"/>
    <w:rsid w:val="0006521F"/>
    <w:rsid w:val="00066834"/>
    <w:rsid w:val="0006749D"/>
    <w:rsid w:val="00070C8B"/>
    <w:rsid w:val="00071F0F"/>
    <w:rsid w:val="0007533E"/>
    <w:rsid w:val="00075E8E"/>
    <w:rsid w:val="00082B08"/>
    <w:rsid w:val="000859DE"/>
    <w:rsid w:val="00086B0D"/>
    <w:rsid w:val="00090DFA"/>
    <w:rsid w:val="000915AA"/>
    <w:rsid w:val="00093001"/>
    <w:rsid w:val="000939E9"/>
    <w:rsid w:val="00093E3B"/>
    <w:rsid w:val="00095852"/>
    <w:rsid w:val="000A09A1"/>
    <w:rsid w:val="000A0AF0"/>
    <w:rsid w:val="000A0B35"/>
    <w:rsid w:val="000A2266"/>
    <w:rsid w:val="000A4608"/>
    <w:rsid w:val="000A4E6C"/>
    <w:rsid w:val="000A6929"/>
    <w:rsid w:val="000B124F"/>
    <w:rsid w:val="000B1A61"/>
    <w:rsid w:val="000B2770"/>
    <w:rsid w:val="000B4D05"/>
    <w:rsid w:val="000B5C4D"/>
    <w:rsid w:val="000B6F4B"/>
    <w:rsid w:val="000C6242"/>
    <w:rsid w:val="000C7613"/>
    <w:rsid w:val="000D0462"/>
    <w:rsid w:val="000D2483"/>
    <w:rsid w:val="000D2E44"/>
    <w:rsid w:val="000D6F68"/>
    <w:rsid w:val="000D77AA"/>
    <w:rsid w:val="000D7AC8"/>
    <w:rsid w:val="000D7DE5"/>
    <w:rsid w:val="000E204D"/>
    <w:rsid w:val="000E5AB8"/>
    <w:rsid w:val="000F1415"/>
    <w:rsid w:val="000F436B"/>
    <w:rsid w:val="000F4503"/>
    <w:rsid w:val="000F5154"/>
    <w:rsid w:val="000F5B3B"/>
    <w:rsid w:val="000F6279"/>
    <w:rsid w:val="000F632D"/>
    <w:rsid w:val="000F7564"/>
    <w:rsid w:val="00103DA5"/>
    <w:rsid w:val="0010455F"/>
    <w:rsid w:val="00105381"/>
    <w:rsid w:val="0010646A"/>
    <w:rsid w:val="00107573"/>
    <w:rsid w:val="00107777"/>
    <w:rsid w:val="001101A5"/>
    <w:rsid w:val="001109A6"/>
    <w:rsid w:val="00111F72"/>
    <w:rsid w:val="00113144"/>
    <w:rsid w:val="001139A6"/>
    <w:rsid w:val="00115288"/>
    <w:rsid w:val="00121E11"/>
    <w:rsid w:val="00123155"/>
    <w:rsid w:val="00126A0F"/>
    <w:rsid w:val="00130A27"/>
    <w:rsid w:val="00131971"/>
    <w:rsid w:val="00132E88"/>
    <w:rsid w:val="00132ED0"/>
    <w:rsid w:val="00133FEB"/>
    <w:rsid w:val="00135F3A"/>
    <w:rsid w:val="00136D64"/>
    <w:rsid w:val="00136FD3"/>
    <w:rsid w:val="00141277"/>
    <w:rsid w:val="00141515"/>
    <w:rsid w:val="0014397E"/>
    <w:rsid w:val="001459EF"/>
    <w:rsid w:val="001467ED"/>
    <w:rsid w:val="00150830"/>
    <w:rsid w:val="001509A7"/>
    <w:rsid w:val="00152A6B"/>
    <w:rsid w:val="00153036"/>
    <w:rsid w:val="00155140"/>
    <w:rsid w:val="00162E32"/>
    <w:rsid w:val="00162F0B"/>
    <w:rsid w:val="001664A7"/>
    <w:rsid w:val="00166880"/>
    <w:rsid w:val="001703A0"/>
    <w:rsid w:val="00173281"/>
    <w:rsid w:val="00173B6C"/>
    <w:rsid w:val="00174486"/>
    <w:rsid w:val="00176636"/>
    <w:rsid w:val="00176766"/>
    <w:rsid w:val="001772F7"/>
    <w:rsid w:val="00180480"/>
    <w:rsid w:val="00181C69"/>
    <w:rsid w:val="001826F0"/>
    <w:rsid w:val="00182C69"/>
    <w:rsid w:val="00183777"/>
    <w:rsid w:val="00187303"/>
    <w:rsid w:val="00187979"/>
    <w:rsid w:val="00191297"/>
    <w:rsid w:val="001932A0"/>
    <w:rsid w:val="00195207"/>
    <w:rsid w:val="00196054"/>
    <w:rsid w:val="00196397"/>
    <w:rsid w:val="00197302"/>
    <w:rsid w:val="001A0B01"/>
    <w:rsid w:val="001A5884"/>
    <w:rsid w:val="001A5DF6"/>
    <w:rsid w:val="001A6301"/>
    <w:rsid w:val="001A7D6C"/>
    <w:rsid w:val="001B0255"/>
    <w:rsid w:val="001B07FE"/>
    <w:rsid w:val="001B08AF"/>
    <w:rsid w:val="001B52CC"/>
    <w:rsid w:val="001B7639"/>
    <w:rsid w:val="001B7D55"/>
    <w:rsid w:val="001C38D2"/>
    <w:rsid w:val="001C4178"/>
    <w:rsid w:val="001C4B9F"/>
    <w:rsid w:val="001D02E5"/>
    <w:rsid w:val="001D05E1"/>
    <w:rsid w:val="001D4819"/>
    <w:rsid w:val="001E0D6F"/>
    <w:rsid w:val="001E2BC4"/>
    <w:rsid w:val="001F009C"/>
    <w:rsid w:val="001F2879"/>
    <w:rsid w:val="001F38AA"/>
    <w:rsid w:val="001F4E36"/>
    <w:rsid w:val="001F5C6C"/>
    <w:rsid w:val="00200ACF"/>
    <w:rsid w:val="00200B46"/>
    <w:rsid w:val="00201610"/>
    <w:rsid w:val="00202BB9"/>
    <w:rsid w:val="0020686E"/>
    <w:rsid w:val="002107F9"/>
    <w:rsid w:val="00212898"/>
    <w:rsid w:val="00212904"/>
    <w:rsid w:val="00216BDF"/>
    <w:rsid w:val="0021744F"/>
    <w:rsid w:val="00217EA6"/>
    <w:rsid w:val="00221B65"/>
    <w:rsid w:val="00222890"/>
    <w:rsid w:val="00222CA1"/>
    <w:rsid w:val="00224FC2"/>
    <w:rsid w:val="00226C31"/>
    <w:rsid w:val="00231DC6"/>
    <w:rsid w:val="00232D4B"/>
    <w:rsid w:val="00233734"/>
    <w:rsid w:val="00233DC6"/>
    <w:rsid w:val="00235264"/>
    <w:rsid w:val="0023561A"/>
    <w:rsid w:val="00236D05"/>
    <w:rsid w:val="00237CBF"/>
    <w:rsid w:val="00243601"/>
    <w:rsid w:val="00244616"/>
    <w:rsid w:val="00244F56"/>
    <w:rsid w:val="00247182"/>
    <w:rsid w:val="00247C01"/>
    <w:rsid w:val="002540C0"/>
    <w:rsid w:val="002541FA"/>
    <w:rsid w:val="002548A9"/>
    <w:rsid w:val="00256296"/>
    <w:rsid w:val="00256E2A"/>
    <w:rsid w:val="00260590"/>
    <w:rsid w:val="002629EA"/>
    <w:rsid w:val="00263F80"/>
    <w:rsid w:val="00266AB6"/>
    <w:rsid w:val="00270774"/>
    <w:rsid w:val="00270F6C"/>
    <w:rsid w:val="00271768"/>
    <w:rsid w:val="00271CD8"/>
    <w:rsid w:val="0027214B"/>
    <w:rsid w:val="00275499"/>
    <w:rsid w:val="00275E5A"/>
    <w:rsid w:val="002772BC"/>
    <w:rsid w:val="00277B86"/>
    <w:rsid w:val="00280478"/>
    <w:rsid w:val="00283BFE"/>
    <w:rsid w:val="002862F1"/>
    <w:rsid w:val="00293CE9"/>
    <w:rsid w:val="00296BE8"/>
    <w:rsid w:val="002A32EC"/>
    <w:rsid w:val="002A3638"/>
    <w:rsid w:val="002A3E09"/>
    <w:rsid w:val="002A45BD"/>
    <w:rsid w:val="002A4DEE"/>
    <w:rsid w:val="002A6B5C"/>
    <w:rsid w:val="002B3204"/>
    <w:rsid w:val="002B529F"/>
    <w:rsid w:val="002B52E5"/>
    <w:rsid w:val="002B69EC"/>
    <w:rsid w:val="002C1F6C"/>
    <w:rsid w:val="002C34D1"/>
    <w:rsid w:val="002C3D00"/>
    <w:rsid w:val="002C3F06"/>
    <w:rsid w:val="002C5132"/>
    <w:rsid w:val="002C5555"/>
    <w:rsid w:val="002D6AA8"/>
    <w:rsid w:val="002E073F"/>
    <w:rsid w:val="002E1ADD"/>
    <w:rsid w:val="002E3516"/>
    <w:rsid w:val="002E7286"/>
    <w:rsid w:val="002E741E"/>
    <w:rsid w:val="002E7495"/>
    <w:rsid w:val="002E7DF3"/>
    <w:rsid w:val="002F1AFB"/>
    <w:rsid w:val="002F28AC"/>
    <w:rsid w:val="002F6892"/>
    <w:rsid w:val="0030004B"/>
    <w:rsid w:val="00301481"/>
    <w:rsid w:val="00301FBE"/>
    <w:rsid w:val="003024B7"/>
    <w:rsid w:val="00302CAE"/>
    <w:rsid w:val="00304072"/>
    <w:rsid w:val="003047CA"/>
    <w:rsid w:val="00305912"/>
    <w:rsid w:val="00305AC6"/>
    <w:rsid w:val="0031051F"/>
    <w:rsid w:val="00313517"/>
    <w:rsid w:val="003141C3"/>
    <w:rsid w:val="003150A2"/>
    <w:rsid w:val="00322ABC"/>
    <w:rsid w:val="003250C5"/>
    <w:rsid w:val="00331223"/>
    <w:rsid w:val="0033154B"/>
    <w:rsid w:val="003329C5"/>
    <w:rsid w:val="003370C8"/>
    <w:rsid w:val="003375D6"/>
    <w:rsid w:val="00337BA3"/>
    <w:rsid w:val="0034115C"/>
    <w:rsid w:val="00341211"/>
    <w:rsid w:val="00342D75"/>
    <w:rsid w:val="003524DC"/>
    <w:rsid w:val="003527D5"/>
    <w:rsid w:val="00354F8E"/>
    <w:rsid w:val="00356308"/>
    <w:rsid w:val="0035759C"/>
    <w:rsid w:val="00357985"/>
    <w:rsid w:val="00360AF1"/>
    <w:rsid w:val="00360B00"/>
    <w:rsid w:val="003614A3"/>
    <w:rsid w:val="00365F0A"/>
    <w:rsid w:val="00366DA1"/>
    <w:rsid w:val="00370347"/>
    <w:rsid w:val="00370D74"/>
    <w:rsid w:val="003729C7"/>
    <w:rsid w:val="00372A05"/>
    <w:rsid w:val="003740A0"/>
    <w:rsid w:val="00374EA3"/>
    <w:rsid w:val="00376925"/>
    <w:rsid w:val="00377D40"/>
    <w:rsid w:val="00381F52"/>
    <w:rsid w:val="00382AAA"/>
    <w:rsid w:val="003852CE"/>
    <w:rsid w:val="00385885"/>
    <w:rsid w:val="003865FA"/>
    <w:rsid w:val="0038736F"/>
    <w:rsid w:val="003874AF"/>
    <w:rsid w:val="003913D4"/>
    <w:rsid w:val="003916AF"/>
    <w:rsid w:val="00395486"/>
    <w:rsid w:val="003969E5"/>
    <w:rsid w:val="00396F24"/>
    <w:rsid w:val="003970C1"/>
    <w:rsid w:val="0039790A"/>
    <w:rsid w:val="003A4658"/>
    <w:rsid w:val="003A475C"/>
    <w:rsid w:val="003A616A"/>
    <w:rsid w:val="003B1851"/>
    <w:rsid w:val="003B193D"/>
    <w:rsid w:val="003B2169"/>
    <w:rsid w:val="003B23E2"/>
    <w:rsid w:val="003B2865"/>
    <w:rsid w:val="003B2AC7"/>
    <w:rsid w:val="003B4946"/>
    <w:rsid w:val="003C13A0"/>
    <w:rsid w:val="003C2242"/>
    <w:rsid w:val="003C4BB8"/>
    <w:rsid w:val="003C5194"/>
    <w:rsid w:val="003D02DE"/>
    <w:rsid w:val="003D1F5C"/>
    <w:rsid w:val="003D61AD"/>
    <w:rsid w:val="003E028A"/>
    <w:rsid w:val="003E3765"/>
    <w:rsid w:val="003E5B88"/>
    <w:rsid w:val="003E63FE"/>
    <w:rsid w:val="003F19AD"/>
    <w:rsid w:val="003F232E"/>
    <w:rsid w:val="003F3E38"/>
    <w:rsid w:val="003F6030"/>
    <w:rsid w:val="003F6B83"/>
    <w:rsid w:val="0040242B"/>
    <w:rsid w:val="00405ECF"/>
    <w:rsid w:val="004139E1"/>
    <w:rsid w:val="004147F2"/>
    <w:rsid w:val="004173A3"/>
    <w:rsid w:val="004266A4"/>
    <w:rsid w:val="0042693C"/>
    <w:rsid w:val="00426DC3"/>
    <w:rsid w:val="00431C89"/>
    <w:rsid w:val="004328A9"/>
    <w:rsid w:val="00432E1A"/>
    <w:rsid w:val="00433681"/>
    <w:rsid w:val="004356FB"/>
    <w:rsid w:val="0043574E"/>
    <w:rsid w:val="00436AE5"/>
    <w:rsid w:val="00440B7F"/>
    <w:rsid w:val="0044113C"/>
    <w:rsid w:val="00442D12"/>
    <w:rsid w:val="004465B5"/>
    <w:rsid w:val="0044731F"/>
    <w:rsid w:val="004500DE"/>
    <w:rsid w:val="0045571E"/>
    <w:rsid w:val="00457214"/>
    <w:rsid w:val="00463168"/>
    <w:rsid w:val="0046425A"/>
    <w:rsid w:val="004665F1"/>
    <w:rsid w:val="00466C42"/>
    <w:rsid w:val="004703AC"/>
    <w:rsid w:val="004708E8"/>
    <w:rsid w:val="00481488"/>
    <w:rsid w:val="00482960"/>
    <w:rsid w:val="0048309E"/>
    <w:rsid w:val="00483DBF"/>
    <w:rsid w:val="004854D7"/>
    <w:rsid w:val="0048663F"/>
    <w:rsid w:val="00486ABC"/>
    <w:rsid w:val="00486F49"/>
    <w:rsid w:val="00490C20"/>
    <w:rsid w:val="00492235"/>
    <w:rsid w:val="00494AC2"/>
    <w:rsid w:val="004975E1"/>
    <w:rsid w:val="004A1065"/>
    <w:rsid w:val="004A162D"/>
    <w:rsid w:val="004A23FF"/>
    <w:rsid w:val="004A25C6"/>
    <w:rsid w:val="004B0D2F"/>
    <w:rsid w:val="004B40A1"/>
    <w:rsid w:val="004C3F28"/>
    <w:rsid w:val="004C4DF9"/>
    <w:rsid w:val="004C5E27"/>
    <w:rsid w:val="004C6C9E"/>
    <w:rsid w:val="004D469E"/>
    <w:rsid w:val="004D4903"/>
    <w:rsid w:val="004D6862"/>
    <w:rsid w:val="004D695C"/>
    <w:rsid w:val="004E2C37"/>
    <w:rsid w:val="004E6399"/>
    <w:rsid w:val="004F198E"/>
    <w:rsid w:val="004F2001"/>
    <w:rsid w:val="004F46A4"/>
    <w:rsid w:val="004F5B3F"/>
    <w:rsid w:val="004F7EC1"/>
    <w:rsid w:val="00500C47"/>
    <w:rsid w:val="005016E5"/>
    <w:rsid w:val="005031AF"/>
    <w:rsid w:val="00505980"/>
    <w:rsid w:val="00511B3C"/>
    <w:rsid w:val="00514E54"/>
    <w:rsid w:val="00515092"/>
    <w:rsid w:val="00517724"/>
    <w:rsid w:val="005179AB"/>
    <w:rsid w:val="00520002"/>
    <w:rsid w:val="00520285"/>
    <w:rsid w:val="00521C7D"/>
    <w:rsid w:val="00521EEF"/>
    <w:rsid w:val="005221AF"/>
    <w:rsid w:val="00526AEA"/>
    <w:rsid w:val="00526B83"/>
    <w:rsid w:val="00526BA3"/>
    <w:rsid w:val="005311A8"/>
    <w:rsid w:val="00534815"/>
    <w:rsid w:val="00534AB9"/>
    <w:rsid w:val="00541091"/>
    <w:rsid w:val="00542A93"/>
    <w:rsid w:val="005439E4"/>
    <w:rsid w:val="00544074"/>
    <w:rsid w:val="005441DE"/>
    <w:rsid w:val="0054610C"/>
    <w:rsid w:val="005463BA"/>
    <w:rsid w:val="005466BE"/>
    <w:rsid w:val="005500B1"/>
    <w:rsid w:val="00550770"/>
    <w:rsid w:val="00550A90"/>
    <w:rsid w:val="00551C1D"/>
    <w:rsid w:val="00552B6A"/>
    <w:rsid w:val="0056032D"/>
    <w:rsid w:val="005610E1"/>
    <w:rsid w:val="00563B94"/>
    <w:rsid w:val="00564637"/>
    <w:rsid w:val="0056616D"/>
    <w:rsid w:val="00566A71"/>
    <w:rsid w:val="00566B28"/>
    <w:rsid w:val="00567563"/>
    <w:rsid w:val="00571F32"/>
    <w:rsid w:val="005775B9"/>
    <w:rsid w:val="00581552"/>
    <w:rsid w:val="00582131"/>
    <w:rsid w:val="00582B4E"/>
    <w:rsid w:val="00584A45"/>
    <w:rsid w:val="005851E9"/>
    <w:rsid w:val="005863B2"/>
    <w:rsid w:val="00592833"/>
    <w:rsid w:val="00592CCB"/>
    <w:rsid w:val="00593B52"/>
    <w:rsid w:val="005948E3"/>
    <w:rsid w:val="005953DA"/>
    <w:rsid w:val="0059572C"/>
    <w:rsid w:val="00597141"/>
    <w:rsid w:val="005A6157"/>
    <w:rsid w:val="005A7792"/>
    <w:rsid w:val="005A7A7D"/>
    <w:rsid w:val="005A7E9A"/>
    <w:rsid w:val="005B285E"/>
    <w:rsid w:val="005B5660"/>
    <w:rsid w:val="005B6B86"/>
    <w:rsid w:val="005B7667"/>
    <w:rsid w:val="005C575B"/>
    <w:rsid w:val="005C6F1E"/>
    <w:rsid w:val="005C76AE"/>
    <w:rsid w:val="005D03B7"/>
    <w:rsid w:val="005D19D8"/>
    <w:rsid w:val="005D3CFA"/>
    <w:rsid w:val="005D722B"/>
    <w:rsid w:val="005D75AC"/>
    <w:rsid w:val="005E101E"/>
    <w:rsid w:val="005E39F7"/>
    <w:rsid w:val="005E53D6"/>
    <w:rsid w:val="005E689A"/>
    <w:rsid w:val="005F255D"/>
    <w:rsid w:val="005F29DF"/>
    <w:rsid w:val="005F3CE5"/>
    <w:rsid w:val="005F3FCF"/>
    <w:rsid w:val="005F4B45"/>
    <w:rsid w:val="005F7771"/>
    <w:rsid w:val="00605689"/>
    <w:rsid w:val="0060765F"/>
    <w:rsid w:val="00610F9C"/>
    <w:rsid w:val="00614B3F"/>
    <w:rsid w:val="0061641B"/>
    <w:rsid w:val="00616678"/>
    <w:rsid w:val="00616A27"/>
    <w:rsid w:val="00616C81"/>
    <w:rsid w:val="00620D2B"/>
    <w:rsid w:val="00622581"/>
    <w:rsid w:val="00622F76"/>
    <w:rsid w:val="00625A8A"/>
    <w:rsid w:val="00627D7C"/>
    <w:rsid w:val="006309D2"/>
    <w:rsid w:val="00630E4F"/>
    <w:rsid w:val="006310FD"/>
    <w:rsid w:val="00633C98"/>
    <w:rsid w:val="00634BE6"/>
    <w:rsid w:val="006373DE"/>
    <w:rsid w:val="006416CA"/>
    <w:rsid w:val="00643D08"/>
    <w:rsid w:val="00646303"/>
    <w:rsid w:val="00652358"/>
    <w:rsid w:val="00654070"/>
    <w:rsid w:val="0065595D"/>
    <w:rsid w:val="00655E91"/>
    <w:rsid w:val="00656328"/>
    <w:rsid w:val="00661975"/>
    <w:rsid w:val="00663071"/>
    <w:rsid w:val="006711CC"/>
    <w:rsid w:val="00671515"/>
    <w:rsid w:val="006719DE"/>
    <w:rsid w:val="00672635"/>
    <w:rsid w:val="006778C1"/>
    <w:rsid w:val="006831AE"/>
    <w:rsid w:val="00684922"/>
    <w:rsid w:val="00685DA5"/>
    <w:rsid w:val="00690B29"/>
    <w:rsid w:val="00691D9A"/>
    <w:rsid w:val="006A219F"/>
    <w:rsid w:val="006A22B3"/>
    <w:rsid w:val="006A2500"/>
    <w:rsid w:val="006B21BB"/>
    <w:rsid w:val="006B232E"/>
    <w:rsid w:val="006B356A"/>
    <w:rsid w:val="006B4012"/>
    <w:rsid w:val="006B5D3D"/>
    <w:rsid w:val="006B5E04"/>
    <w:rsid w:val="006B659B"/>
    <w:rsid w:val="006B7616"/>
    <w:rsid w:val="006C16B7"/>
    <w:rsid w:val="006D1A20"/>
    <w:rsid w:val="006D27D7"/>
    <w:rsid w:val="006D39DF"/>
    <w:rsid w:val="006D58F1"/>
    <w:rsid w:val="006E1AA1"/>
    <w:rsid w:val="006E47F1"/>
    <w:rsid w:val="006F0596"/>
    <w:rsid w:val="006F0A0C"/>
    <w:rsid w:val="006F1616"/>
    <w:rsid w:val="006F1E72"/>
    <w:rsid w:val="006F2A34"/>
    <w:rsid w:val="006F3E61"/>
    <w:rsid w:val="006F4E25"/>
    <w:rsid w:val="0070213E"/>
    <w:rsid w:val="0070396C"/>
    <w:rsid w:val="00703B5D"/>
    <w:rsid w:val="007042A0"/>
    <w:rsid w:val="0070736D"/>
    <w:rsid w:val="00707823"/>
    <w:rsid w:val="00707B88"/>
    <w:rsid w:val="00713114"/>
    <w:rsid w:val="007169FE"/>
    <w:rsid w:val="007176C6"/>
    <w:rsid w:val="007204AD"/>
    <w:rsid w:val="00720782"/>
    <w:rsid w:val="00721118"/>
    <w:rsid w:val="007229D6"/>
    <w:rsid w:val="007258B6"/>
    <w:rsid w:val="0073014A"/>
    <w:rsid w:val="007323CF"/>
    <w:rsid w:val="0073297C"/>
    <w:rsid w:val="00735677"/>
    <w:rsid w:val="00736407"/>
    <w:rsid w:val="007411B5"/>
    <w:rsid w:val="007450CB"/>
    <w:rsid w:val="00746EB3"/>
    <w:rsid w:val="00746F54"/>
    <w:rsid w:val="00746FDA"/>
    <w:rsid w:val="00747F7B"/>
    <w:rsid w:val="007515EA"/>
    <w:rsid w:val="00753F43"/>
    <w:rsid w:val="007604F1"/>
    <w:rsid w:val="00762A9F"/>
    <w:rsid w:val="007631FD"/>
    <w:rsid w:val="00763D5B"/>
    <w:rsid w:val="007664FF"/>
    <w:rsid w:val="00767006"/>
    <w:rsid w:val="007705D2"/>
    <w:rsid w:val="00771753"/>
    <w:rsid w:val="00774084"/>
    <w:rsid w:val="00774379"/>
    <w:rsid w:val="00777EE3"/>
    <w:rsid w:val="00782271"/>
    <w:rsid w:val="00782DCF"/>
    <w:rsid w:val="00785166"/>
    <w:rsid w:val="007857BF"/>
    <w:rsid w:val="00785950"/>
    <w:rsid w:val="00786BC6"/>
    <w:rsid w:val="0079010E"/>
    <w:rsid w:val="00791A70"/>
    <w:rsid w:val="00793979"/>
    <w:rsid w:val="007959DE"/>
    <w:rsid w:val="00796BE6"/>
    <w:rsid w:val="00797333"/>
    <w:rsid w:val="007A019C"/>
    <w:rsid w:val="007B4023"/>
    <w:rsid w:val="007B7ACE"/>
    <w:rsid w:val="007C3C2E"/>
    <w:rsid w:val="007C48D7"/>
    <w:rsid w:val="007C5090"/>
    <w:rsid w:val="007C5EF3"/>
    <w:rsid w:val="007C6577"/>
    <w:rsid w:val="007C68A0"/>
    <w:rsid w:val="007D2B25"/>
    <w:rsid w:val="007D2C57"/>
    <w:rsid w:val="007D40F7"/>
    <w:rsid w:val="007E1E6A"/>
    <w:rsid w:val="007E602D"/>
    <w:rsid w:val="007E7C0B"/>
    <w:rsid w:val="007F34F9"/>
    <w:rsid w:val="007F62C8"/>
    <w:rsid w:val="007F6D64"/>
    <w:rsid w:val="00802ECB"/>
    <w:rsid w:val="00804641"/>
    <w:rsid w:val="00804D26"/>
    <w:rsid w:val="008073F0"/>
    <w:rsid w:val="00812CB0"/>
    <w:rsid w:val="0081307D"/>
    <w:rsid w:val="00816C8F"/>
    <w:rsid w:val="00817410"/>
    <w:rsid w:val="008216B8"/>
    <w:rsid w:val="00821A7A"/>
    <w:rsid w:val="00822C96"/>
    <w:rsid w:val="00824927"/>
    <w:rsid w:val="00826755"/>
    <w:rsid w:val="00841DF0"/>
    <w:rsid w:val="0084433D"/>
    <w:rsid w:val="00844CB1"/>
    <w:rsid w:val="00846C3D"/>
    <w:rsid w:val="0084746D"/>
    <w:rsid w:val="00851F29"/>
    <w:rsid w:val="008578F3"/>
    <w:rsid w:val="00857E01"/>
    <w:rsid w:val="008604B3"/>
    <w:rsid w:val="008612EA"/>
    <w:rsid w:val="00861FB5"/>
    <w:rsid w:val="00865949"/>
    <w:rsid w:val="00865F08"/>
    <w:rsid w:val="00875704"/>
    <w:rsid w:val="00876813"/>
    <w:rsid w:val="00876C19"/>
    <w:rsid w:val="0087796F"/>
    <w:rsid w:val="00877DB9"/>
    <w:rsid w:val="008850EC"/>
    <w:rsid w:val="0088567B"/>
    <w:rsid w:val="00885DCE"/>
    <w:rsid w:val="008933E3"/>
    <w:rsid w:val="0089678E"/>
    <w:rsid w:val="008A17CD"/>
    <w:rsid w:val="008A1D4F"/>
    <w:rsid w:val="008A219D"/>
    <w:rsid w:val="008A6275"/>
    <w:rsid w:val="008A66DE"/>
    <w:rsid w:val="008A6E48"/>
    <w:rsid w:val="008B0885"/>
    <w:rsid w:val="008B6DDA"/>
    <w:rsid w:val="008C0BA0"/>
    <w:rsid w:val="008C3610"/>
    <w:rsid w:val="008C468E"/>
    <w:rsid w:val="008C6A5C"/>
    <w:rsid w:val="008D172A"/>
    <w:rsid w:val="008D24B6"/>
    <w:rsid w:val="008D3262"/>
    <w:rsid w:val="008D6C77"/>
    <w:rsid w:val="008D7AC8"/>
    <w:rsid w:val="008E08ED"/>
    <w:rsid w:val="008E0F2B"/>
    <w:rsid w:val="008E17E1"/>
    <w:rsid w:val="008E2EBE"/>
    <w:rsid w:val="008E4269"/>
    <w:rsid w:val="008E7938"/>
    <w:rsid w:val="008F159D"/>
    <w:rsid w:val="008F2222"/>
    <w:rsid w:val="008F774A"/>
    <w:rsid w:val="009006AB"/>
    <w:rsid w:val="00902038"/>
    <w:rsid w:val="00903A09"/>
    <w:rsid w:val="00905C83"/>
    <w:rsid w:val="009078A9"/>
    <w:rsid w:val="009078CA"/>
    <w:rsid w:val="00910D74"/>
    <w:rsid w:val="00911A17"/>
    <w:rsid w:val="00915C1D"/>
    <w:rsid w:val="009163AA"/>
    <w:rsid w:val="0091673F"/>
    <w:rsid w:val="00916784"/>
    <w:rsid w:val="00924AFF"/>
    <w:rsid w:val="00924D3A"/>
    <w:rsid w:val="0092670E"/>
    <w:rsid w:val="00926937"/>
    <w:rsid w:val="00930090"/>
    <w:rsid w:val="009302AB"/>
    <w:rsid w:val="00931CF5"/>
    <w:rsid w:val="00931E90"/>
    <w:rsid w:val="00933CEA"/>
    <w:rsid w:val="009348F5"/>
    <w:rsid w:val="009350CB"/>
    <w:rsid w:val="009376AF"/>
    <w:rsid w:val="00940767"/>
    <w:rsid w:val="009465FD"/>
    <w:rsid w:val="00947810"/>
    <w:rsid w:val="00950CF5"/>
    <w:rsid w:val="009521E0"/>
    <w:rsid w:val="009538E8"/>
    <w:rsid w:val="00954DE1"/>
    <w:rsid w:val="00954E95"/>
    <w:rsid w:val="00955701"/>
    <w:rsid w:val="009562F1"/>
    <w:rsid w:val="00956BC8"/>
    <w:rsid w:val="009571FB"/>
    <w:rsid w:val="00957E48"/>
    <w:rsid w:val="0096066F"/>
    <w:rsid w:val="00961479"/>
    <w:rsid w:val="00966071"/>
    <w:rsid w:val="009673A8"/>
    <w:rsid w:val="009737BB"/>
    <w:rsid w:val="00980544"/>
    <w:rsid w:val="009806B8"/>
    <w:rsid w:val="00982174"/>
    <w:rsid w:val="00982CFE"/>
    <w:rsid w:val="009847FB"/>
    <w:rsid w:val="00986A7F"/>
    <w:rsid w:val="00991D71"/>
    <w:rsid w:val="00993451"/>
    <w:rsid w:val="00997392"/>
    <w:rsid w:val="009A2E07"/>
    <w:rsid w:val="009A3281"/>
    <w:rsid w:val="009B04E4"/>
    <w:rsid w:val="009B2B46"/>
    <w:rsid w:val="009B374D"/>
    <w:rsid w:val="009B4CEB"/>
    <w:rsid w:val="009B599C"/>
    <w:rsid w:val="009B6E8F"/>
    <w:rsid w:val="009B7075"/>
    <w:rsid w:val="009B7D55"/>
    <w:rsid w:val="009C0DC3"/>
    <w:rsid w:val="009C2BF0"/>
    <w:rsid w:val="009C554C"/>
    <w:rsid w:val="009C78C3"/>
    <w:rsid w:val="009D1CC6"/>
    <w:rsid w:val="009D3CE4"/>
    <w:rsid w:val="009D7441"/>
    <w:rsid w:val="009E0173"/>
    <w:rsid w:val="009E053B"/>
    <w:rsid w:val="009E53C1"/>
    <w:rsid w:val="009F091B"/>
    <w:rsid w:val="009F1308"/>
    <w:rsid w:val="009F3220"/>
    <w:rsid w:val="009F43A6"/>
    <w:rsid w:val="009F69C3"/>
    <w:rsid w:val="00A04F6C"/>
    <w:rsid w:val="00A05593"/>
    <w:rsid w:val="00A0643E"/>
    <w:rsid w:val="00A07AF3"/>
    <w:rsid w:val="00A125F8"/>
    <w:rsid w:val="00A14AC9"/>
    <w:rsid w:val="00A14F0C"/>
    <w:rsid w:val="00A151DD"/>
    <w:rsid w:val="00A15BE1"/>
    <w:rsid w:val="00A15EEE"/>
    <w:rsid w:val="00A25F1E"/>
    <w:rsid w:val="00A2659C"/>
    <w:rsid w:val="00A26C1A"/>
    <w:rsid w:val="00A27E08"/>
    <w:rsid w:val="00A33B11"/>
    <w:rsid w:val="00A34F30"/>
    <w:rsid w:val="00A36639"/>
    <w:rsid w:val="00A41C75"/>
    <w:rsid w:val="00A43AED"/>
    <w:rsid w:val="00A47FDF"/>
    <w:rsid w:val="00A52B00"/>
    <w:rsid w:val="00A54EE8"/>
    <w:rsid w:val="00A565B9"/>
    <w:rsid w:val="00A65A80"/>
    <w:rsid w:val="00A670AD"/>
    <w:rsid w:val="00A676F2"/>
    <w:rsid w:val="00A74A6E"/>
    <w:rsid w:val="00A75121"/>
    <w:rsid w:val="00A76A12"/>
    <w:rsid w:val="00A8543B"/>
    <w:rsid w:val="00A86026"/>
    <w:rsid w:val="00A861C8"/>
    <w:rsid w:val="00A879EC"/>
    <w:rsid w:val="00A95EC8"/>
    <w:rsid w:val="00A96434"/>
    <w:rsid w:val="00A97389"/>
    <w:rsid w:val="00A9739A"/>
    <w:rsid w:val="00A97986"/>
    <w:rsid w:val="00A97A92"/>
    <w:rsid w:val="00AA3618"/>
    <w:rsid w:val="00AB06C1"/>
    <w:rsid w:val="00AB0C7C"/>
    <w:rsid w:val="00AB27F6"/>
    <w:rsid w:val="00AB32B2"/>
    <w:rsid w:val="00AB3538"/>
    <w:rsid w:val="00AB4202"/>
    <w:rsid w:val="00AB4A6E"/>
    <w:rsid w:val="00AB6E3A"/>
    <w:rsid w:val="00AB713E"/>
    <w:rsid w:val="00AB72AD"/>
    <w:rsid w:val="00AB79DD"/>
    <w:rsid w:val="00AC1E23"/>
    <w:rsid w:val="00AC3CF6"/>
    <w:rsid w:val="00AC65A8"/>
    <w:rsid w:val="00AC7A91"/>
    <w:rsid w:val="00AD05CE"/>
    <w:rsid w:val="00AD0D83"/>
    <w:rsid w:val="00AD44FD"/>
    <w:rsid w:val="00AD73CF"/>
    <w:rsid w:val="00AE15CD"/>
    <w:rsid w:val="00AE2C5B"/>
    <w:rsid w:val="00AE4DC8"/>
    <w:rsid w:val="00AE55B4"/>
    <w:rsid w:val="00AE780E"/>
    <w:rsid w:val="00AE79C0"/>
    <w:rsid w:val="00AF21F2"/>
    <w:rsid w:val="00AF31E4"/>
    <w:rsid w:val="00AF4D26"/>
    <w:rsid w:val="00AF5632"/>
    <w:rsid w:val="00B01997"/>
    <w:rsid w:val="00B02D1E"/>
    <w:rsid w:val="00B03995"/>
    <w:rsid w:val="00B1056A"/>
    <w:rsid w:val="00B1351E"/>
    <w:rsid w:val="00B257FB"/>
    <w:rsid w:val="00B27157"/>
    <w:rsid w:val="00B3051A"/>
    <w:rsid w:val="00B30C79"/>
    <w:rsid w:val="00B344DD"/>
    <w:rsid w:val="00B41CF1"/>
    <w:rsid w:val="00B42A10"/>
    <w:rsid w:val="00B4365D"/>
    <w:rsid w:val="00B43948"/>
    <w:rsid w:val="00B44F0C"/>
    <w:rsid w:val="00B45D2C"/>
    <w:rsid w:val="00B515BC"/>
    <w:rsid w:val="00B522F6"/>
    <w:rsid w:val="00B52CA9"/>
    <w:rsid w:val="00B56EAE"/>
    <w:rsid w:val="00B62168"/>
    <w:rsid w:val="00B630AE"/>
    <w:rsid w:val="00B656DD"/>
    <w:rsid w:val="00B666C6"/>
    <w:rsid w:val="00B717AF"/>
    <w:rsid w:val="00B73A6D"/>
    <w:rsid w:val="00B75B28"/>
    <w:rsid w:val="00B76D4F"/>
    <w:rsid w:val="00B81C14"/>
    <w:rsid w:val="00B83437"/>
    <w:rsid w:val="00B84B24"/>
    <w:rsid w:val="00B85AE0"/>
    <w:rsid w:val="00B91F1B"/>
    <w:rsid w:val="00B922A4"/>
    <w:rsid w:val="00B940EB"/>
    <w:rsid w:val="00B94FB8"/>
    <w:rsid w:val="00B95803"/>
    <w:rsid w:val="00B97CAB"/>
    <w:rsid w:val="00BA08B1"/>
    <w:rsid w:val="00BA0926"/>
    <w:rsid w:val="00BA318F"/>
    <w:rsid w:val="00BA4A14"/>
    <w:rsid w:val="00BA4EFA"/>
    <w:rsid w:val="00BA59AA"/>
    <w:rsid w:val="00BA5D15"/>
    <w:rsid w:val="00BA645C"/>
    <w:rsid w:val="00BA6804"/>
    <w:rsid w:val="00BB04D0"/>
    <w:rsid w:val="00BB27C9"/>
    <w:rsid w:val="00BB709A"/>
    <w:rsid w:val="00BB74A4"/>
    <w:rsid w:val="00BB7C6B"/>
    <w:rsid w:val="00BB7DE8"/>
    <w:rsid w:val="00BC0396"/>
    <w:rsid w:val="00BC2704"/>
    <w:rsid w:val="00BC30CF"/>
    <w:rsid w:val="00BC3A54"/>
    <w:rsid w:val="00BC408A"/>
    <w:rsid w:val="00BC52D1"/>
    <w:rsid w:val="00BC635D"/>
    <w:rsid w:val="00BC727A"/>
    <w:rsid w:val="00BD01E4"/>
    <w:rsid w:val="00BD0E31"/>
    <w:rsid w:val="00BD2753"/>
    <w:rsid w:val="00BD785A"/>
    <w:rsid w:val="00BE0E8D"/>
    <w:rsid w:val="00BE12EF"/>
    <w:rsid w:val="00BE14F1"/>
    <w:rsid w:val="00BE3509"/>
    <w:rsid w:val="00BE365B"/>
    <w:rsid w:val="00BE531E"/>
    <w:rsid w:val="00BE59E4"/>
    <w:rsid w:val="00BE7DFD"/>
    <w:rsid w:val="00BF13E5"/>
    <w:rsid w:val="00BF1998"/>
    <w:rsid w:val="00BF1D37"/>
    <w:rsid w:val="00BF2067"/>
    <w:rsid w:val="00BF2AB3"/>
    <w:rsid w:val="00BF45A0"/>
    <w:rsid w:val="00BF46E4"/>
    <w:rsid w:val="00BF48B3"/>
    <w:rsid w:val="00BF74D0"/>
    <w:rsid w:val="00BF75F3"/>
    <w:rsid w:val="00C00AEB"/>
    <w:rsid w:val="00C00BAF"/>
    <w:rsid w:val="00C01A0E"/>
    <w:rsid w:val="00C01F2F"/>
    <w:rsid w:val="00C06852"/>
    <w:rsid w:val="00C072C5"/>
    <w:rsid w:val="00C074FC"/>
    <w:rsid w:val="00C10656"/>
    <w:rsid w:val="00C1136C"/>
    <w:rsid w:val="00C2381F"/>
    <w:rsid w:val="00C2386E"/>
    <w:rsid w:val="00C27E8D"/>
    <w:rsid w:val="00C307F0"/>
    <w:rsid w:val="00C324CE"/>
    <w:rsid w:val="00C3369E"/>
    <w:rsid w:val="00C348E1"/>
    <w:rsid w:val="00C36653"/>
    <w:rsid w:val="00C37186"/>
    <w:rsid w:val="00C40D43"/>
    <w:rsid w:val="00C43574"/>
    <w:rsid w:val="00C451EA"/>
    <w:rsid w:val="00C46742"/>
    <w:rsid w:val="00C47652"/>
    <w:rsid w:val="00C52719"/>
    <w:rsid w:val="00C539F6"/>
    <w:rsid w:val="00C56FEE"/>
    <w:rsid w:val="00C606D0"/>
    <w:rsid w:val="00C61345"/>
    <w:rsid w:val="00C622B3"/>
    <w:rsid w:val="00C62522"/>
    <w:rsid w:val="00C62E23"/>
    <w:rsid w:val="00C64F67"/>
    <w:rsid w:val="00C64FD6"/>
    <w:rsid w:val="00C664D4"/>
    <w:rsid w:val="00C6726E"/>
    <w:rsid w:val="00C676B9"/>
    <w:rsid w:val="00C678A2"/>
    <w:rsid w:val="00C763EC"/>
    <w:rsid w:val="00C818EE"/>
    <w:rsid w:val="00C8216E"/>
    <w:rsid w:val="00C834A0"/>
    <w:rsid w:val="00C83893"/>
    <w:rsid w:val="00C865CE"/>
    <w:rsid w:val="00C86BE3"/>
    <w:rsid w:val="00C900C3"/>
    <w:rsid w:val="00C90D1F"/>
    <w:rsid w:val="00C916B6"/>
    <w:rsid w:val="00C948DF"/>
    <w:rsid w:val="00C97121"/>
    <w:rsid w:val="00C971D0"/>
    <w:rsid w:val="00CA0553"/>
    <w:rsid w:val="00CA2245"/>
    <w:rsid w:val="00CA3302"/>
    <w:rsid w:val="00CA4BE1"/>
    <w:rsid w:val="00CB324F"/>
    <w:rsid w:val="00CB411E"/>
    <w:rsid w:val="00CB6917"/>
    <w:rsid w:val="00CC0C9C"/>
    <w:rsid w:val="00CC0CBD"/>
    <w:rsid w:val="00CC2A53"/>
    <w:rsid w:val="00CC4893"/>
    <w:rsid w:val="00CC5760"/>
    <w:rsid w:val="00CC5D14"/>
    <w:rsid w:val="00CC7B9F"/>
    <w:rsid w:val="00CD30F6"/>
    <w:rsid w:val="00CD64A8"/>
    <w:rsid w:val="00CE0E30"/>
    <w:rsid w:val="00CE1980"/>
    <w:rsid w:val="00CE1A67"/>
    <w:rsid w:val="00CF0DF7"/>
    <w:rsid w:val="00CF3E54"/>
    <w:rsid w:val="00CF7AC6"/>
    <w:rsid w:val="00D0126A"/>
    <w:rsid w:val="00D01BB5"/>
    <w:rsid w:val="00D02AC6"/>
    <w:rsid w:val="00D05810"/>
    <w:rsid w:val="00D0653F"/>
    <w:rsid w:val="00D10C8C"/>
    <w:rsid w:val="00D12C75"/>
    <w:rsid w:val="00D13697"/>
    <w:rsid w:val="00D13785"/>
    <w:rsid w:val="00D1447D"/>
    <w:rsid w:val="00D1545F"/>
    <w:rsid w:val="00D16403"/>
    <w:rsid w:val="00D1796D"/>
    <w:rsid w:val="00D2084D"/>
    <w:rsid w:val="00D22722"/>
    <w:rsid w:val="00D24ECD"/>
    <w:rsid w:val="00D25747"/>
    <w:rsid w:val="00D25F73"/>
    <w:rsid w:val="00D34736"/>
    <w:rsid w:val="00D422A8"/>
    <w:rsid w:val="00D435A5"/>
    <w:rsid w:val="00D440BF"/>
    <w:rsid w:val="00D46122"/>
    <w:rsid w:val="00D46A05"/>
    <w:rsid w:val="00D50525"/>
    <w:rsid w:val="00D51890"/>
    <w:rsid w:val="00D522EE"/>
    <w:rsid w:val="00D55855"/>
    <w:rsid w:val="00D57A47"/>
    <w:rsid w:val="00D656FE"/>
    <w:rsid w:val="00D70493"/>
    <w:rsid w:val="00D720C6"/>
    <w:rsid w:val="00D72C72"/>
    <w:rsid w:val="00D82B29"/>
    <w:rsid w:val="00D83F88"/>
    <w:rsid w:val="00D84108"/>
    <w:rsid w:val="00D84CC8"/>
    <w:rsid w:val="00D85602"/>
    <w:rsid w:val="00D85AD5"/>
    <w:rsid w:val="00D85C6B"/>
    <w:rsid w:val="00D8696B"/>
    <w:rsid w:val="00D871D7"/>
    <w:rsid w:val="00D947AC"/>
    <w:rsid w:val="00DA02C6"/>
    <w:rsid w:val="00DA064F"/>
    <w:rsid w:val="00DA0887"/>
    <w:rsid w:val="00DA0A8B"/>
    <w:rsid w:val="00DA101D"/>
    <w:rsid w:val="00DA27DC"/>
    <w:rsid w:val="00DA36AC"/>
    <w:rsid w:val="00DA3FA7"/>
    <w:rsid w:val="00DA6859"/>
    <w:rsid w:val="00DA6C14"/>
    <w:rsid w:val="00DB1CB2"/>
    <w:rsid w:val="00DB40EE"/>
    <w:rsid w:val="00DB50F9"/>
    <w:rsid w:val="00DB55A1"/>
    <w:rsid w:val="00DB79EE"/>
    <w:rsid w:val="00DC2E7A"/>
    <w:rsid w:val="00DC6FF1"/>
    <w:rsid w:val="00DC7E49"/>
    <w:rsid w:val="00DD06ED"/>
    <w:rsid w:val="00DD06FD"/>
    <w:rsid w:val="00DD0D20"/>
    <w:rsid w:val="00DD3A18"/>
    <w:rsid w:val="00DD4074"/>
    <w:rsid w:val="00DD7A8C"/>
    <w:rsid w:val="00DE5953"/>
    <w:rsid w:val="00DE6079"/>
    <w:rsid w:val="00DE7A60"/>
    <w:rsid w:val="00DF044B"/>
    <w:rsid w:val="00DF114D"/>
    <w:rsid w:val="00DF129A"/>
    <w:rsid w:val="00DF1F60"/>
    <w:rsid w:val="00DF2ADA"/>
    <w:rsid w:val="00DF4306"/>
    <w:rsid w:val="00DF4D23"/>
    <w:rsid w:val="00DF66C5"/>
    <w:rsid w:val="00DF71DA"/>
    <w:rsid w:val="00E04C10"/>
    <w:rsid w:val="00E13D5C"/>
    <w:rsid w:val="00E15E4A"/>
    <w:rsid w:val="00E164C1"/>
    <w:rsid w:val="00E17F83"/>
    <w:rsid w:val="00E2047C"/>
    <w:rsid w:val="00E21932"/>
    <w:rsid w:val="00E327FC"/>
    <w:rsid w:val="00E32D13"/>
    <w:rsid w:val="00E337B4"/>
    <w:rsid w:val="00E33AAD"/>
    <w:rsid w:val="00E36378"/>
    <w:rsid w:val="00E36B21"/>
    <w:rsid w:val="00E36B24"/>
    <w:rsid w:val="00E41443"/>
    <w:rsid w:val="00E43302"/>
    <w:rsid w:val="00E44268"/>
    <w:rsid w:val="00E45653"/>
    <w:rsid w:val="00E508D3"/>
    <w:rsid w:val="00E50B35"/>
    <w:rsid w:val="00E514AD"/>
    <w:rsid w:val="00E51F8E"/>
    <w:rsid w:val="00E54B47"/>
    <w:rsid w:val="00E56B17"/>
    <w:rsid w:val="00E6611C"/>
    <w:rsid w:val="00E70371"/>
    <w:rsid w:val="00E70EFF"/>
    <w:rsid w:val="00E71824"/>
    <w:rsid w:val="00E737AC"/>
    <w:rsid w:val="00E73AC2"/>
    <w:rsid w:val="00E80571"/>
    <w:rsid w:val="00E81B40"/>
    <w:rsid w:val="00E82413"/>
    <w:rsid w:val="00E83525"/>
    <w:rsid w:val="00E83BB7"/>
    <w:rsid w:val="00E87A6D"/>
    <w:rsid w:val="00E90F8D"/>
    <w:rsid w:val="00E910FD"/>
    <w:rsid w:val="00E947E6"/>
    <w:rsid w:val="00EA0A47"/>
    <w:rsid w:val="00EA1853"/>
    <w:rsid w:val="00EA5464"/>
    <w:rsid w:val="00EA6690"/>
    <w:rsid w:val="00EB2517"/>
    <w:rsid w:val="00EB53C6"/>
    <w:rsid w:val="00EB53FF"/>
    <w:rsid w:val="00EB55D7"/>
    <w:rsid w:val="00EB5918"/>
    <w:rsid w:val="00EB5DF4"/>
    <w:rsid w:val="00EB712D"/>
    <w:rsid w:val="00EB7F13"/>
    <w:rsid w:val="00EC10EC"/>
    <w:rsid w:val="00EC2632"/>
    <w:rsid w:val="00EC5326"/>
    <w:rsid w:val="00EC6965"/>
    <w:rsid w:val="00ED1829"/>
    <w:rsid w:val="00ED2BA1"/>
    <w:rsid w:val="00EE0114"/>
    <w:rsid w:val="00EE368A"/>
    <w:rsid w:val="00EE522E"/>
    <w:rsid w:val="00EE79E7"/>
    <w:rsid w:val="00EF002F"/>
    <w:rsid w:val="00EF1710"/>
    <w:rsid w:val="00EF383F"/>
    <w:rsid w:val="00EF3F8C"/>
    <w:rsid w:val="00EF49FF"/>
    <w:rsid w:val="00EF59A8"/>
    <w:rsid w:val="00EF69CE"/>
    <w:rsid w:val="00EF71B4"/>
    <w:rsid w:val="00F004DC"/>
    <w:rsid w:val="00F0384E"/>
    <w:rsid w:val="00F03AB4"/>
    <w:rsid w:val="00F04132"/>
    <w:rsid w:val="00F103A1"/>
    <w:rsid w:val="00F11B3B"/>
    <w:rsid w:val="00F130D1"/>
    <w:rsid w:val="00F13E27"/>
    <w:rsid w:val="00F15C3E"/>
    <w:rsid w:val="00F17BCD"/>
    <w:rsid w:val="00F20448"/>
    <w:rsid w:val="00F219E0"/>
    <w:rsid w:val="00F232F6"/>
    <w:rsid w:val="00F23B01"/>
    <w:rsid w:val="00F24539"/>
    <w:rsid w:val="00F24F8C"/>
    <w:rsid w:val="00F25A68"/>
    <w:rsid w:val="00F3019E"/>
    <w:rsid w:val="00F316AA"/>
    <w:rsid w:val="00F32185"/>
    <w:rsid w:val="00F34DA7"/>
    <w:rsid w:val="00F37693"/>
    <w:rsid w:val="00F42C64"/>
    <w:rsid w:val="00F43AB2"/>
    <w:rsid w:val="00F44070"/>
    <w:rsid w:val="00F440FE"/>
    <w:rsid w:val="00F46A2A"/>
    <w:rsid w:val="00F500C1"/>
    <w:rsid w:val="00F55B16"/>
    <w:rsid w:val="00F56D31"/>
    <w:rsid w:val="00F5767C"/>
    <w:rsid w:val="00F634F3"/>
    <w:rsid w:val="00F6359B"/>
    <w:rsid w:val="00F6442C"/>
    <w:rsid w:val="00F6501B"/>
    <w:rsid w:val="00F651DC"/>
    <w:rsid w:val="00F66441"/>
    <w:rsid w:val="00F70884"/>
    <w:rsid w:val="00F70BAA"/>
    <w:rsid w:val="00F71768"/>
    <w:rsid w:val="00F718ED"/>
    <w:rsid w:val="00F71B09"/>
    <w:rsid w:val="00F749D3"/>
    <w:rsid w:val="00F74CE2"/>
    <w:rsid w:val="00F77776"/>
    <w:rsid w:val="00F813F6"/>
    <w:rsid w:val="00F84B87"/>
    <w:rsid w:val="00F87066"/>
    <w:rsid w:val="00F944E8"/>
    <w:rsid w:val="00FA0744"/>
    <w:rsid w:val="00FA71D7"/>
    <w:rsid w:val="00FB0A73"/>
    <w:rsid w:val="00FB0CF3"/>
    <w:rsid w:val="00FB4B6D"/>
    <w:rsid w:val="00FB7509"/>
    <w:rsid w:val="00FB7D50"/>
    <w:rsid w:val="00FC4115"/>
    <w:rsid w:val="00FD1CDB"/>
    <w:rsid w:val="00FD5B00"/>
    <w:rsid w:val="00FD6CFE"/>
    <w:rsid w:val="00FD732E"/>
    <w:rsid w:val="00FD76D1"/>
    <w:rsid w:val="00FE0B94"/>
    <w:rsid w:val="00FE7048"/>
    <w:rsid w:val="00FF3F98"/>
    <w:rsid w:val="00FF4644"/>
    <w:rsid w:val="00FF6A53"/>
    <w:rsid w:val="00FF744C"/>
    <w:rsid w:val="00FF7D61"/>
    <w:rsid w:val="01E65B85"/>
    <w:rsid w:val="029156A8"/>
    <w:rsid w:val="04100E46"/>
    <w:rsid w:val="0489DC7B"/>
    <w:rsid w:val="054A30A2"/>
    <w:rsid w:val="05597FB4"/>
    <w:rsid w:val="0597A531"/>
    <w:rsid w:val="060B162B"/>
    <w:rsid w:val="06FD20A7"/>
    <w:rsid w:val="07617E55"/>
    <w:rsid w:val="07C8066F"/>
    <w:rsid w:val="0831DD71"/>
    <w:rsid w:val="0885AE59"/>
    <w:rsid w:val="08E33BFD"/>
    <w:rsid w:val="096A1363"/>
    <w:rsid w:val="09A3CF6B"/>
    <w:rsid w:val="0B7BDB32"/>
    <w:rsid w:val="0C8B89C3"/>
    <w:rsid w:val="0D4DE6A1"/>
    <w:rsid w:val="0E40E742"/>
    <w:rsid w:val="0F02DF5F"/>
    <w:rsid w:val="0F0D1D4F"/>
    <w:rsid w:val="0FDCB7A3"/>
    <w:rsid w:val="10248061"/>
    <w:rsid w:val="103F3DAD"/>
    <w:rsid w:val="10599497"/>
    <w:rsid w:val="10858763"/>
    <w:rsid w:val="1101702F"/>
    <w:rsid w:val="1412DF3E"/>
    <w:rsid w:val="144A6309"/>
    <w:rsid w:val="15DF5A8F"/>
    <w:rsid w:val="15F88D07"/>
    <w:rsid w:val="16033E77"/>
    <w:rsid w:val="16EBF1E4"/>
    <w:rsid w:val="172F14C3"/>
    <w:rsid w:val="188624C2"/>
    <w:rsid w:val="18E5D15C"/>
    <w:rsid w:val="194A7D71"/>
    <w:rsid w:val="19F083AA"/>
    <w:rsid w:val="1A4698BD"/>
    <w:rsid w:val="1A779779"/>
    <w:rsid w:val="1A7920DE"/>
    <w:rsid w:val="1A9EFB9D"/>
    <w:rsid w:val="1AF34053"/>
    <w:rsid w:val="1C0285E6"/>
    <w:rsid w:val="1DFE7746"/>
    <w:rsid w:val="1E5B80F1"/>
    <w:rsid w:val="1F1936DA"/>
    <w:rsid w:val="1F9127A5"/>
    <w:rsid w:val="1FAE815C"/>
    <w:rsid w:val="21A79963"/>
    <w:rsid w:val="21E07ABD"/>
    <w:rsid w:val="21E31750"/>
    <w:rsid w:val="23A75923"/>
    <w:rsid w:val="2513E3DA"/>
    <w:rsid w:val="253AC43C"/>
    <w:rsid w:val="25903FCF"/>
    <w:rsid w:val="25A0E726"/>
    <w:rsid w:val="2712DA37"/>
    <w:rsid w:val="27B024FD"/>
    <w:rsid w:val="2849ADB4"/>
    <w:rsid w:val="28AEAA98"/>
    <w:rsid w:val="28D19455"/>
    <w:rsid w:val="2A4A7AF9"/>
    <w:rsid w:val="2AB2625A"/>
    <w:rsid w:val="2BBA588E"/>
    <w:rsid w:val="2BCA3081"/>
    <w:rsid w:val="2BE3C940"/>
    <w:rsid w:val="2C06DE10"/>
    <w:rsid w:val="2CF23990"/>
    <w:rsid w:val="2D9C4ACF"/>
    <w:rsid w:val="2E28D5FF"/>
    <w:rsid w:val="2F277DF0"/>
    <w:rsid w:val="303B8C5F"/>
    <w:rsid w:val="30DDFF11"/>
    <w:rsid w:val="31953523"/>
    <w:rsid w:val="3260DAAD"/>
    <w:rsid w:val="32AD516C"/>
    <w:rsid w:val="335F9107"/>
    <w:rsid w:val="33C56A73"/>
    <w:rsid w:val="3497463F"/>
    <w:rsid w:val="34AA9C98"/>
    <w:rsid w:val="3528657E"/>
    <w:rsid w:val="3584213F"/>
    <w:rsid w:val="35B1BDB5"/>
    <w:rsid w:val="3633E7E4"/>
    <w:rsid w:val="363BBDB9"/>
    <w:rsid w:val="36B3837E"/>
    <w:rsid w:val="3715A5C0"/>
    <w:rsid w:val="37A74D27"/>
    <w:rsid w:val="380CDA6C"/>
    <w:rsid w:val="387FB339"/>
    <w:rsid w:val="388671CF"/>
    <w:rsid w:val="38F390A4"/>
    <w:rsid w:val="38FDDFAE"/>
    <w:rsid w:val="3B38C2D4"/>
    <w:rsid w:val="3B6CD3C2"/>
    <w:rsid w:val="3B9A8B57"/>
    <w:rsid w:val="3BC7D651"/>
    <w:rsid w:val="3BEEA4F3"/>
    <w:rsid w:val="3D36A321"/>
    <w:rsid w:val="3E01ABF4"/>
    <w:rsid w:val="3F429B60"/>
    <w:rsid w:val="3F49216F"/>
    <w:rsid w:val="40BAE19C"/>
    <w:rsid w:val="40ED2E02"/>
    <w:rsid w:val="4133C10F"/>
    <w:rsid w:val="417E8811"/>
    <w:rsid w:val="42F2E976"/>
    <w:rsid w:val="43732A4F"/>
    <w:rsid w:val="45242D93"/>
    <w:rsid w:val="458C6190"/>
    <w:rsid w:val="46E4B871"/>
    <w:rsid w:val="47F60735"/>
    <w:rsid w:val="494B88C9"/>
    <w:rsid w:val="49C4B23C"/>
    <w:rsid w:val="4A5DCAEB"/>
    <w:rsid w:val="4AC17AF8"/>
    <w:rsid w:val="4B08D118"/>
    <w:rsid w:val="4B6E2B23"/>
    <w:rsid w:val="4BAD70B8"/>
    <w:rsid w:val="4BB41D92"/>
    <w:rsid w:val="4C9D8F7A"/>
    <w:rsid w:val="4CAC39C7"/>
    <w:rsid w:val="4D0BE1D4"/>
    <w:rsid w:val="4D737033"/>
    <w:rsid w:val="4E5D0B19"/>
    <w:rsid w:val="4EA32CF9"/>
    <w:rsid w:val="4ED99F5D"/>
    <w:rsid w:val="4F05857F"/>
    <w:rsid w:val="4FD7BC59"/>
    <w:rsid w:val="4FE671B3"/>
    <w:rsid w:val="50D7D026"/>
    <w:rsid w:val="5130BC7C"/>
    <w:rsid w:val="52759F65"/>
    <w:rsid w:val="53EDC7E3"/>
    <w:rsid w:val="542FBAA3"/>
    <w:rsid w:val="54C333FD"/>
    <w:rsid w:val="54F94620"/>
    <w:rsid w:val="552A4E98"/>
    <w:rsid w:val="55F822CB"/>
    <w:rsid w:val="560A257D"/>
    <w:rsid w:val="56268B6C"/>
    <w:rsid w:val="581AEAB3"/>
    <w:rsid w:val="5830E6E2"/>
    <w:rsid w:val="58C0E949"/>
    <w:rsid w:val="5A39C23F"/>
    <w:rsid w:val="5A894129"/>
    <w:rsid w:val="5ABDF461"/>
    <w:rsid w:val="5B0A0D71"/>
    <w:rsid w:val="5B2265C4"/>
    <w:rsid w:val="5BD2B247"/>
    <w:rsid w:val="5D606BC1"/>
    <w:rsid w:val="5E1E5DE3"/>
    <w:rsid w:val="5F52C246"/>
    <w:rsid w:val="5FEACC1C"/>
    <w:rsid w:val="6041E27C"/>
    <w:rsid w:val="6045E682"/>
    <w:rsid w:val="6139F58F"/>
    <w:rsid w:val="61B51689"/>
    <w:rsid w:val="620E64CE"/>
    <w:rsid w:val="62217ADC"/>
    <w:rsid w:val="62856A3B"/>
    <w:rsid w:val="63030769"/>
    <w:rsid w:val="63A51FFA"/>
    <w:rsid w:val="63ED35EF"/>
    <w:rsid w:val="64ABF24C"/>
    <w:rsid w:val="652D43FF"/>
    <w:rsid w:val="659765A7"/>
    <w:rsid w:val="66E66A47"/>
    <w:rsid w:val="67845009"/>
    <w:rsid w:val="67A5F1A9"/>
    <w:rsid w:val="67E321AA"/>
    <w:rsid w:val="6861FC2E"/>
    <w:rsid w:val="689DC42F"/>
    <w:rsid w:val="6A599A74"/>
    <w:rsid w:val="6ADD926B"/>
    <w:rsid w:val="6B1288B0"/>
    <w:rsid w:val="6B3A46E0"/>
    <w:rsid w:val="6B59CA39"/>
    <w:rsid w:val="6B8698F4"/>
    <w:rsid w:val="6BCA60F3"/>
    <w:rsid w:val="6E386CD6"/>
    <w:rsid w:val="6E39ACAC"/>
    <w:rsid w:val="6E57F076"/>
    <w:rsid w:val="70421386"/>
    <w:rsid w:val="71EBC7B6"/>
    <w:rsid w:val="721071D2"/>
    <w:rsid w:val="72E8382B"/>
    <w:rsid w:val="74211B97"/>
    <w:rsid w:val="746B3EB8"/>
    <w:rsid w:val="750577CA"/>
    <w:rsid w:val="75E7BFF7"/>
    <w:rsid w:val="76E44C49"/>
    <w:rsid w:val="77F367F8"/>
    <w:rsid w:val="78311A09"/>
    <w:rsid w:val="783FFABE"/>
    <w:rsid w:val="7974E24F"/>
    <w:rsid w:val="797518DF"/>
    <w:rsid w:val="79E56A1F"/>
    <w:rsid w:val="7A11B8F3"/>
    <w:rsid w:val="7AA41D98"/>
    <w:rsid w:val="7ABCD6E7"/>
    <w:rsid w:val="7B1AF11B"/>
    <w:rsid w:val="7D728EB3"/>
    <w:rsid w:val="7DF8F8A1"/>
    <w:rsid w:val="7E3C2664"/>
    <w:rsid w:val="7EE9A4DF"/>
    <w:rsid w:val="7FDFBC3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30"/>
    <o:shapelayout v:ext="edit">
      <o:idmap v:ext="edit" data="1"/>
    </o:shapelayout>
  </w:shapeDefaults>
  <w:decimalSymbol w:val=","/>
  <w:listSeparator w:val=";"/>
  <w14:docId w14:val="0CB7C855"/>
  <w15:docId w15:val="{227A48A0-31FF-4A58-B60A-A9671EFB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4"/>
    <w:pPr>
      <w:spacing w:line="240" w:lineRule="auto"/>
      <w:jc w:val="both"/>
    </w:pPr>
    <w:rPr>
      <w:rFonts w:ascii="Times New Roman" w:hAnsi="Times New Roman"/>
      <w:sz w:val="24"/>
    </w:rPr>
  </w:style>
  <w:style w:type="paragraph" w:styleId="Balk1">
    <w:name w:val="heading 1"/>
    <w:basedOn w:val="Normal"/>
    <w:next w:val="Normal"/>
    <w:link w:val="Balk1Char"/>
    <w:uiPriority w:val="9"/>
    <w:qFormat/>
    <w:rsid w:val="00DD06ED"/>
    <w:pPr>
      <w:keepNext/>
      <w:keepLines/>
      <w:spacing w:before="240" w:after="0" w:line="360" w:lineRule="auto"/>
      <w:outlineLvl w:val="0"/>
    </w:pPr>
    <w:rPr>
      <w:rFonts w:eastAsia="Times New Roman" w:cs="Times New Roman"/>
      <w:b/>
      <w:kern w:val="2"/>
      <w:sz w:val="28"/>
      <w:szCs w:val="32"/>
      <w14:ligatures w14:val="standardContextual"/>
    </w:rPr>
  </w:style>
  <w:style w:type="paragraph" w:styleId="Balk2">
    <w:name w:val="heading 2"/>
    <w:basedOn w:val="Normal"/>
    <w:next w:val="Normal"/>
    <w:link w:val="Balk2Char"/>
    <w:uiPriority w:val="9"/>
    <w:unhideWhenUsed/>
    <w:qFormat/>
    <w:rsid w:val="00DD06ED"/>
    <w:pPr>
      <w:keepNext/>
      <w:keepLines/>
      <w:spacing w:before="40" w:after="0"/>
      <w:outlineLvl w:val="1"/>
    </w:pPr>
    <w:rPr>
      <w:rFonts w:eastAsia="Times New Roman" w:cs="Times New Roman"/>
      <w:b/>
      <w:kern w:val="2"/>
      <w:szCs w:val="26"/>
      <w14:ligatures w14:val="standardContextual"/>
    </w:rPr>
  </w:style>
  <w:style w:type="paragraph" w:styleId="Balk3">
    <w:name w:val="heading 3"/>
    <w:basedOn w:val="Normal"/>
    <w:next w:val="Normal"/>
    <w:link w:val="Balk3Char"/>
    <w:uiPriority w:val="9"/>
    <w:unhideWhenUsed/>
    <w:qFormat/>
    <w:rsid w:val="00D85C6B"/>
    <w:pPr>
      <w:keepNext/>
      <w:keepLines/>
      <w:spacing w:before="40" w:after="0"/>
      <w:outlineLvl w:val="2"/>
    </w:pPr>
    <w:rPr>
      <w:rFonts w:eastAsia="Times New Roman" w:cs="Times New Roman"/>
      <w:b/>
      <w:kern w:val="2"/>
      <w:szCs w:val="24"/>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pPr>
    <w:rPr>
      <w:rFonts w:eastAsia="Times New Roman" w:cs="Times New Roman"/>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rsid w:val="00EB5DF4"/>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pPr>
    <w:rPr>
      <w:rFonts w:eastAsia="Times New Roman" w:cs="Times New Roman"/>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D06ED"/>
    <w:rPr>
      <w:rFonts w:ascii="Times New Roman" w:eastAsia="Times New Roman" w:hAnsi="Times New Roman" w:cs="Times New Roman"/>
      <w:b/>
      <w:kern w:val="2"/>
      <w:sz w:val="28"/>
      <w:szCs w:val="32"/>
      <w14:ligatures w14:val="standardContextual"/>
    </w:rPr>
  </w:style>
  <w:style w:type="character" w:customStyle="1" w:styleId="Balk2Char">
    <w:name w:val="Başlık 2 Char"/>
    <w:basedOn w:val="VarsaylanParagrafYazTipi"/>
    <w:link w:val="Balk2"/>
    <w:uiPriority w:val="9"/>
    <w:rsid w:val="00DD06ED"/>
    <w:rPr>
      <w:rFonts w:ascii="Times New Roman" w:eastAsia="Times New Roman" w:hAnsi="Times New Roman" w:cs="Times New Roman"/>
      <w:b/>
      <w:kern w:val="2"/>
      <w:sz w:val="24"/>
      <w:szCs w:val="26"/>
      <w14:ligatures w14:val="standardContextual"/>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pPr>
  </w:style>
  <w:style w:type="character" w:customStyle="1" w:styleId="AltBilgiChar">
    <w:name w:val="Alt Bilgi Char"/>
    <w:basedOn w:val="VarsaylanParagrafYazTipi"/>
    <w:link w:val="AltBilgi"/>
    <w:uiPriority w:val="99"/>
    <w:rsid w:val="003729C7"/>
  </w:style>
  <w:style w:type="character" w:customStyle="1" w:styleId="Balk3Char">
    <w:name w:val="Başlık 3 Char"/>
    <w:basedOn w:val="VarsaylanParagrafYazTipi"/>
    <w:link w:val="Balk3"/>
    <w:uiPriority w:val="9"/>
    <w:rsid w:val="008E7938"/>
    <w:rPr>
      <w:rFonts w:ascii="Times New Roman" w:eastAsia="Times New Roman" w:hAnsi="Times New Roman" w:cs="Times New Roman"/>
      <w:b/>
      <w:kern w:val="2"/>
      <w:sz w:val="24"/>
      <w:szCs w:val="24"/>
      <w14:ligatures w14:val="standardContextual"/>
    </w:rPr>
  </w:style>
  <w:style w:type="paragraph" w:styleId="T3">
    <w:name w:val="toc 3"/>
    <w:basedOn w:val="Normal"/>
    <w:next w:val="Normal"/>
    <w:autoRedefine/>
    <w:uiPriority w:val="39"/>
    <w:unhideWhenUsed/>
    <w:rsid w:val="00DD0D20"/>
    <w:pPr>
      <w:spacing w:after="100"/>
      <w:ind w:left="440"/>
    </w:pPr>
  </w:style>
  <w:style w:type="character" w:styleId="zmlenmeyenBahsetme">
    <w:name w:val="Unresolved Mention"/>
    <w:basedOn w:val="VarsaylanParagrafYazTipi"/>
    <w:uiPriority w:val="99"/>
    <w:semiHidden/>
    <w:unhideWhenUsed/>
    <w:rsid w:val="00DD0D20"/>
    <w:rPr>
      <w:color w:val="605E5C"/>
      <w:shd w:val="clear" w:color="auto" w:fill="E1DFDD"/>
    </w:rPr>
  </w:style>
  <w:style w:type="numbering" w:customStyle="1" w:styleId="ListeYok1">
    <w:name w:val="Liste Yok1"/>
    <w:next w:val="ListeYok"/>
    <w:uiPriority w:val="99"/>
    <w:semiHidden/>
    <w:unhideWhenUsed/>
    <w:rsid w:val="00DD0D20"/>
  </w:style>
  <w:style w:type="paragraph" w:styleId="T4">
    <w:name w:val="toc 4"/>
    <w:basedOn w:val="Normal"/>
    <w:next w:val="Normal"/>
    <w:autoRedefine/>
    <w:uiPriority w:val="39"/>
    <w:unhideWhenUsed/>
    <w:rsid w:val="008D24B6"/>
    <w:pPr>
      <w:spacing w:after="100"/>
      <w:ind w:left="660"/>
    </w:pPr>
    <w:rPr>
      <w:rFonts w:eastAsiaTheme="minorEastAsia"/>
      <w:kern w:val="2"/>
      <w:lang w:eastAsia="tr-TR"/>
      <w14:ligatures w14:val="standardContextual"/>
    </w:rPr>
  </w:style>
  <w:style w:type="paragraph" w:styleId="T5">
    <w:name w:val="toc 5"/>
    <w:basedOn w:val="Normal"/>
    <w:next w:val="Normal"/>
    <w:autoRedefine/>
    <w:uiPriority w:val="39"/>
    <w:unhideWhenUsed/>
    <w:rsid w:val="008D24B6"/>
    <w:pPr>
      <w:spacing w:after="100"/>
      <w:ind w:left="880"/>
    </w:pPr>
    <w:rPr>
      <w:rFonts w:eastAsiaTheme="minorEastAsia"/>
      <w:kern w:val="2"/>
      <w:lang w:eastAsia="tr-TR"/>
      <w14:ligatures w14:val="standardContextual"/>
    </w:rPr>
  </w:style>
  <w:style w:type="paragraph" w:styleId="T6">
    <w:name w:val="toc 6"/>
    <w:basedOn w:val="Normal"/>
    <w:next w:val="Normal"/>
    <w:autoRedefine/>
    <w:uiPriority w:val="39"/>
    <w:unhideWhenUsed/>
    <w:rsid w:val="008D24B6"/>
    <w:pPr>
      <w:spacing w:after="100"/>
      <w:ind w:left="1100"/>
    </w:pPr>
    <w:rPr>
      <w:rFonts w:eastAsiaTheme="minorEastAsia"/>
      <w:kern w:val="2"/>
      <w:lang w:eastAsia="tr-TR"/>
      <w14:ligatures w14:val="standardContextual"/>
    </w:rPr>
  </w:style>
  <w:style w:type="paragraph" w:styleId="T7">
    <w:name w:val="toc 7"/>
    <w:basedOn w:val="Normal"/>
    <w:next w:val="Normal"/>
    <w:autoRedefine/>
    <w:uiPriority w:val="39"/>
    <w:unhideWhenUsed/>
    <w:rsid w:val="008D24B6"/>
    <w:pPr>
      <w:spacing w:after="100"/>
      <w:ind w:left="1320"/>
    </w:pPr>
    <w:rPr>
      <w:rFonts w:eastAsiaTheme="minorEastAsia"/>
      <w:kern w:val="2"/>
      <w:lang w:eastAsia="tr-TR"/>
      <w14:ligatures w14:val="standardContextual"/>
    </w:rPr>
  </w:style>
  <w:style w:type="paragraph" w:styleId="T8">
    <w:name w:val="toc 8"/>
    <w:basedOn w:val="Normal"/>
    <w:next w:val="Normal"/>
    <w:autoRedefine/>
    <w:uiPriority w:val="39"/>
    <w:unhideWhenUsed/>
    <w:rsid w:val="008D24B6"/>
    <w:pPr>
      <w:spacing w:after="100"/>
      <w:ind w:left="1540"/>
    </w:pPr>
    <w:rPr>
      <w:rFonts w:eastAsiaTheme="minorEastAsia"/>
      <w:kern w:val="2"/>
      <w:lang w:eastAsia="tr-TR"/>
      <w14:ligatures w14:val="standardContextual"/>
    </w:rPr>
  </w:style>
  <w:style w:type="paragraph" w:styleId="T9">
    <w:name w:val="toc 9"/>
    <w:basedOn w:val="Normal"/>
    <w:next w:val="Normal"/>
    <w:autoRedefine/>
    <w:uiPriority w:val="39"/>
    <w:unhideWhenUsed/>
    <w:rsid w:val="008D24B6"/>
    <w:pPr>
      <w:spacing w:after="100"/>
      <w:ind w:left="1760"/>
    </w:pPr>
    <w:rPr>
      <w:rFonts w:eastAsiaTheme="minorEastAsia"/>
      <w:kern w:val="2"/>
      <w:lang w:eastAsia="tr-TR"/>
      <w14:ligatures w14:val="standardContextual"/>
    </w:rPr>
  </w:style>
  <w:style w:type="numbering" w:customStyle="1" w:styleId="ListeYok2">
    <w:name w:val="Liste Yok2"/>
    <w:next w:val="ListeYok"/>
    <w:uiPriority w:val="99"/>
    <w:semiHidden/>
    <w:unhideWhenUsed/>
    <w:rsid w:val="00EF69CE"/>
  </w:style>
  <w:style w:type="table" w:customStyle="1" w:styleId="TableGrid0">
    <w:name w:val="Table Grid0"/>
    <w:rsid w:val="00782DC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Default">
    <w:name w:val="Default"/>
    <w:rsid w:val="00EF3F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4A23FF"/>
    <w:pPr>
      <w:spacing w:before="100" w:beforeAutospacing="1" w:after="100" w:afterAutospacing="1"/>
      <w:jc w:val="left"/>
    </w:pPr>
    <w:rPr>
      <w:rFonts w:eastAsia="Times New Roman" w:cs="Times New Roman"/>
      <w:szCs w:val="24"/>
      <w:lang w:eastAsia="tr-TR"/>
    </w:rPr>
  </w:style>
  <w:style w:type="character" w:customStyle="1" w:styleId="normaltextrun">
    <w:name w:val="normaltextrun"/>
    <w:basedOn w:val="VarsaylanParagrafYazTipi"/>
    <w:rsid w:val="004A23FF"/>
  </w:style>
  <w:style w:type="character" w:customStyle="1" w:styleId="eop">
    <w:name w:val="eop"/>
    <w:basedOn w:val="VarsaylanParagrafYazTipi"/>
    <w:rsid w:val="004A23FF"/>
  </w:style>
  <w:style w:type="character" w:styleId="zlenenKpr">
    <w:name w:val="FollowedHyperlink"/>
    <w:basedOn w:val="VarsaylanParagrafYazTipi"/>
    <w:uiPriority w:val="99"/>
    <w:semiHidden/>
    <w:unhideWhenUsed/>
    <w:rsid w:val="006711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5291">
      <w:bodyDiv w:val="1"/>
      <w:marLeft w:val="0"/>
      <w:marRight w:val="0"/>
      <w:marTop w:val="0"/>
      <w:marBottom w:val="0"/>
      <w:divBdr>
        <w:top w:val="none" w:sz="0" w:space="0" w:color="auto"/>
        <w:left w:val="none" w:sz="0" w:space="0" w:color="auto"/>
        <w:bottom w:val="none" w:sz="0" w:space="0" w:color="auto"/>
        <w:right w:val="none" w:sz="0" w:space="0" w:color="auto"/>
      </w:divBdr>
    </w:div>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1308127557">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697586074">
      <w:bodyDiv w:val="1"/>
      <w:marLeft w:val="0"/>
      <w:marRight w:val="0"/>
      <w:marTop w:val="0"/>
      <w:marBottom w:val="0"/>
      <w:divBdr>
        <w:top w:val="none" w:sz="0" w:space="0" w:color="auto"/>
        <w:left w:val="none" w:sz="0" w:space="0" w:color="auto"/>
        <w:bottom w:val="none" w:sz="0" w:space="0" w:color="auto"/>
        <w:right w:val="none" w:sz="0" w:space="0" w:color="auto"/>
      </w:divBdr>
    </w:div>
    <w:div w:id="1975478659">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cbu.edu.tr/Sayfa/misyonvevizyon" TargetMode="External"/><Relationship Id="rId18" Type="http://schemas.openxmlformats.org/officeDocument/2006/relationships/hyperlink" Target="https://www.mcbu.edu.tr/Sayfa/misyonvevizyon" TargetMode="External"/><Relationship Id="rId26" Type="http://schemas.openxmlformats.org/officeDocument/2006/relationships/hyperlink" Target="https://akhisarmyo.mcbu.edu.tr/Sayfa/YuksekOkulKurumu" TargetMode="External"/><Relationship Id="rId39" Type="http://schemas.openxmlformats.org/officeDocument/2006/relationships/hyperlink" Target="https://ogrenciisleri.mcbu.edu.tr/Sayfa/Yonetmelikler" TargetMode="External"/><Relationship Id="rId3" Type="http://schemas.openxmlformats.org/officeDocument/2006/relationships/customXml" Target="../customXml/item3.xml"/><Relationship Id="rId21" Type="http://schemas.openxmlformats.org/officeDocument/2006/relationships/hyperlink" Target="https://www.mcbu.edu.tr/" TargetMode="External"/><Relationship Id="rId34" Type="http://schemas.openxmlformats.org/officeDocument/2006/relationships/hyperlink" Target="https://ika.mcbu.edu.tr/Sayfa/isletmedemeslekiegitimyonergesi" TargetMode="External"/><Relationship Id="rId42" Type="http://schemas.openxmlformats.org/officeDocument/2006/relationships/hyperlink" Target="https://mevzuat.cbu.edu.tr/Dosyalar/Yonergeler/oavisvakhu-25122024.pdf" TargetMode="External"/><Relationship Id="rId47" Type="http://schemas.openxmlformats.org/officeDocument/2006/relationships/hyperlink" Target="https://akhisarmyo.mcbu.edu.tr/Sayfa/AkademikPersonel" TargetMode="External"/><Relationship Id="rId50" Type="http://schemas.openxmlformats.org/officeDocument/2006/relationships/hyperlink" Target="https://baum.mcbu.edu.tr/atdsdestek/" TargetMode="External"/><Relationship Id="rId7" Type="http://schemas.openxmlformats.org/officeDocument/2006/relationships/settings" Target="settings.xml"/><Relationship Id="rId12" Type="http://schemas.openxmlformats.org/officeDocument/2006/relationships/hyperlink" Target="https://www.mcbu.edu.tr/Sayfa/misyonvevizyon" TargetMode="External"/><Relationship Id="rId17" Type="http://schemas.openxmlformats.org/officeDocument/2006/relationships/hyperlink" Target="https://akhisarmyo.mcbu.edu.tr/Sayfa/AkademikPersonel" TargetMode="External"/><Relationship Id="rId25" Type="http://schemas.openxmlformats.org/officeDocument/2006/relationships/hyperlink" Target="https://mevzuat.gov.tr/mevzuat?MevzuatNo=9014&amp;MevzuatTur=21&amp;MevzuatTertip=5" TargetMode="External"/><Relationship Id="rId33" Type="http://schemas.openxmlformats.org/officeDocument/2006/relationships/hyperlink" Target="https://obsapp.mcbu.edu.tr/oibs/bologna/index.aspx" TargetMode="External"/><Relationship Id="rId38" Type="http://schemas.openxmlformats.org/officeDocument/2006/relationships/hyperlink" Target="https://obsapp.mcbu.edu.tr/" TargetMode="External"/><Relationship Id="rId46" Type="http://schemas.openxmlformats.org/officeDocument/2006/relationships/hyperlink" Target="https://www.mcbu.edu.tr/Duyuru/Akademik-Personel-Memnuniyet-Anketi_15_59_33" TargetMode="External"/><Relationship Id="rId2" Type="http://schemas.openxmlformats.org/officeDocument/2006/relationships/customXml" Target="../customXml/item2.xml"/><Relationship Id="rId16" Type="http://schemas.openxmlformats.org/officeDocument/2006/relationships/hyperlink" Target="https://akhisarmyo.mcbu.edu.tr/" TargetMode="External"/><Relationship Id="rId20" Type="http://schemas.openxmlformats.org/officeDocument/2006/relationships/hyperlink" Target="https://akhisarmyo.mcbu.edu.tr/Sayfa/FaaliyetRaporu" TargetMode="External"/><Relationship Id="rId29" Type="http://schemas.openxmlformats.org/officeDocument/2006/relationships/hyperlink" Target="https://international.mcbu.edu.tr/" TargetMode="External"/><Relationship Id="rId41" Type="http://schemas.openxmlformats.org/officeDocument/2006/relationships/hyperlink" Target="https://iibf.mcbu.edu.tr/WebSiteContent/24/ShareFileGallery/ShareFileGallery-PXND01072025113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khisarmyo.mcbu.edu.tr/Sayfa/IdariPersonel" TargetMode="External"/><Relationship Id="rId32" Type="http://schemas.openxmlformats.org/officeDocument/2006/relationships/hyperlink" Target="https://obsapp.mcbu.edu.tr/oibs/bologna/index.aspx" TargetMode="External"/><Relationship Id="rId37" Type="http://schemas.openxmlformats.org/officeDocument/2006/relationships/hyperlink" Target="https://www.mevzuat.gov.tr/mevzuat?MevzuatNo=24374&amp;MevzuatTur=8&amp;MevzuatTertip=5" TargetMode="External"/><Relationship Id="rId40" Type="http://schemas.openxmlformats.org/officeDocument/2006/relationships/hyperlink" Target="https://ogrenciisleri.mcbu.edu.tr/Sayfa/yonergeler" TargetMode="External"/><Relationship Id="rId45" Type="http://schemas.openxmlformats.org/officeDocument/2006/relationships/hyperlink" Target="https://kutuphane.mcbu.edu.tr/"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khisarmyo.mcbu.edu.tr/Sayfa/Komisyonlar" TargetMode="External"/><Relationship Id="rId23" Type="http://schemas.openxmlformats.org/officeDocument/2006/relationships/hyperlink" Target="https://akhisarmyo.mcbu.edu.tr/Sayfa/AkademikPersonel" TargetMode="External"/><Relationship Id="rId28" Type="http://schemas.openxmlformats.org/officeDocument/2006/relationships/hyperlink" Target="https://mezunbilgisistemi.cbu.edu.tr/" TargetMode="External"/><Relationship Id="rId36" Type="http://schemas.openxmlformats.org/officeDocument/2006/relationships/hyperlink" Target="https://akhisarmyo.mcbu.edu.tr/Sayfa/Komisyonlar" TargetMode="External"/><Relationship Id="rId49" Type="http://schemas.openxmlformats.org/officeDocument/2006/relationships/hyperlink" Target="https://www.mcbu.edu.tr/Sayfa/Sayilarla-MCBU" TargetMode="External"/><Relationship Id="rId10" Type="http://schemas.openxmlformats.org/officeDocument/2006/relationships/endnotes" Target="endnotes.xml"/><Relationship Id="rId19" Type="http://schemas.openxmlformats.org/officeDocument/2006/relationships/hyperlink" Target="https://www.mcbu.edu.tr/Sayfa/misyonvevizyon" TargetMode="External"/><Relationship Id="rId31" Type="http://schemas.openxmlformats.org/officeDocument/2006/relationships/hyperlink" Target="https://www.mevzuat.gov.tr/mevzuat?MevzuatNo=28996&amp;MevzuatTur=7&amp;MevzuatTertip=5" TargetMode="External"/><Relationship Id="rId44" Type="http://schemas.openxmlformats.org/officeDocument/2006/relationships/hyperlink" Target="https://ogrenciisleri.mcbu.edu.tr/Sayfa/yonergele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khisarmyo.mcbu.edu.tr/" TargetMode="External"/><Relationship Id="rId27" Type="http://schemas.openxmlformats.org/officeDocument/2006/relationships/hyperlink" Target="https://akhisarmyo.mcbu.edu.tr/Sayfa/Komisyonlar" TargetMode="External"/><Relationship Id="rId30" Type="http://schemas.openxmlformats.org/officeDocument/2006/relationships/hyperlink" Target="https://www.tyc.gov.tr/" TargetMode="External"/><Relationship Id="rId35" Type="http://schemas.openxmlformats.org/officeDocument/2006/relationships/hyperlink" Target="https://ogrenciisleri.mcbu.edu.tr/WebSiteContent/72/ShareFileGallery/ShareFileGallery-RRMQ311020251548.pdf" TargetMode="External"/><Relationship Id="rId43" Type="http://schemas.openxmlformats.org/officeDocument/2006/relationships/hyperlink" Target="https://ogrenciisleri.mcbu.edu.tr/WebSiteContent/72/ShareFileGallery/ShareFileGallery-PDPS311020251333.pdf" TargetMode="External"/><Relationship Id="rId48" Type="http://schemas.openxmlformats.org/officeDocument/2006/relationships/hyperlink" Target="https://www.mcbu.edu.tr/Duyuru/Universitemiz-Ogretim-Uyesi-Kadrolarina-Atama-ve-Yukseltme-Yonergesi-Degisikligi-383" TargetMode="External"/><Relationship Id="rId8" Type="http://schemas.openxmlformats.org/officeDocument/2006/relationships/webSettings" Target="webSettings.xml"/><Relationship Id="rId51" Type="http://schemas.openxmlformats.org/officeDocument/2006/relationships/hyperlink" Target="https://strateji.mcbu.edu.tr/db_images/site_401/file/mcbu-2023-2027-stratejik-plan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d812ba-fbb8-4f36-8385-599446716f8e">
      <Terms xmlns="http://schemas.microsoft.com/office/infopath/2007/PartnerControls"/>
    </lcf76f155ced4ddcb4097134ff3c332f>
    <TaxCatchAll xmlns="52d48481-d035-40b4-b68e-da6d07c398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2" ma:contentTypeDescription="Yeni belge oluşturun." ma:contentTypeScope="" ma:versionID="b58809f55d13293a3fa460b04d7ff872">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5329d74ae72ad1dbeda3f8554c74caa8"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4cd812ba-fbb8-4f36-8385-599446716f8e"/>
    <ds:schemaRef ds:uri="52d48481-d035-40b4-b68e-da6d07c39846"/>
  </ds:schemaRefs>
</ds:datastoreItem>
</file>

<file path=customXml/itemProps2.xml><?xml version="1.0" encoding="utf-8"?>
<ds:datastoreItem xmlns:ds="http://schemas.openxmlformats.org/officeDocument/2006/customXml" ds:itemID="{9D8594E7-7D07-41C1-99A5-5CA40E73D75D}">
  <ds:schemaRefs>
    <ds:schemaRef ds:uri="http://schemas.openxmlformats.org/officeDocument/2006/bibliography"/>
  </ds:schemaRefs>
</ds:datastoreItem>
</file>

<file path=customXml/itemProps3.xml><?xml version="1.0" encoding="utf-8"?>
<ds:datastoreItem xmlns:ds="http://schemas.openxmlformats.org/officeDocument/2006/customXml" ds:itemID="{0DDDE0B8-652F-4FB0-BC13-98E68D34D064}">
  <ds:schemaRefs>
    <ds:schemaRef ds:uri="http://schemas.microsoft.com/sharepoint/v3/contenttype/forms"/>
  </ds:schemaRefs>
</ds:datastoreItem>
</file>

<file path=customXml/itemProps4.xml><?xml version="1.0" encoding="utf-8"?>
<ds:datastoreItem xmlns:ds="http://schemas.openxmlformats.org/officeDocument/2006/customXml" ds:itemID="{181D5BBA-A774-4417-9E9C-823D194C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40</Pages>
  <Words>10322</Words>
  <Characters>58836</Characters>
  <Application>Microsoft Office Word</Application>
  <DocSecurity>0</DocSecurity>
  <Lines>490</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davut ŞAHANKAYA</cp:lastModifiedBy>
  <cp:revision>59</cp:revision>
  <cp:lastPrinted>2026-01-30T12:14:00Z</cp:lastPrinted>
  <dcterms:created xsi:type="dcterms:W3CDTF">2023-02-23T04:37:00Z</dcterms:created>
  <dcterms:modified xsi:type="dcterms:W3CDTF">2026-02-03T11:36:00Z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